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74163" w14:textId="1DADE481" w:rsidR="00BE280A" w:rsidRDefault="00BE280A" w:rsidP="00693AB2">
      <w:pPr>
        <w:pStyle w:val="NoSpacing"/>
        <w:rPr>
          <w:sz w:val="56"/>
          <w:szCs w:val="56"/>
        </w:rPr>
      </w:pPr>
      <w:r w:rsidRPr="004B5887">
        <w:rPr>
          <w:noProof/>
          <w:lang w:eastAsia="en-GB"/>
        </w:rPr>
        <w:drawing>
          <wp:anchor distT="0" distB="0" distL="114300" distR="114300" simplePos="0" relativeHeight="251661312" behindDoc="1" locked="0" layoutInCell="1" allowOverlap="1" wp14:anchorId="3323DE83" wp14:editId="021C2388">
            <wp:simplePos x="0" y="0"/>
            <wp:positionH relativeFrom="margin">
              <wp:posOffset>0</wp:posOffset>
            </wp:positionH>
            <wp:positionV relativeFrom="paragraph">
              <wp:posOffset>571500</wp:posOffset>
            </wp:positionV>
            <wp:extent cx="1409700" cy="1440180"/>
            <wp:effectExtent l="0" t="0" r="0" b="7620"/>
            <wp:wrapTight wrapText="bothSides">
              <wp:wrapPolygon edited="0">
                <wp:start x="0" y="0"/>
                <wp:lineTo x="0" y="21429"/>
                <wp:lineTo x="21308" y="21429"/>
                <wp:lineTo x="21308" y="0"/>
                <wp:lineTo x="0" y="0"/>
              </wp:wrapPolygon>
            </wp:wrapTight>
            <wp:docPr id="2" name="Picture 2" descr="C:\Users\mhulford\AppData\Local\Microsoft\Windows\Temporary Internet Files\Content.Outlook\E5WP320Q\USW 4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ulford\AppData\Local\Microsoft\Windows\Temporary Internet Files\Content.Outlook\E5WP320Q\USW 4c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4453C" w14:textId="77777777" w:rsidR="00BE280A" w:rsidRDefault="00BE280A" w:rsidP="00BE280A">
      <w:pPr>
        <w:rPr>
          <w:b/>
          <w:sz w:val="56"/>
          <w:szCs w:val="56"/>
        </w:rPr>
      </w:pPr>
    </w:p>
    <w:p w14:paraId="0730F993" w14:textId="77777777" w:rsidR="00BE280A" w:rsidRDefault="00BE280A" w:rsidP="00BE280A">
      <w:pPr>
        <w:rPr>
          <w:b/>
          <w:sz w:val="56"/>
          <w:szCs w:val="56"/>
        </w:rPr>
      </w:pPr>
    </w:p>
    <w:p w14:paraId="7CE329A8" w14:textId="4F062EE0" w:rsidR="00BE280A" w:rsidRDefault="00BE280A" w:rsidP="00BE280A">
      <w:pPr>
        <w:rPr>
          <w:b/>
          <w:sz w:val="56"/>
          <w:szCs w:val="56"/>
        </w:rPr>
      </w:pPr>
    </w:p>
    <w:p w14:paraId="3B413525" w14:textId="77777777" w:rsidR="00BE280A" w:rsidRDefault="00BE280A" w:rsidP="00BE280A">
      <w:pPr>
        <w:rPr>
          <w:b/>
          <w:sz w:val="56"/>
          <w:szCs w:val="56"/>
        </w:rPr>
      </w:pPr>
    </w:p>
    <w:p w14:paraId="6A283BE0" w14:textId="58FE0433" w:rsidR="00693AB2" w:rsidRPr="00693AB2" w:rsidRDefault="00693AB2" w:rsidP="00693AB2">
      <w:pPr>
        <w:rPr>
          <w:rFonts w:ascii="Arial" w:hAnsi="Arial" w:cs="Arial"/>
          <w:b/>
          <w:sz w:val="40"/>
          <w:szCs w:val="40"/>
        </w:rPr>
      </w:pPr>
      <w:r w:rsidRPr="00693AB2">
        <w:rPr>
          <w:rFonts w:ascii="Arial" w:hAnsi="Arial" w:cs="Arial"/>
          <w:b/>
          <w:sz w:val="40"/>
          <w:szCs w:val="40"/>
        </w:rPr>
        <w:t>RHEOLIADAU GRADDAU YMCHWIL</w:t>
      </w:r>
    </w:p>
    <w:p w14:paraId="08805F79" w14:textId="248DFFFB" w:rsidR="00693AB2" w:rsidRDefault="00693AB2" w:rsidP="00693AB2">
      <w:pPr>
        <w:rPr>
          <w:rFonts w:ascii="Arial" w:hAnsi="Arial" w:cs="Arial"/>
          <w:b/>
          <w:sz w:val="40"/>
          <w:szCs w:val="40"/>
        </w:rPr>
      </w:pPr>
      <w:r w:rsidRPr="00693AB2">
        <w:rPr>
          <w:rFonts w:ascii="Arial" w:hAnsi="Arial" w:cs="Arial"/>
          <w:b/>
          <w:sz w:val="40"/>
          <w:szCs w:val="40"/>
        </w:rPr>
        <w:t>2019/2020</w:t>
      </w:r>
    </w:p>
    <w:p w14:paraId="34BCD209" w14:textId="77777777" w:rsidR="00BE280A" w:rsidRDefault="00BE280A" w:rsidP="00BE280A">
      <w:pPr>
        <w:rPr>
          <w:rFonts w:ascii="Arial" w:hAnsi="Arial" w:cs="Arial"/>
          <w:b/>
          <w:sz w:val="40"/>
          <w:szCs w:val="40"/>
        </w:rPr>
      </w:pPr>
    </w:p>
    <w:p w14:paraId="4AD282CE" w14:textId="77777777" w:rsidR="00BE280A" w:rsidRDefault="00BE280A" w:rsidP="00BE280A">
      <w:pPr>
        <w:rPr>
          <w:rFonts w:ascii="Arial" w:hAnsi="Arial" w:cs="Arial"/>
          <w:b/>
          <w:sz w:val="40"/>
          <w:szCs w:val="40"/>
        </w:rPr>
      </w:pPr>
    </w:p>
    <w:p w14:paraId="08F0E305" w14:textId="77777777" w:rsidR="00BE280A" w:rsidRDefault="00BE280A" w:rsidP="00BE280A">
      <w:pPr>
        <w:rPr>
          <w:rFonts w:ascii="Arial" w:hAnsi="Arial" w:cs="Arial"/>
          <w:b/>
          <w:sz w:val="40"/>
          <w:szCs w:val="40"/>
        </w:rPr>
      </w:pPr>
    </w:p>
    <w:p w14:paraId="1C41E38D" w14:textId="77777777" w:rsidR="00BE280A" w:rsidRDefault="00BE280A" w:rsidP="00BE280A">
      <w:pPr>
        <w:rPr>
          <w:rFonts w:ascii="Arial" w:hAnsi="Arial" w:cs="Arial"/>
          <w:b/>
          <w:sz w:val="40"/>
          <w:szCs w:val="40"/>
        </w:rPr>
      </w:pPr>
    </w:p>
    <w:p w14:paraId="26C35C8F" w14:textId="28FA4838" w:rsidR="00BE280A" w:rsidRPr="00D71AEE" w:rsidRDefault="00D96596" w:rsidP="00BE280A">
      <w:pPr>
        <w:spacing w:after="0" w:line="276" w:lineRule="auto"/>
        <w:jc w:val="both"/>
        <w:rPr>
          <w:rFonts w:ascii="Arial" w:hAnsi="Arial" w:cs="Arial"/>
          <w:color w:val="BE0F34"/>
          <w:sz w:val="28"/>
          <w:szCs w:val="28"/>
        </w:rPr>
      </w:pPr>
      <w:r>
        <w:rPr>
          <w:rFonts w:ascii="Arial" w:hAnsi="Arial" w:cs="Arial"/>
          <w:b/>
          <w:color w:val="BE0F34"/>
          <w:sz w:val="28"/>
          <w:szCs w:val="28"/>
        </w:rPr>
        <w:t>Ysgol Graddedigion</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128"/>
        <w:gridCol w:w="1363"/>
        <w:gridCol w:w="992"/>
        <w:gridCol w:w="2126"/>
        <w:gridCol w:w="1331"/>
      </w:tblGrid>
      <w:tr w:rsidR="00BE280A" w:rsidRPr="00D71AEE" w14:paraId="597E34D1" w14:textId="77777777" w:rsidTr="00BE280A">
        <w:trPr>
          <w:trHeight w:val="212"/>
        </w:trPr>
        <w:tc>
          <w:tcPr>
            <w:tcW w:w="7563" w:type="dxa"/>
            <w:gridSpan w:val="6"/>
            <w:shd w:val="clear" w:color="auto" w:fill="auto"/>
          </w:tcPr>
          <w:p w14:paraId="2FC2A69A" w14:textId="0D45B1CD" w:rsidR="00BE280A" w:rsidRPr="00D71AEE" w:rsidRDefault="00BE280A" w:rsidP="009D2157">
            <w:pPr>
              <w:spacing w:after="120" w:line="276" w:lineRule="auto"/>
              <w:rPr>
                <w:rFonts w:ascii="Arial" w:hAnsi="Arial" w:cs="Arial"/>
                <w:b/>
                <w:sz w:val="20"/>
                <w:szCs w:val="20"/>
              </w:rPr>
            </w:pPr>
            <w:r w:rsidRPr="00D71AEE">
              <w:rPr>
                <w:rFonts w:ascii="Arial" w:hAnsi="Arial" w:cs="Arial"/>
                <w:b/>
                <w:sz w:val="20"/>
                <w:szCs w:val="20"/>
              </w:rPr>
              <w:t>T</w:t>
            </w:r>
            <w:r w:rsidR="00D96596">
              <w:rPr>
                <w:rFonts w:ascii="Arial" w:hAnsi="Arial" w:cs="Arial"/>
                <w:b/>
                <w:sz w:val="20"/>
                <w:szCs w:val="20"/>
              </w:rPr>
              <w:t>eitl</w:t>
            </w:r>
            <w:r w:rsidRPr="00D71AEE">
              <w:rPr>
                <w:rFonts w:ascii="Arial" w:hAnsi="Arial" w:cs="Arial"/>
                <w:b/>
                <w:sz w:val="20"/>
                <w:szCs w:val="20"/>
              </w:rPr>
              <w:t>: R</w:t>
            </w:r>
            <w:r w:rsidR="00D96596">
              <w:rPr>
                <w:rFonts w:ascii="Arial" w:hAnsi="Arial" w:cs="Arial"/>
                <w:b/>
                <w:sz w:val="20"/>
                <w:szCs w:val="20"/>
              </w:rPr>
              <w:t xml:space="preserve">heoliadau </w:t>
            </w:r>
            <w:r w:rsidR="009D2157">
              <w:rPr>
                <w:rFonts w:ascii="Arial" w:hAnsi="Arial" w:cs="Arial"/>
                <w:b/>
                <w:sz w:val="20"/>
                <w:szCs w:val="20"/>
              </w:rPr>
              <w:t>Graddau Ymchwil</w:t>
            </w:r>
          </w:p>
        </w:tc>
      </w:tr>
      <w:tr w:rsidR="00BE280A" w:rsidRPr="00D71AEE" w14:paraId="768C4A0B" w14:textId="77777777" w:rsidTr="00BE280A">
        <w:trPr>
          <w:trHeight w:val="351"/>
        </w:trPr>
        <w:tc>
          <w:tcPr>
            <w:tcW w:w="950" w:type="dxa"/>
            <w:shd w:val="clear" w:color="auto" w:fill="auto"/>
          </w:tcPr>
          <w:p w14:paraId="59BD0BB8" w14:textId="41969883" w:rsidR="00BE280A" w:rsidRPr="00D71AEE" w:rsidRDefault="00D96596" w:rsidP="00BE280A">
            <w:pPr>
              <w:spacing w:after="120" w:line="276" w:lineRule="auto"/>
              <w:rPr>
                <w:rFonts w:ascii="Arial" w:hAnsi="Arial" w:cs="Arial"/>
                <w:b/>
                <w:sz w:val="20"/>
                <w:szCs w:val="20"/>
              </w:rPr>
            </w:pPr>
            <w:r>
              <w:rPr>
                <w:rFonts w:ascii="Arial" w:hAnsi="Arial" w:cs="Arial"/>
                <w:b/>
                <w:sz w:val="20"/>
                <w:szCs w:val="20"/>
              </w:rPr>
              <w:t>Fersiwn</w:t>
            </w:r>
          </w:p>
        </w:tc>
        <w:tc>
          <w:tcPr>
            <w:tcW w:w="801" w:type="dxa"/>
            <w:shd w:val="clear" w:color="auto" w:fill="auto"/>
          </w:tcPr>
          <w:p w14:paraId="44776ADC" w14:textId="34C1539C" w:rsidR="00BE280A" w:rsidRPr="00D71AEE" w:rsidRDefault="00D96596" w:rsidP="00BE280A">
            <w:pPr>
              <w:spacing w:after="120" w:line="276" w:lineRule="auto"/>
              <w:rPr>
                <w:rFonts w:ascii="Arial" w:hAnsi="Arial" w:cs="Arial"/>
                <w:b/>
                <w:sz w:val="20"/>
                <w:szCs w:val="20"/>
              </w:rPr>
            </w:pPr>
            <w:r>
              <w:rPr>
                <w:rFonts w:ascii="Arial" w:hAnsi="Arial" w:cs="Arial"/>
                <w:b/>
                <w:sz w:val="20"/>
                <w:szCs w:val="20"/>
              </w:rPr>
              <w:t>Dyddiad Cyhoeddi</w:t>
            </w:r>
          </w:p>
        </w:tc>
        <w:tc>
          <w:tcPr>
            <w:tcW w:w="1363" w:type="dxa"/>
            <w:shd w:val="clear" w:color="auto" w:fill="auto"/>
          </w:tcPr>
          <w:p w14:paraId="344B4BAB" w14:textId="30BC0369" w:rsidR="00BE280A" w:rsidRPr="00D71AEE" w:rsidRDefault="00D96596" w:rsidP="00BE280A">
            <w:pPr>
              <w:spacing w:after="120" w:line="276" w:lineRule="auto"/>
              <w:rPr>
                <w:rFonts w:ascii="Arial" w:hAnsi="Arial" w:cs="Arial"/>
                <w:b/>
                <w:sz w:val="20"/>
                <w:szCs w:val="20"/>
              </w:rPr>
            </w:pPr>
            <w:r>
              <w:rPr>
                <w:rFonts w:ascii="Arial" w:hAnsi="Arial" w:cs="Arial"/>
                <w:b/>
                <w:sz w:val="20"/>
                <w:szCs w:val="20"/>
              </w:rPr>
              <w:t>Disgrifiad Adolygu</w:t>
            </w:r>
          </w:p>
        </w:tc>
        <w:tc>
          <w:tcPr>
            <w:tcW w:w="992" w:type="dxa"/>
            <w:shd w:val="clear" w:color="auto" w:fill="auto"/>
          </w:tcPr>
          <w:p w14:paraId="47A2BF7B" w14:textId="15406076" w:rsidR="00BE280A" w:rsidRPr="00D71AEE" w:rsidRDefault="00D96596" w:rsidP="00BE280A">
            <w:pPr>
              <w:spacing w:after="120" w:line="276" w:lineRule="auto"/>
              <w:rPr>
                <w:rFonts w:ascii="Arial" w:hAnsi="Arial" w:cs="Arial"/>
                <w:b/>
                <w:sz w:val="20"/>
                <w:szCs w:val="20"/>
              </w:rPr>
            </w:pPr>
            <w:r>
              <w:rPr>
                <w:rFonts w:ascii="Arial" w:hAnsi="Arial" w:cs="Arial"/>
                <w:b/>
                <w:sz w:val="20"/>
                <w:szCs w:val="20"/>
              </w:rPr>
              <w:t>Awdur</w:t>
            </w:r>
          </w:p>
        </w:tc>
        <w:tc>
          <w:tcPr>
            <w:tcW w:w="2126" w:type="dxa"/>
            <w:shd w:val="clear" w:color="auto" w:fill="auto"/>
          </w:tcPr>
          <w:p w14:paraId="49989BCA" w14:textId="61B8509D" w:rsidR="00BE280A" w:rsidRPr="00D71AEE" w:rsidRDefault="00D96596" w:rsidP="00BE280A">
            <w:pPr>
              <w:spacing w:after="120" w:line="276" w:lineRule="auto"/>
              <w:rPr>
                <w:rFonts w:ascii="Arial" w:hAnsi="Arial" w:cs="Arial"/>
                <w:b/>
                <w:sz w:val="20"/>
                <w:szCs w:val="20"/>
              </w:rPr>
            </w:pPr>
            <w:r>
              <w:rPr>
                <w:rFonts w:ascii="Arial" w:hAnsi="Arial" w:cs="Arial"/>
                <w:b/>
                <w:sz w:val="20"/>
                <w:szCs w:val="20"/>
              </w:rPr>
              <w:t>Cymeradwywyd gan a Dyddiad</w:t>
            </w:r>
          </w:p>
        </w:tc>
        <w:tc>
          <w:tcPr>
            <w:tcW w:w="1331" w:type="dxa"/>
            <w:shd w:val="clear" w:color="auto" w:fill="auto"/>
          </w:tcPr>
          <w:p w14:paraId="7E9D6082" w14:textId="7E1B843E" w:rsidR="00BE280A" w:rsidRPr="00D71AEE" w:rsidRDefault="00D96596" w:rsidP="00BE280A">
            <w:pPr>
              <w:spacing w:after="120" w:line="276" w:lineRule="auto"/>
              <w:rPr>
                <w:rFonts w:ascii="Arial" w:hAnsi="Arial" w:cs="Arial"/>
                <w:b/>
                <w:sz w:val="20"/>
                <w:szCs w:val="20"/>
              </w:rPr>
            </w:pPr>
            <w:r>
              <w:rPr>
                <w:rFonts w:ascii="Arial" w:hAnsi="Arial" w:cs="Arial"/>
                <w:b/>
                <w:sz w:val="20"/>
                <w:szCs w:val="20"/>
              </w:rPr>
              <w:t>Dyddiad Adolygu Nesaf</w:t>
            </w:r>
          </w:p>
        </w:tc>
      </w:tr>
      <w:tr w:rsidR="00BE280A" w:rsidRPr="00D71AEE" w14:paraId="05AE5ADD" w14:textId="77777777" w:rsidTr="00BE280A">
        <w:trPr>
          <w:trHeight w:val="212"/>
        </w:trPr>
        <w:tc>
          <w:tcPr>
            <w:tcW w:w="950" w:type="dxa"/>
            <w:shd w:val="clear" w:color="auto" w:fill="auto"/>
          </w:tcPr>
          <w:p w14:paraId="7F017AB5" w14:textId="77777777" w:rsidR="00BE280A" w:rsidRPr="00D71AEE" w:rsidRDefault="00BE280A" w:rsidP="00BE280A">
            <w:pPr>
              <w:spacing w:after="120" w:line="276" w:lineRule="auto"/>
              <w:rPr>
                <w:rFonts w:ascii="Arial" w:hAnsi="Arial" w:cs="Arial"/>
                <w:sz w:val="20"/>
                <w:szCs w:val="20"/>
              </w:rPr>
            </w:pPr>
            <w:r w:rsidRPr="00D71AEE">
              <w:rPr>
                <w:rFonts w:ascii="Arial" w:hAnsi="Arial" w:cs="Arial"/>
                <w:sz w:val="20"/>
                <w:szCs w:val="20"/>
              </w:rPr>
              <w:t>1.0</w:t>
            </w:r>
          </w:p>
        </w:tc>
        <w:tc>
          <w:tcPr>
            <w:tcW w:w="801" w:type="dxa"/>
            <w:shd w:val="clear" w:color="auto" w:fill="auto"/>
          </w:tcPr>
          <w:p w14:paraId="76CD758D" w14:textId="3C9E6547" w:rsidR="00BE280A" w:rsidRPr="00D71AEE" w:rsidRDefault="00D96596" w:rsidP="00BE280A">
            <w:pPr>
              <w:spacing w:after="120" w:line="276" w:lineRule="auto"/>
              <w:rPr>
                <w:rFonts w:ascii="Arial" w:hAnsi="Arial" w:cs="Arial"/>
                <w:sz w:val="20"/>
                <w:szCs w:val="20"/>
              </w:rPr>
            </w:pPr>
            <w:r>
              <w:rPr>
                <w:rFonts w:ascii="Arial" w:hAnsi="Arial" w:cs="Arial"/>
                <w:sz w:val="20"/>
                <w:szCs w:val="20"/>
              </w:rPr>
              <w:t>Medi</w:t>
            </w:r>
            <w:r w:rsidR="00BE280A">
              <w:rPr>
                <w:rFonts w:ascii="Arial" w:hAnsi="Arial" w:cs="Arial"/>
                <w:sz w:val="20"/>
                <w:szCs w:val="20"/>
              </w:rPr>
              <w:t xml:space="preserve">  2019</w:t>
            </w:r>
          </w:p>
        </w:tc>
        <w:tc>
          <w:tcPr>
            <w:tcW w:w="1363" w:type="dxa"/>
            <w:shd w:val="clear" w:color="auto" w:fill="auto"/>
          </w:tcPr>
          <w:p w14:paraId="43238F8B" w14:textId="146A4C1F" w:rsidR="00BE280A" w:rsidRPr="00D71AEE" w:rsidRDefault="00F84280" w:rsidP="00BE280A">
            <w:pPr>
              <w:spacing w:after="120" w:line="276" w:lineRule="auto"/>
              <w:rPr>
                <w:rFonts w:ascii="Arial" w:hAnsi="Arial" w:cs="Arial"/>
                <w:sz w:val="20"/>
                <w:szCs w:val="20"/>
              </w:rPr>
            </w:pPr>
            <w:r>
              <w:rPr>
                <w:rFonts w:ascii="Arial" w:hAnsi="Arial" w:cs="Arial"/>
                <w:sz w:val="20"/>
                <w:szCs w:val="20"/>
              </w:rPr>
              <w:t>Cyhoeddiad</w:t>
            </w:r>
            <w:r w:rsidR="00D96596">
              <w:rPr>
                <w:rFonts w:ascii="Arial" w:hAnsi="Arial" w:cs="Arial"/>
                <w:sz w:val="20"/>
                <w:szCs w:val="20"/>
              </w:rPr>
              <w:t xml:space="preserve"> Cyntaf</w:t>
            </w:r>
          </w:p>
        </w:tc>
        <w:tc>
          <w:tcPr>
            <w:tcW w:w="992" w:type="dxa"/>
            <w:shd w:val="clear" w:color="auto" w:fill="auto"/>
          </w:tcPr>
          <w:p w14:paraId="4646A1EF" w14:textId="77777777" w:rsidR="00BE280A" w:rsidRPr="00D71AEE" w:rsidRDefault="00BE280A" w:rsidP="00BE280A">
            <w:pPr>
              <w:spacing w:after="120" w:line="276" w:lineRule="auto"/>
              <w:rPr>
                <w:rFonts w:ascii="Arial" w:hAnsi="Arial" w:cs="Arial"/>
                <w:sz w:val="20"/>
                <w:szCs w:val="20"/>
              </w:rPr>
            </w:pPr>
            <w:r>
              <w:rPr>
                <w:rFonts w:ascii="Arial" w:hAnsi="Arial" w:cs="Arial"/>
                <w:sz w:val="20"/>
                <w:szCs w:val="20"/>
              </w:rPr>
              <w:t>Elaine Huntley</w:t>
            </w:r>
          </w:p>
        </w:tc>
        <w:tc>
          <w:tcPr>
            <w:tcW w:w="2126" w:type="dxa"/>
            <w:shd w:val="clear" w:color="auto" w:fill="auto"/>
          </w:tcPr>
          <w:p w14:paraId="388A96F5" w14:textId="56F59B05" w:rsidR="00D96596" w:rsidRDefault="00D96596" w:rsidP="00BE280A">
            <w:pPr>
              <w:spacing w:after="120" w:line="276" w:lineRule="auto"/>
              <w:rPr>
                <w:rFonts w:ascii="Arial" w:hAnsi="Arial" w:cs="Arial"/>
                <w:sz w:val="20"/>
                <w:szCs w:val="20"/>
              </w:rPr>
            </w:pPr>
            <w:r w:rsidRPr="00D96596">
              <w:rPr>
                <w:rFonts w:ascii="Arial" w:hAnsi="Arial" w:cs="Arial"/>
                <w:sz w:val="20"/>
                <w:szCs w:val="20"/>
              </w:rPr>
              <w:t>Bwrdd Academaidd a Phwyllgor Sicr</w:t>
            </w:r>
            <w:r w:rsidR="007C1CF3">
              <w:rPr>
                <w:rFonts w:ascii="Arial" w:hAnsi="Arial" w:cs="Arial"/>
                <w:sz w:val="20"/>
                <w:szCs w:val="20"/>
              </w:rPr>
              <w:t>hau</w:t>
            </w:r>
            <w:r w:rsidRPr="00D96596">
              <w:rPr>
                <w:rFonts w:ascii="Arial" w:hAnsi="Arial" w:cs="Arial"/>
                <w:sz w:val="20"/>
                <w:szCs w:val="20"/>
              </w:rPr>
              <w:t xml:space="preserve"> Ansawdd</w:t>
            </w:r>
          </w:p>
          <w:p w14:paraId="27C30686" w14:textId="514136CF" w:rsidR="00BE280A" w:rsidRPr="00D71AEE" w:rsidRDefault="00D96596" w:rsidP="00BE280A">
            <w:pPr>
              <w:spacing w:after="120" w:line="276" w:lineRule="auto"/>
              <w:rPr>
                <w:rFonts w:ascii="Arial" w:hAnsi="Arial" w:cs="Arial"/>
                <w:sz w:val="20"/>
                <w:szCs w:val="20"/>
              </w:rPr>
            </w:pPr>
            <w:r>
              <w:rPr>
                <w:rFonts w:ascii="Arial" w:hAnsi="Arial" w:cs="Arial"/>
                <w:sz w:val="20"/>
                <w:szCs w:val="20"/>
              </w:rPr>
              <w:t>Medi</w:t>
            </w:r>
            <w:r w:rsidR="00BE280A">
              <w:rPr>
                <w:rFonts w:ascii="Arial" w:hAnsi="Arial" w:cs="Arial"/>
                <w:sz w:val="20"/>
                <w:szCs w:val="20"/>
              </w:rPr>
              <w:t xml:space="preserve"> 2019</w:t>
            </w:r>
          </w:p>
        </w:tc>
        <w:tc>
          <w:tcPr>
            <w:tcW w:w="1331" w:type="dxa"/>
            <w:shd w:val="clear" w:color="auto" w:fill="auto"/>
          </w:tcPr>
          <w:p w14:paraId="7FDE13E6" w14:textId="5CCCAA43" w:rsidR="00BE280A" w:rsidRPr="00D71AEE" w:rsidRDefault="00D96596" w:rsidP="00BE280A">
            <w:pPr>
              <w:spacing w:after="120" w:line="276" w:lineRule="auto"/>
              <w:rPr>
                <w:rFonts w:ascii="Arial" w:hAnsi="Arial" w:cs="Arial"/>
                <w:sz w:val="20"/>
                <w:szCs w:val="20"/>
              </w:rPr>
            </w:pPr>
            <w:r>
              <w:rPr>
                <w:rFonts w:ascii="Arial" w:hAnsi="Arial" w:cs="Arial"/>
                <w:sz w:val="20"/>
                <w:szCs w:val="20"/>
              </w:rPr>
              <w:t>Mai 2020</w:t>
            </w:r>
          </w:p>
        </w:tc>
      </w:tr>
    </w:tbl>
    <w:p w14:paraId="0CE090F4" w14:textId="77777777" w:rsidR="00BE280A" w:rsidRPr="00D71AEE" w:rsidRDefault="00BE280A" w:rsidP="00BE280A">
      <w:pPr>
        <w:rPr>
          <w:rFonts w:ascii="Arial" w:hAnsi="Arial" w:cs="Arial"/>
          <w:b/>
          <w:sz w:val="40"/>
          <w:szCs w:val="40"/>
        </w:rPr>
      </w:pPr>
    </w:p>
    <w:p w14:paraId="1E258AC1" w14:textId="77777777" w:rsidR="00BE280A" w:rsidRDefault="00BE280A" w:rsidP="00BE280A"/>
    <w:p w14:paraId="2148C4BD" w14:textId="77777777" w:rsidR="00BE280A" w:rsidRDefault="00BE280A" w:rsidP="00BE280A"/>
    <w:p w14:paraId="7FB04A18" w14:textId="77777777" w:rsidR="00BE280A" w:rsidRDefault="00BE280A" w:rsidP="00BE280A"/>
    <w:p w14:paraId="291766D8" w14:textId="77777777" w:rsidR="00BE280A" w:rsidRDefault="00BE280A" w:rsidP="00BE280A">
      <w:bookmarkStart w:id="0" w:name="_GoBack"/>
      <w:bookmarkEnd w:id="0"/>
    </w:p>
    <w:p w14:paraId="01D12425" w14:textId="77777777" w:rsidR="00BE280A" w:rsidRDefault="00BE280A" w:rsidP="00BE280A"/>
    <w:p w14:paraId="4F645158" w14:textId="77777777" w:rsidR="00BE280A" w:rsidRDefault="00BE280A" w:rsidP="00BE280A"/>
    <w:p w14:paraId="05B3A5AB" w14:textId="2C475CE3" w:rsidR="00693AB2" w:rsidRDefault="00693AB2" w:rsidP="00BE280A">
      <w:pPr>
        <w:rPr>
          <w:rFonts w:ascii="Arial" w:hAnsi="Arial" w:cs="Arial"/>
        </w:rPr>
      </w:pPr>
      <w:r w:rsidRPr="00693AB2">
        <w:rPr>
          <w:rFonts w:ascii="Arial" w:hAnsi="Arial" w:cs="Arial"/>
        </w:rPr>
        <w:t xml:space="preserve">Mae'r Rheoliadau hyn ar gael </w:t>
      </w:r>
      <w:r w:rsidR="00D96596">
        <w:rPr>
          <w:rFonts w:ascii="Arial" w:hAnsi="Arial" w:cs="Arial"/>
        </w:rPr>
        <w:t>yn Saesneg</w:t>
      </w:r>
      <w:r w:rsidRPr="00693AB2">
        <w:rPr>
          <w:rFonts w:ascii="Arial" w:hAnsi="Arial" w:cs="Arial"/>
        </w:rPr>
        <w:t xml:space="preserve"> hefyd</w:t>
      </w:r>
      <w:r w:rsidR="00D96596">
        <w:rPr>
          <w:rFonts w:ascii="Arial" w:hAnsi="Arial" w:cs="Arial"/>
        </w:rPr>
        <w:t>.</w:t>
      </w:r>
    </w:p>
    <w:p w14:paraId="4D005CF1" w14:textId="77777777" w:rsidR="00BE280A" w:rsidRDefault="00BE280A" w:rsidP="00BE280A">
      <w:pPr>
        <w:rPr>
          <w:rFonts w:ascii="Arial" w:hAnsi="Arial" w:cs="Arial"/>
        </w:rPr>
      </w:pPr>
    </w:p>
    <w:p w14:paraId="255F8DB0" w14:textId="3FF8F5F4" w:rsidR="00693AB2" w:rsidRPr="0092617A" w:rsidRDefault="00693AB2" w:rsidP="00BE280A">
      <w:pPr>
        <w:rPr>
          <w:rFonts w:ascii="Arial" w:hAnsi="Arial" w:cs="Arial"/>
        </w:rPr>
        <w:sectPr w:rsidR="00693AB2" w:rsidRPr="0092617A">
          <w:headerReference w:type="default" r:id="rId8"/>
          <w:footerReference w:type="default" r:id="rId9"/>
          <w:pgSz w:w="11906" w:h="16838"/>
          <w:pgMar w:top="1440" w:right="1440" w:bottom="1440" w:left="1440" w:header="708" w:footer="708" w:gutter="0"/>
          <w:cols w:space="708"/>
          <w:docGrid w:linePitch="360"/>
        </w:sectPr>
      </w:pPr>
    </w:p>
    <w:p w14:paraId="5EB7DC5E" w14:textId="77777777" w:rsidR="00BE280A" w:rsidRDefault="00BE280A"/>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252"/>
        <w:gridCol w:w="913"/>
      </w:tblGrid>
      <w:tr w:rsidR="006B7FF5" w:rsidRPr="006B7FF5" w14:paraId="1ABAB2B6" w14:textId="77777777" w:rsidTr="00E77DDE">
        <w:trPr>
          <w:trHeight w:val="312"/>
        </w:trPr>
        <w:tc>
          <w:tcPr>
            <w:tcW w:w="9016" w:type="dxa"/>
            <w:gridSpan w:val="3"/>
          </w:tcPr>
          <w:p w14:paraId="48F7F088" w14:textId="77777777" w:rsidR="006D1BE2" w:rsidRDefault="00BE280A" w:rsidP="00D96596">
            <w:pPr>
              <w:spacing w:line="276" w:lineRule="auto"/>
              <w:rPr>
                <w:rFonts w:ascii="Verdana" w:hAnsi="Verdana"/>
                <w:b/>
                <w:color w:val="C00000"/>
                <w:sz w:val="24"/>
                <w:szCs w:val="24"/>
              </w:rPr>
            </w:pPr>
            <w:r w:rsidRPr="00BE280A">
              <w:rPr>
                <w:rFonts w:ascii="Verdana" w:hAnsi="Verdana"/>
                <w:b/>
                <w:color w:val="C00000"/>
                <w:sz w:val="24"/>
                <w:szCs w:val="24"/>
              </w:rPr>
              <w:t>C</w:t>
            </w:r>
            <w:r w:rsidR="00D96596">
              <w:rPr>
                <w:rFonts w:ascii="Verdana" w:hAnsi="Verdana"/>
                <w:b/>
                <w:color w:val="C00000"/>
                <w:sz w:val="24"/>
                <w:szCs w:val="24"/>
              </w:rPr>
              <w:t>ynnwys</w:t>
            </w:r>
          </w:p>
          <w:p w14:paraId="251B1328" w14:textId="48B0FD73" w:rsidR="00D96596" w:rsidRPr="006B7FF5" w:rsidRDefault="00D96596" w:rsidP="00D96596">
            <w:pPr>
              <w:spacing w:line="276" w:lineRule="auto"/>
              <w:rPr>
                <w:rFonts w:ascii="Verdana" w:hAnsi="Verdana"/>
                <w:b/>
              </w:rPr>
            </w:pPr>
          </w:p>
        </w:tc>
      </w:tr>
      <w:tr w:rsidR="006B7FF5" w:rsidRPr="006B7FF5" w14:paraId="7ED1A56B" w14:textId="77777777" w:rsidTr="00BE280A">
        <w:trPr>
          <w:trHeight w:val="306"/>
        </w:trPr>
        <w:tc>
          <w:tcPr>
            <w:tcW w:w="851" w:type="dxa"/>
          </w:tcPr>
          <w:p w14:paraId="5A39E41D" w14:textId="0644BC8B" w:rsidR="006B7FF5" w:rsidRPr="006B7FF5" w:rsidRDefault="006B7FF5" w:rsidP="005D0123">
            <w:pPr>
              <w:spacing w:line="360" w:lineRule="auto"/>
              <w:rPr>
                <w:rFonts w:ascii="Verdana" w:hAnsi="Verdana"/>
                <w:b/>
              </w:rPr>
            </w:pPr>
            <w:r>
              <w:rPr>
                <w:rFonts w:ascii="Verdana" w:hAnsi="Verdana"/>
                <w:b/>
              </w:rPr>
              <w:t>1</w:t>
            </w:r>
            <w:r w:rsidR="00BE280A">
              <w:rPr>
                <w:rFonts w:ascii="Verdana" w:hAnsi="Verdana"/>
                <w:b/>
              </w:rPr>
              <w:t>.</w:t>
            </w:r>
          </w:p>
        </w:tc>
        <w:tc>
          <w:tcPr>
            <w:tcW w:w="7252" w:type="dxa"/>
          </w:tcPr>
          <w:p w14:paraId="79F103AC" w14:textId="719082EA" w:rsidR="006B7FF5" w:rsidRPr="006B7FF5" w:rsidRDefault="00D96596" w:rsidP="005D0123">
            <w:pPr>
              <w:spacing w:line="360" w:lineRule="auto"/>
              <w:rPr>
                <w:rFonts w:ascii="Verdana" w:hAnsi="Verdana"/>
                <w:b/>
              </w:rPr>
            </w:pPr>
            <w:r>
              <w:rPr>
                <w:rFonts w:ascii="Verdana" w:hAnsi="Verdana"/>
                <w:b/>
              </w:rPr>
              <w:t>Dyfarniadau Gradd Ymchwil Ôl-raddedig</w:t>
            </w:r>
          </w:p>
        </w:tc>
        <w:tc>
          <w:tcPr>
            <w:tcW w:w="913" w:type="dxa"/>
          </w:tcPr>
          <w:p w14:paraId="25B729F7" w14:textId="37630586" w:rsidR="006B7FF5" w:rsidRPr="006B7FF5" w:rsidRDefault="00BE280A" w:rsidP="005D0123">
            <w:pPr>
              <w:spacing w:line="360" w:lineRule="auto"/>
              <w:jc w:val="right"/>
              <w:rPr>
                <w:rFonts w:ascii="Verdana" w:hAnsi="Verdana"/>
                <w:b/>
              </w:rPr>
            </w:pPr>
            <w:r>
              <w:rPr>
                <w:rFonts w:ascii="Verdana" w:hAnsi="Verdana"/>
                <w:b/>
              </w:rPr>
              <w:t>6</w:t>
            </w:r>
          </w:p>
        </w:tc>
      </w:tr>
      <w:tr w:rsidR="006B7FF5" w:rsidRPr="006B7FF5" w14:paraId="391B341D" w14:textId="77777777" w:rsidTr="00BE280A">
        <w:trPr>
          <w:trHeight w:val="306"/>
        </w:trPr>
        <w:tc>
          <w:tcPr>
            <w:tcW w:w="851" w:type="dxa"/>
          </w:tcPr>
          <w:p w14:paraId="11CDC354" w14:textId="64FCB7A2" w:rsidR="006B7FF5" w:rsidRPr="006B7FF5" w:rsidRDefault="005D0123" w:rsidP="005D0123">
            <w:pPr>
              <w:spacing w:line="360" w:lineRule="auto"/>
              <w:rPr>
                <w:rFonts w:ascii="Verdana" w:hAnsi="Verdana"/>
              </w:rPr>
            </w:pPr>
            <w:r>
              <w:rPr>
                <w:rFonts w:ascii="Verdana" w:hAnsi="Verdana"/>
              </w:rPr>
              <w:t>1.1</w:t>
            </w:r>
          </w:p>
        </w:tc>
        <w:tc>
          <w:tcPr>
            <w:tcW w:w="7252" w:type="dxa"/>
          </w:tcPr>
          <w:p w14:paraId="1DCB39CC" w14:textId="277839D5" w:rsidR="006B7FF5" w:rsidRPr="006B7FF5" w:rsidRDefault="00D96596" w:rsidP="005D0123">
            <w:pPr>
              <w:spacing w:line="360" w:lineRule="auto"/>
              <w:rPr>
                <w:rFonts w:ascii="Verdana" w:hAnsi="Verdana"/>
              </w:rPr>
            </w:pPr>
            <w:r>
              <w:rPr>
                <w:rFonts w:ascii="Verdana" w:hAnsi="Verdana"/>
              </w:rPr>
              <w:t>Egwyddorion cyffredinol</w:t>
            </w:r>
          </w:p>
        </w:tc>
        <w:tc>
          <w:tcPr>
            <w:tcW w:w="913" w:type="dxa"/>
          </w:tcPr>
          <w:p w14:paraId="4BC3FF05" w14:textId="785BA581" w:rsidR="006B7FF5" w:rsidRPr="00BD0CAF" w:rsidRDefault="00BE280A" w:rsidP="005D0123">
            <w:pPr>
              <w:spacing w:line="360" w:lineRule="auto"/>
              <w:jc w:val="right"/>
              <w:rPr>
                <w:rFonts w:ascii="Verdana" w:hAnsi="Verdana"/>
              </w:rPr>
            </w:pPr>
            <w:r>
              <w:rPr>
                <w:rFonts w:ascii="Verdana" w:hAnsi="Verdana"/>
              </w:rPr>
              <w:t>6</w:t>
            </w:r>
          </w:p>
        </w:tc>
      </w:tr>
      <w:tr w:rsidR="005D0123" w:rsidRPr="006B7FF5" w14:paraId="06DA7EA5" w14:textId="77777777" w:rsidTr="00BE280A">
        <w:trPr>
          <w:trHeight w:val="306"/>
        </w:trPr>
        <w:tc>
          <w:tcPr>
            <w:tcW w:w="851" w:type="dxa"/>
          </w:tcPr>
          <w:p w14:paraId="6EE93987" w14:textId="1E720A5B" w:rsidR="005D0123" w:rsidRPr="005B5BFF" w:rsidRDefault="005D0123" w:rsidP="005B5BFF">
            <w:pPr>
              <w:spacing w:line="360" w:lineRule="auto"/>
              <w:jc w:val="right"/>
              <w:rPr>
                <w:rFonts w:ascii="Verdana" w:hAnsi="Verdana"/>
                <w:i/>
              </w:rPr>
            </w:pPr>
          </w:p>
        </w:tc>
        <w:tc>
          <w:tcPr>
            <w:tcW w:w="7252" w:type="dxa"/>
          </w:tcPr>
          <w:p w14:paraId="0450E190" w14:textId="69AC7572" w:rsidR="005D0123" w:rsidRPr="005B5BFF" w:rsidRDefault="00D578B1" w:rsidP="005B5BFF">
            <w:pPr>
              <w:pStyle w:val="ListParagraph"/>
              <w:numPr>
                <w:ilvl w:val="0"/>
                <w:numId w:val="50"/>
              </w:numPr>
              <w:spacing w:line="360" w:lineRule="auto"/>
              <w:rPr>
                <w:rFonts w:ascii="Verdana" w:hAnsi="Verdana"/>
                <w:i/>
              </w:rPr>
            </w:pPr>
            <w:r>
              <w:rPr>
                <w:rFonts w:ascii="Verdana" w:hAnsi="Verdana"/>
                <w:i/>
              </w:rPr>
              <w:t>Pwyllgor Gradda</w:t>
            </w:r>
            <w:r w:rsidR="00937C20">
              <w:rPr>
                <w:rFonts w:ascii="Verdana" w:hAnsi="Verdana"/>
                <w:i/>
              </w:rPr>
              <w:t>u</w:t>
            </w:r>
            <w:r w:rsidR="00D96596">
              <w:rPr>
                <w:rFonts w:ascii="Verdana" w:hAnsi="Verdana"/>
                <w:i/>
              </w:rPr>
              <w:t xml:space="preserve"> Ymchwil</w:t>
            </w:r>
          </w:p>
        </w:tc>
        <w:tc>
          <w:tcPr>
            <w:tcW w:w="913" w:type="dxa"/>
          </w:tcPr>
          <w:p w14:paraId="2DEA0BFC" w14:textId="75E198A7"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00382593" w14:textId="77777777" w:rsidTr="00BE280A">
        <w:trPr>
          <w:trHeight w:val="306"/>
        </w:trPr>
        <w:tc>
          <w:tcPr>
            <w:tcW w:w="851" w:type="dxa"/>
          </w:tcPr>
          <w:p w14:paraId="6AA76AA0" w14:textId="180415D6" w:rsidR="005D0123" w:rsidRPr="005B5BFF" w:rsidRDefault="005D0123" w:rsidP="005B5BFF">
            <w:pPr>
              <w:spacing w:line="360" w:lineRule="auto"/>
              <w:jc w:val="right"/>
              <w:rPr>
                <w:rFonts w:ascii="Verdana" w:hAnsi="Verdana"/>
                <w:i/>
              </w:rPr>
            </w:pPr>
          </w:p>
        </w:tc>
        <w:tc>
          <w:tcPr>
            <w:tcW w:w="7252" w:type="dxa"/>
          </w:tcPr>
          <w:p w14:paraId="33B26CBE" w14:textId="77F42AA5" w:rsidR="005D0123" w:rsidRPr="005B5BFF" w:rsidRDefault="005F5F7E" w:rsidP="005B5BFF">
            <w:pPr>
              <w:pStyle w:val="ListParagraph"/>
              <w:numPr>
                <w:ilvl w:val="0"/>
                <w:numId w:val="50"/>
              </w:numPr>
              <w:spacing w:line="360" w:lineRule="auto"/>
              <w:rPr>
                <w:rFonts w:ascii="Verdana" w:hAnsi="Verdana"/>
                <w:i/>
              </w:rPr>
            </w:pPr>
            <w:r>
              <w:rPr>
                <w:rFonts w:ascii="Verdana" w:hAnsi="Verdana"/>
                <w:i/>
              </w:rPr>
              <w:t>Pwyllgor Graddau Ymchwil y Gyfadran</w:t>
            </w:r>
          </w:p>
        </w:tc>
        <w:tc>
          <w:tcPr>
            <w:tcW w:w="913" w:type="dxa"/>
          </w:tcPr>
          <w:p w14:paraId="5F028F16" w14:textId="6E915EA0"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3F44AC24" w14:textId="77777777" w:rsidTr="00BE280A">
        <w:trPr>
          <w:trHeight w:val="306"/>
        </w:trPr>
        <w:tc>
          <w:tcPr>
            <w:tcW w:w="851" w:type="dxa"/>
          </w:tcPr>
          <w:p w14:paraId="4EFE18EA" w14:textId="6FC65EDF" w:rsidR="005D0123" w:rsidRPr="005B5BFF" w:rsidRDefault="005D0123" w:rsidP="005B5BFF">
            <w:pPr>
              <w:spacing w:line="360" w:lineRule="auto"/>
              <w:jc w:val="right"/>
              <w:rPr>
                <w:rFonts w:ascii="Verdana" w:hAnsi="Verdana"/>
                <w:i/>
              </w:rPr>
            </w:pPr>
          </w:p>
        </w:tc>
        <w:tc>
          <w:tcPr>
            <w:tcW w:w="7252" w:type="dxa"/>
          </w:tcPr>
          <w:p w14:paraId="050EBA3A" w14:textId="7FE0B765" w:rsidR="005D0123" w:rsidRPr="005B5BFF" w:rsidRDefault="00D96596" w:rsidP="005B5BFF">
            <w:pPr>
              <w:pStyle w:val="ListParagraph"/>
              <w:numPr>
                <w:ilvl w:val="0"/>
                <w:numId w:val="50"/>
              </w:numPr>
              <w:spacing w:line="360" w:lineRule="auto"/>
              <w:rPr>
                <w:rFonts w:ascii="Verdana" w:hAnsi="Verdana"/>
                <w:i/>
              </w:rPr>
            </w:pPr>
            <w:r>
              <w:rPr>
                <w:rFonts w:ascii="Verdana" w:hAnsi="Verdana"/>
                <w:i/>
              </w:rPr>
              <w:t>Pwyllgor Moeseg Ymchwil Cyfadran</w:t>
            </w:r>
          </w:p>
        </w:tc>
        <w:tc>
          <w:tcPr>
            <w:tcW w:w="913" w:type="dxa"/>
          </w:tcPr>
          <w:p w14:paraId="210B0828" w14:textId="1A3F4125"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7CCBC398" w14:textId="77777777" w:rsidTr="00BE280A">
        <w:trPr>
          <w:trHeight w:val="306"/>
        </w:trPr>
        <w:tc>
          <w:tcPr>
            <w:tcW w:w="851" w:type="dxa"/>
          </w:tcPr>
          <w:p w14:paraId="080FF774" w14:textId="283290B1" w:rsidR="005D0123" w:rsidRPr="005B5BFF" w:rsidRDefault="005D0123" w:rsidP="005B5BFF">
            <w:pPr>
              <w:spacing w:line="360" w:lineRule="auto"/>
              <w:jc w:val="right"/>
              <w:rPr>
                <w:rFonts w:ascii="Verdana" w:hAnsi="Verdana"/>
                <w:i/>
              </w:rPr>
            </w:pPr>
          </w:p>
        </w:tc>
        <w:tc>
          <w:tcPr>
            <w:tcW w:w="7252" w:type="dxa"/>
          </w:tcPr>
          <w:p w14:paraId="6794CC0B" w14:textId="7305A544" w:rsidR="005D0123" w:rsidRPr="005B5BFF" w:rsidRDefault="00D96596" w:rsidP="005B5BFF">
            <w:pPr>
              <w:pStyle w:val="ListParagraph"/>
              <w:numPr>
                <w:ilvl w:val="0"/>
                <w:numId w:val="50"/>
              </w:numPr>
              <w:spacing w:line="360" w:lineRule="auto"/>
              <w:rPr>
                <w:rFonts w:ascii="Verdana" w:hAnsi="Verdana"/>
                <w:i/>
              </w:rPr>
            </w:pPr>
            <w:r>
              <w:rPr>
                <w:rFonts w:ascii="Verdana" w:hAnsi="Verdana"/>
                <w:i/>
              </w:rPr>
              <w:t>Bwrdd Cynnydd Cyfadran</w:t>
            </w:r>
          </w:p>
        </w:tc>
        <w:tc>
          <w:tcPr>
            <w:tcW w:w="913" w:type="dxa"/>
          </w:tcPr>
          <w:p w14:paraId="5264B6F5" w14:textId="56D8EDD2" w:rsidR="005D0123" w:rsidRPr="005D0123" w:rsidRDefault="00BE280A" w:rsidP="005D0123">
            <w:pPr>
              <w:spacing w:line="360" w:lineRule="auto"/>
              <w:jc w:val="right"/>
              <w:rPr>
                <w:rFonts w:ascii="Verdana" w:hAnsi="Verdana"/>
                <w:i/>
              </w:rPr>
            </w:pPr>
            <w:r>
              <w:rPr>
                <w:rFonts w:ascii="Verdana" w:hAnsi="Verdana"/>
                <w:i/>
              </w:rPr>
              <w:t>7</w:t>
            </w:r>
          </w:p>
        </w:tc>
      </w:tr>
      <w:tr w:rsidR="005D0123" w:rsidRPr="006B7FF5" w14:paraId="7DC418B8" w14:textId="77777777" w:rsidTr="00BE280A">
        <w:trPr>
          <w:trHeight w:val="306"/>
        </w:trPr>
        <w:tc>
          <w:tcPr>
            <w:tcW w:w="851" w:type="dxa"/>
          </w:tcPr>
          <w:p w14:paraId="364A0738" w14:textId="36E59D8F" w:rsidR="005D0123" w:rsidRPr="005B5BFF" w:rsidRDefault="005D0123" w:rsidP="005B5BFF">
            <w:pPr>
              <w:spacing w:line="360" w:lineRule="auto"/>
              <w:jc w:val="right"/>
              <w:rPr>
                <w:rFonts w:ascii="Verdana" w:hAnsi="Verdana"/>
                <w:i/>
              </w:rPr>
            </w:pPr>
          </w:p>
        </w:tc>
        <w:tc>
          <w:tcPr>
            <w:tcW w:w="7252" w:type="dxa"/>
          </w:tcPr>
          <w:p w14:paraId="5103BD91" w14:textId="00F440EC" w:rsidR="005D0123" w:rsidRPr="005B5BFF" w:rsidRDefault="00D96596" w:rsidP="005B5BFF">
            <w:pPr>
              <w:pStyle w:val="ListParagraph"/>
              <w:numPr>
                <w:ilvl w:val="0"/>
                <w:numId w:val="50"/>
              </w:numPr>
              <w:spacing w:line="360" w:lineRule="auto"/>
              <w:rPr>
                <w:rFonts w:ascii="Verdana" w:hAnsi="Verdana"/>
                <w:i/>
              </w:rPr>
            </w:pPr>
            <w:r>
              <w:rPr>
                <w:rFonts w:ascii="Verdana" w:hAnsi="Verdana"/>
                <w:i/>
              </w:rPr>
              <w:t>Ysgol Graddedigion</w:t>
            </w:r>
          </w:p>
        </w:tc>
        <w:tc>
          <w:tcPr>
            <w:tcW w:w="913" w:type="dxa"/>
          </w:tcPr>
          <w:p w14:paraId="178C55CB" w14:textId="479DE518" w:rsidR="005D0123" w:rsidRPr="005D0123" w:rsidRDefault="00BE280A" w:rsidP="005D0123">
            <w:pPr>
              <w:spacing w:line="360" w:lineRule="auto"/>
              <w:jc w:val="right"/>
              <w:rPr>
                <w:rFonts w:ascii="Verdana" w:hAnsi="Verdana"/>
                <w:i/>
              </w:rPr>
            </w:pPr>
            <w:r>
              <w:rPr>
                <w:rFonts w:ascii="Verdana" w:hAnsi="Verdana"/>
                <w:i/>
              </w:rPr>
              <w:t>7</w:t>
            </w:r>
          </w:p>
        </w:tc>
      </w:tr>
      <w:tr w:rsidR="006B7FF5" w:rsidRPr="006B7FF5" w14:paraId="35FC0D3F" w14:textId="77777777" w:rsidTr="00BE280A">
        <w:trPr>
          <w:trHeight w:val="306"/>
        </w:trPr>
        <w:tc>
          <w:tcPr>
            <w:tcW w:w="851" w:type="dxa"/>
          </w:tcPr>
          <w:p w14:paraId="6733FE22" w14:textId="6540922D" w:rsidR="006B7FF5" w:rsidRPr="006B7FF5" w:rsidRDefault="005D0123" w:rsidP="005D0123">
            <w:pPr>
              <w:spacing w:line="360" w:lineRule="auto"/>
              <w:rPr>
                <w:rFonts w:ascii="Verdana" w:hAnsi="Verdana"/>
              </w:rPr>
            </w:pPr>
            <w:r>
              <w:rPr>
                <w:rFonts w:ascii="Verdana" w:hAnsi="Verdana"/>
              </w:rPr>
              <w:t>1.2</w:t>
            </w:r>
          </w:p>
        </w:tc>
        <w:tc>
          <w:tcPr>
            <w:tcW w:w="7252" w:type="dxa"/>
          </w:tcPr>
          <w:p w14:paraId="0DBCF986" w14:textId="77777777" w:rsidR="00D96596" w:rsidRDefault="00D96596" w:rsidP="00D403C7">
            <w:pPr>
              <w:spacing w:line="276" w:lineRule="auto"/>
              <w:rPr>
                <w:rFonts w:ascii="Verdana" w:hAnsi="Verdana"/>
              </w:rPr>
            </w:pPr>
            <w:r>
              <w:rPr>
                <w:rFonts w:ascii="Verdana" w:hAnsi="Verdana"/>
              </w:rPr>
              <w:t xml:space="preserve">Dyfarniadau gradd ymchwil ôl-raddedig a roddwyd gan y Brifysgol </w:t>
            </w:r>
          </w:p>
          <w:p w14:paraId="50A94ED1" w14:textId="2D4D68DF" w:rsidR="00D403C7" w:rsidRPr="006B7FF5" w:rsidRDefault="00D403C7" w:rsidP="00D403C7">
            <w:pPr>
              <w:spacing w:line="276" w:lineRule="auto"/>
              <w:rPr>
                <w:rFonts w:ascii="Verdana" w:hAnsi="Verdana"/>
              </w:rPr>
            </w:pPr>
          </w:p>
        </w:tc>
        <w:tc>
          <w:tcPr>
            <w:tcW w:w="913" w:type="dxa"/>
          </w:tcPr>
          <w:p w14:paraId="63AB1972" w14:textId="11A3B366" w:rsidR="006B7FF5" w:rsidRPr="00BD0CAF" w:rsidRDefault="00BE280A" w:rsidP="005D0123">
            <w:pPr>
              <w:spacing w:line="360" w:lineRule="auto"/>
              <w:jc w:val="right"/>
              <w:rPr>
                <w:rFonts w:ascii="Verdana" w:hAnsi="Verdana"/>
              </w:rPr>
            </w:pPr>
            <w:r>
              <w:rPr>
                <w:rFonts w:ascii="Verdana" w:hAnsi="Verdana"/>
              </w:rPr>
              <w:t>8</w:t>
            </w:r>
          </w:p>
        </w:tc>
      </w:tr>
      <w:tr w:rsidR="00E430B5" w:rsidRPr="006B7FF5" w14:paraId="480ED4CF" w14:textId="77777777" w:rsidTr="00BE280A">
        <w:trPr>
          <w:trHeight w:val="306"/>
        </w:trPr>
        <w:tc>
          <w:tcPr>
            <w:tcW w:w="851" w:type="dxa"/>
          </w:tcPr>
          <w:p w14:paraId="210EF3EC" w14:textId="4A95AF9E" w:rsidR="00E430B5" w:rsidRPr="006B7FF5" w:rsidRDefault="00E430B5" w:rsidP="00E430B5">
            <w:pPr>
              <w:spacing w:line="360" w:lineRule="auto"/>
              <w:rPr>
                <w:rFonts w:ascii="Verdana" w:hAnsi="Verdana"/>
              </w:rPr>
            </w:pPr>
            <w:r>
              <w:rPr>
                <w:rFonts w:ascii="Verdana" w:hAnsi="Verdana"/>
              </w:rPr>
              <w:t>1.3</w:t>
            </w:r>
          </w:p>
        </w:tc>
        <w:tc>
          <w:tcPr>
            <w:tcW w:w="7252" w:type="dxa"/>
          </w:tcPr>
          <w:p w14:paraId="55B060C0" w14:textId="4097C2C6" w:rsidR="00E430B5" w:rsidRDefault="00D96596" w:rsidP="00864688">
            <w:pPr>
              <w:spacing w:line="360" w:lineRule="auto"/>
              <w:rPr>
                <w:rFonts w:ascii="Verdana" w:hAnsi="Verdana"/>
              </w:rPr>
            </w:pPr>
            <w:r>
              <w:rPr>
                <w:rFonts w:ascii="Verdana" w:hAnsi="Verdana"/>
              </w:rPr>
              <w:t>Disgrifyddion Cymwysterau</w:t>
            </w:r>
          </w:p>
        </w:tc>
        <w:tc>
          <w:tcPr>
            <w:tcW w:w="913" w:type="dxa"/>
          </w:tcPr>
          <w:p w14:paraId="6A7C928B" w14:textId="7933CC85" w:rsidR="00E430B5" w:rsidRPr="00BD0CAF" w:rsidRDefault="00BE280A" w:rsidP="00864688">
            <w:pPr>
              <w:spacing w:line="360" w:lineRule="auto"/>
              <w:jc w:val="right"/>
              <w:rPr>
                <w:rFonts w:ascii="Verdana" w:hAnsi="Verdana"/>
              </w:rPr>
            </w:pPr>
            <w:r>
              <w:rPr>
                <w:rFonts w:ascii="Verdana" w:hAnsi="Verdana"/>
              </w:rPr>
              <w:t>8</w:t>
            </w:r>
          </w:p>
        </w:tc>
      </w:tr>
      <w:tr w:rsidR="00E430B5" w:rsidRPr="006B7FF5" w14:paraId="7D05F6FF" w14:textId="77777777" w:rsidTr="00BE280A">
        <w:trPr>
          <w:trHeight w:val="306"/>
        </w:trPr>
        <w:tc>
          <w:tcPr>
            <w:tcW w:w="851" w:type="dxa"/>
          </w:tcPr>
          <w:p w14:paraId="7C06DBC4" w14:textId="77777777" w:rsidR="00E430B5" w:rsidRPr="005B5BFF" w:rsidRDefault="00E430B5" w:rsidP="00864688">
            <w:pPr>
              <w:spacing w:line="360" w:lineRule="auto"/>
              <w:jc w:val="right"/>
              <w:rPr>
                <w:rFonts w:ascii="Verdana" w:hAnsi="Verdana"/>
                <w:i/>
              </w:rPr>
            </w:pPr>
          </w:p>
        </w:tc>
        <w:tc>
          <w:tcPr>
            <w:tcW w:w="7252" w:type="dxa"/>
          </w:tcPr>
          <w:p w14:paraId="2E29F4DA" w14:textId="40A3AEC8"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Do</w:t>
            </w:r>
            <w:r w:rsidR="00D96596">
              <w:rPr>
                <w:rFonts w:ascii="Verdana" w:hAnsi="Verdana"/>
                <w:i/>
              </w:rPr>
              <w:t>ethuriaeth</w:t>
            </w:r>
          </w:p>
        </w:tc>
        <w:tc>
          <w:tcPr>
            <w:tcW w:w="913" w:type="dxa"/>
          </w:tcPr>
          <w:p w14:paraId="1AA31269" w14:textId="422679A5" w:rsidR="00E430B5" w:rsidRPr="005D0123" w:rsidRDefault="00BE280A" w:rsidP="00864688">
            <w:pPr>
              <w:spacing w:line="360" w:lineRule="auto"/>
              <w:jc w:val="right"/>
              <w:rPr>
                <w:rFonts w:ascii="Verdana" w:hAnsi="Verdana"/>
                <w:i/>
              </w:rPr>
            </w:pPr>
            <w:r>
              <w:rPr>
                <w:rFonts w:ascii="Verdana" w:hAnsi="Verdana"/>
                <w:i/>
              </w:rPr>
              <w:t>8</w:t>
            </w:r>
          </w:p>
        </w:tc>
      </w:tr>
      <w:tr w:rsidR="00E430B5" w:rsidRPr="006B7FF5" w14:paraId="0B4D0A7C" w14:textId="77777777" w:rsidTr="00BE280A">
        <w:trPr>
          <w:trHeight w:val="306"/>
        </w:trPr>
        <w:tc>
          <w:tcPr>
            <w:tcW w:w="851" w:type="dxa"/>
          </w:tcPr>
          <w:p w14:paraId="68E17EF5" w14:textId="77777777" w:rsidR="00E430B5" w:rsidRPr="005B5BFF" w:rsidRDefault="00E430B5" w:rsidP="00864688">
            <w:pPr>
              <w:spacing w:line="360" w:lineRule="auto"/>
              <w:jc w:val="right"/>
              <w:rPr>
                <w:rFonts w:ascii="Verdana" w:hAnsi="Verdana"/>
                <w:i/>
              </w:rPr>
            </w:pPr>
          </w:p>
        </w:tc>
        <w:tc>
          <w:tcPr>
            <w:tcW w:w="7252" w:type="dxa"/>
          </w:tcPr>
          <w:p w14:paraId="2DD0739E" w14:textId="2ECDA8C9"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M</w:t>
            </w:r>
            <w:r w:rsidR="00D96596">
              <w:rPr>
                <w:rFonts w:ascii="Verdana" w:hAnsi="Verdana"/>
                <w:i/>
              </w:rPr>
              <w:t>eistr</w:t>
            </w:r>
          </w:p>
        </w:tc>
        <w:tc>
          <w:tcPr>
            <w:tcW w:w="913" w:type="dxa"/>
          </w:tcPr>
          <w:p w14:paraId="30F03C7B" w14:textId="1D160082" w:rsidR="00E430B5" w:rsidRPr="005D0123" w:rsidRDefault="00BE280A" w:rsidP="00864688">
            <w:pPr>
              <w:spacing w:line="360" w:lineRule="auto"/>
              <w:jc w:val="right"/>
              <w:rPr>
                <w:rFonts w:ascii="Verdana" w:hAnsi="Verdana"/>
                <w:i/>
              </w:rPr>
            </w:pPr>
            <w:r>
              <w:rPr>
                <w:rFonts w:ascii="Verdana" w:hAnsi="Verdana"/>
                <w:i/>
              </w:rPr>
              <w:t>8</w:t>
            </w:r>
          </w:p>
        </w:tc>
      </w:tr>
      <w:tr w:rsidR="00E430B5" w:rsidRPr="006B7FF5" w14:paraId="49133EA7" w14:textId="77777777" w:rsidTr="00BE280A">
        <w:trPr>
          <w:trHeight w:val="306"/>
        </w:trPr>
        <w:tc>
          <w:tcPr>
            <w:tcW w:w="851" w:type="dxa"/>
          </w:tcPr>
          <w:p w14:paraId="2597FBAF" w14:textId="77777777" w:rsidR="00E430B5" w:rsidRPr="005B5BFF" w:rsidRDefault="00E430B5" w:rsidP="00864688">
            <w:pPr>
              <w:spacing w:line="360" w:lineRule="auto"/>
              <w:jc w:val="right"/>
              <w:rPr>
                <w:rFonts w:ascii="Verdana" w:hAnsi="Verdana"/>
                <w:i/>
              </w:rPr>
            </w:pPr>
          </w:p>
        </w:tc>
        <w:tc>
          <w:tcPr>
            <w:tcW w:w="7252" w:type="dxa"/>
          </w:tcPr>
          <w:p w14:paraId="529F2ABC" w14:textId="77777777" w:rsidR="00E430B5" w:rsidRPr="005D0123" w:rsidRDefault="00E430B5" w:rsidP="00864688">
            <w:pPr>
              <w:pStyle w:val="ListParagraph"/>
              <w:numPr>
                <w:ilvl w:val="0"/>
                <w:numId w:val="37"/>
              </w:numPr>
              <w:spacing w:line="360" w:lineRule="auto"/>
              <w:rPr>
                <w:rFonts w:ascii="Verdana" w:hAnsi="Verdana"/>
                <w:i/>
              </w:rPr>
            </w:pPr>
            <w:r w:rsidRPr="005D0123">
              <w:rPr>
                <w:rFonts w:ascii="Verdana" w:hAnsi="Verdana"/>
                <w:i/>
              </w:rPr>
              <w:t>Diploma</w:t>
            </w:r>
          </w:p>
        </w:tc>
        <w:tc>
          <w:tcPr>
            <w:tcW w:w="913" w:type="dxa"/>
          </w:tcPr>
          <w:p w14:paraId="3F37570C" w14:textId="5A46E9B9" w:rsidR="00E430B5" w:rsidRPr="005D0123" w:rsidRDefault="00BE280A" w:rsidP="00864688">
            <w:pPr>
              <w:spacing w:line="360" w:lineRule="auto"/>
              <w:jc w:val="right"/>
              <w:rPr>
                <w:rFonts w:ascii="Verdana" w:hAnsi="Verdana"/>
                <w:i/>
              </w:rPr>
            </w:pPr>
            <w:r>
              <w:rPr>
                <w:rFonts w:ascii="Verdana" w:hAnsi="Verdana"/>
                <w:i/>
              </w:rPr>
              <w:t>9</w:t>
            </w:r>
          </w:p>
        </w:tc>
      </w:tr>
      <w:tr w:rsidR="00E430B5" w:rsidRPr="006B7FF5" w14:paraId="42A3AF9B" w14:textId="77777777" w:rsidTr="00BE280A">
        <w:trPr>
          <w:trHeight w:val="306"/>
        </w:trPr>
        <w:tc>
          <w:tcPr>
            <w:tcW w:w="851" w:type="dxa"/>
          </w:tcPr>
          <w:p w14:paraId="45281287" w14:textId="05A358EE" w:rsidR="00E430B5" w:rsidRDefault="002F7423" w:rsidP="005D0123">
            <w:pPr>
              <w:spacing w:line="360" w:lineRule="auto"/>
              <w:rPr>
                <w:rFonts w:ascii="Verdana" w:hAnsi="Verdana"/>
              </w:rPr>
            </w:pPr>
            <w:r>
              <w:rPr>
                <w:rFonts w:ascii="Verdana" w:hAnsi="Verdana"/>
              </w:rPr>
              <w:t>1.4</w:t>
            </w:r>
          </w:p>
        </w:tc>
        <w:tc>
          <w:tcPr>
            <w:tcW w:w="7252" w:type="dxa"/>
          </w:tcPr>
          <w:p w14:paraId="2D5BA63A" w14:textId="63EF9086" w:rsidR="00E430B5" w:rsidRDefault="00D96596" w:rsidP="005D0123">
            <w:pPr>
              <w:spacing w:line="360" w:lineRule="auto"/>
              <w:rPr>
                <w:rFonts w:ascii="Verdana" w:hAnsi="Verdana"/>
              </w:rPr>
            </w:pPr>
            <w:r>
              <w:rPr>
                <w:rFonts w:ascii="Verdana" w:hAnsi="Verdana"/>
              </w:rPr>
              <w:t>Gradd</w:t>
            </w:r>
            <w:r w:rsidR="00AA10C9">
              <w:rPr>
                <w:rFonts w:ascii="Verdana" w:hAnsi="Verdana"/>
              </w:rPr>
              <w:t>au</w:t>
            </w:r>
            <w:r>
              <w:rPr>
                <w:rFonts w:ascii="Verdana" w:hAnsi="Verdana"/>
              </w:rPr>
              <w:t xml:space="preserve"> ymchwil drwy draethawd ymchwil</w:t>
            </w:r>
          </w:p>
        </w:tc>
        <w:tc>
          <w:tcPr>
            <w:tcW w:w="913" w:type="dxa"/>
          </w:tcPr>
          <w:p w14:paraId="3004C91A" w14:textId="2851DC08" w:rsidR="00E430B5" w:rsidRPr="00D026E9" w:rsidRDefault="00BE280A" w:rsidP="005D0123">
            <w:pPr>
              <w:spacing w:line="360" w:lineRule="auto"/>
              <w:jc w:val="right"/>
              <w:rPr>
                <w:rFonts w:ascii="Verdana" w:hAnsi="Verdana"/>
              </w:rPr>
            </w:pPr>
            <w:r>
              <w:rPr>
                <w:rFonts w:ascii="Verdana" w:hAnsi="Verdana"/>
              </w:rPr>
              <w:t>9</w:t>
            </w:r>
          </w:p>
        </w:tc>
      </w:tr>
      <w:tr w:rsidR="002F7423" w:rsidRPr="006B7FF5" w14:paraId="284ADE0B" w14:textId="77777777" w:rsidTr="00BE280A">
        <w:trPr>
          <w:trHeight w:val="306"/>
        </w:trPr>
        <w:tc>
          <w:tcPr>
            <w:tcW w:w="851" w:type="dxa"/>
          </w:tcPr>
          <w:p w14:paraId="05C2E439" w14:textId="77777777" w:rsidR="002F7423" w:rsidRPr="006B7FF5" w:rsidRDefault="002F7423" w:rsidP="00CA6AFD">
            <w:pPr>
              <w:spacing w:line="360" w:lineRule="auto"/>
              <w:rPr>
                <w:rFonts w:ascii="Verdana" w:hAnsi="Verdana"/>
              </w:rPr>
            </w:pPr>
            <w:r>
              <w:rPr>
                <w:rFonts w:ascii="Verdana" w:hAnsi="Verdana"/>
              </w:rPr>
              <w:t>1.5</w:t>
            </w:r>
          </w:p>
        </w:tc>
        <w:tc>
          <w:tcPr>
            <w:tcW w:w="7252" w:type="dxa"/>
          </w:tcPr>
          <w:p w14:paraId="20BA140F" w14:textId="22795073" w:rsidR="002F7423" w:rsidRDefault="00D96596" w:rsidP="00CA6AFD">
            <w:pPr>
              <w:spacing w:line="360" w:lineRule="auto"/>
              <w:rPr>
                <w:rFonts w:ascii="Verdana" w:hAnsi="Verdana"/>
              </w:rPr>
            </w:pPr>
            <w:r>
              <w:rPr>
                <w:rFonts w:ascii="Verdana" w:hAnsi="Verdana"/>
              </w:rPr>
              <w:t>Gradd</w:t>
            </w:r>
            <w:r w:rsidR="00AA10C9">
              <w:rPr>
                <w:rFonts w:ascii="Verdana" w:hAnsi="Verdana"/>
              </w:rPr>
              <w:t>au</w:t>
            </w:r>
            <w:r>
              <w:rPr>
                <w:rFonts w:ascii="Verdana" w:hAnsi="Verdana"/>
              </w:rPr>
              <w:t xml:space="preserve"> ymchwil yn cynnwys gwaith creadigol</w:t>
            </w:r>
          </w:p>
        </w:tc>
        <w:tc>
          <w:tcPr>
            <w:tcW w:w="913" w:type="dxa"/>
          </w:tcPr>
          <w:p w14:paraId="1DA04384" w14:textId="5E703AB7" w:rsidR="002F7423" w:rsidRPr="00D026E9" w:rsidRDefault="00BE280A" w:rsidP="00CA6AFD">
            <w:pPr>
              <w:spacing w:line="360" w:lineRule="auto"/>
              <w:jc w:val="right"/>
              <w:rPr>
                <w:rFonts w:ascii="Verdana" w:hAnsi="Verdana"/>
              </w:rPr>
            </w:pPr>
            <w:r>
              <w:rPr>
                <w:rFonts w:ascii="Verdana" w:hAnsi="Verdana"/>
              </w:rPr>
              <w:t>9</w:t>
            </w:r>
          </w:p>
        </w:tc>
      </w:tr>
      <w:tr w:rsidR="00E945A3" w:rsidRPr="006B7FF5" w14:paraId="3A740B0C" w14:textId="77777777" w:rsidTr="00BE280A">
        <w:trPr>
          <w:trHeight w:val="306"/>
        </w:trPr>
        <w:tc>
          <w:tcPr>
            <w:tcW w:w="851" w:type="dxa"/>
          </w:tcPr>
          <w:p w14:paraId="26828170" w14:textId="7527EBB7"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6</w:t>
            </w:r>
          </w:p>
        </w:tc>
        <w:tc>
          <w:tcPr>
            <w:tcW w:w="7252" w:type="dxa"/>
          </w:tcPr>
          <w:p w14:paraId="77AC6C44" w14:textId="57FE8E74" w:rsidR="00E945A3" w:rsidRDefault="00E945A3" w:rsidP="005D0123">
            <w:pPr>
              <w:spacing w:line="360" w:lineRule="auto"/>
              <w:rPr>
                <w:rFonts w:ascii="Verdana" w:hAnsi="Verdana"/>
              </w:rPr>
            </w:pPr>
            <w:r>
              <w:rPr>
                <w:rFonts w:ascii="Verdana" w:hAnsi="Verdana"/>
              </w:rPr>
              <w:t xml:space="preserve">PhD </w:t>
            </w:r>
            <w:r w:rsidR="00D96596">
              <w:rPr>
                <w:rFonts w:ascii="Verdana" w:hAnsi="Verdana"/>
              </w:rPr>
              <w:t>drwy gyhoeddiad</w:t>
            </w:r>
          </w:p>
        </w:tc>
        <w:tc>
          <w:tcPr>
            <w:tcW w:w="913" w:type="dxa"/>
          </w:tcPr>
          <w:p w14:paraId="2CC270F4" w14:textId="3AEB854B" w:rsidR="00E945A3" w:rsidRPr="00D026E9" w:rsidRDefault="00BE280A" w:rsidP="005D0123">
            <w:pPr>
              <w:spacing w:line="360" w:lineRule="auto"/>
              <w:jc w:val="right"/>
              <w:rPr>
                <w:rFonts w:ascii="Verdana" w:hAnsi="Verdana"/>
              </w:rPr>
            </w:pPr>
            <w:r>
              <w:rPr>
                <w:rFonts w:ascii="Verdana" w:hAnsi="Verdana"/>
              </w:rPr>
              <w:t>9</w:t>
            </w:r>
          </w:p>
        </w:tc>
      </w:tr>
      <w:tr w:rsidR="00E945A3" w:rsidRPr="006B7FF5" w14:paraId="3038808B" w14:textId="77777777" w:rsidTr="00BE280A">
        <w:trPr>
          <w:trHeight w:val="306"/>
        </w:trPr>
        <w:tc>
          <w:tcPr>
            <w:tcW w:w="851" w:type="dxa"/>
          </w:tcPr>
          <w:p w14:paraId="71E1EE70" w14:textId="42FCA703"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7</w:t>
            </w:r>
          </w:p>
        </w:tc>
        <w:tc>
          <w:tcPr>
            <w:tcW w:w="7252" w:type="dxa"/>
          </w:tcPr>
          <w:p w14:paraId="03852857" w14:textId="7C10BFEF" w:rsidR="00E945A3" w:rsidRDefault="00E945A3" w:rsidP="005D0123">
            <w:pPr>
              <w:spacing w:line="360" w:lineRule="auto"/>
              <w:rPr>
                <w:rFonts w:ascii="Verdana" w:hAnsi="Verdana"/>
              </w:rPr>
            </w:pPr>
            <w:r>
              <w:rPr>
                <w:rFonts w:ascii="Verdana" w:hAnsi="Verdana"/>
              </w:rPr>
              <w:t xml:space="preserve">PhD </w:t>
            </w:r>
            <w:r w:rsidR="00D96596">
              <w:rPr>
                <w:rFonts w:ascii="Verdana" w:hAnsi="Verdana"/>
              </w:rPr>
              <w:t>drwy bortffolio</w:t>
            </w:r>
          </w:p>
        </w:tc>
        <w:tc>
          <w:tcPr>
            <w:tcW w:w="913" w:type="dxa"/>
          </w:tcPr>
          <w:p w14:paraId="26694994" w14:textId="057E831B" w:rsidR="00E945A3" w:rsidRPr="00D026E9" w:rsidRDefault="00BE280A" w:rsidP="005D0123">
            <w:pPr>
              <w:spacing w:line="360" w:lineRule="auto"/>
              <w:jc w:val="right"/>
              <w:rPr>
                <w:rFonts w:ascii="Verdana" w:hAnsi="Verdana"/>
              </w:rPr>
            </w:pPr>
            <w:r>
              <w:rPr>
                <w:rFonts w:ascii="Verdana" w:hAnsi="Verdana"/>
              </w:rPr>
              <w:t>10</w:t>
            </w:r>
          </w:p>
        </w:tc>
      </w:tr>
      <w:tr w:rsidR="00E945A3" w:rsidRPr="006B7FF5" w14:paraId="5EAC50A3" w14:textId="77777777" w:rsidTr="00BE280A">
        <w:trPr>
          <w:trHeight w:val="306"/>
        </w:trPr>
        <w:tc>
          <w:tcPr>
            <w:tcW w:w="851" w:type="dxa"/>
          </w:tcPr>
          <w:p w14:paraId="741FAE3A" w14:textId="22B4C317" w:rsidR="00E945A3" w:rsidRPr="006B7FF5" w:rsidRDefault="005D0123" w:rsidP="005D0123">
            <w:pPr>
              <w:spacing w:line="360" w:lineRule="auto"/>
              <w:rPr>
                <w:rFonts w:ascii="Verdana" w:hAnsi="Verdana"/>
              </w:rPr>
            </w:pPr>
            <w:r>
              <w:rPr>
                <w:rFonts w:ascii="Verdana" w:hAnsi="Verdana"/>
              </w:rPr>
              <w:t>1.</w:t>
            </w:r>
            <w:r w:rsidR="002F7423">
              <w:rPr>
                <w:rFonts w:ascii="Verdana" w:hAnsi="Verdana"/>
              </w:rPr>
              <w:t>8</w:t>
            </w:r>
          </w:p>
        </w:tc>
        <w:tc>
          <w:tcPr>
            <w:tcW w:w="7252" w:type="dxa"/>
          </w:tcPr>
          <w:p w14:paraId="7E6BEB64" w14:textId="517B4F46" w:rsidR="00E945A3" w:rsidRDefault="00D96596" w:rsidP="005D0123">
            <w:pPr>
              <w:spacing w:line="360" w:lineRule="auto"/>
              <w:rPr>
                <w:rFonts w:ascii="Verdana" w:hAnsi="Verdana"/>
              </w:rPr>
            </w:pPr>
            <w:r>
              <w:rPr>
                <w:rFonts w:ascii="Verdana" w:hAnsi="Verdana"/>
              </w:rPr>
              <w:t>Doethuriaeth broffesiynol</w:t>
            </w:r>
          </w:p>
        </w:tc>
        <w:tc>
          <w:tcPr>
            <w:tcW w:w="913" w:type="dxa"/>
          </w:tcPr>
          <w:p w14:paraId="0D325324" w14:textId="122B382E" w:rsidR="00E945A3" w:rsidRPr="00D026E9" w:rsidRDefault="00E430B5" w:rsidP="00BE280A">
            <w:pPr>
              <w:spacing w:line="360" w:lineRule="auto"/>
              <w:jc w:val="right"/>
              <w:rPr>
                <w:rFonts w:ascii="Verdana" w:hAnsi="Verdana"/>
              </w:rPr>
            </w:pPr>
            <w:r w:rsidRPr="00D026E9">
              <w:rPr>
                <w:rFonts w:ascii="Verdana" w:hAnsi="Verdana"/>
              </w:rPr>
              <w:t>1</w:t>
            </w:r>
            <w:r w:rsidR="00BE280A">
              <w:rPr>
                <w:rFonts w:ascii="Verdana" w:hAnsi="Verdana"/>
              </w:rPr>
              <w:t>1</w:t>
            </w:r>
          </w:p>
        </w:tc>
      </w:tr>
      <w:tr w:rsidR="00E945A3" w:rsidRPr="006B7FF5" w14:paraId="49D4425A" w14:textId="77777777" w:rsidTr="00BE280A">
        <w:trPr>
          <w:trHeight w:val="306"/>
        </w:trPr>
        <w:tc>
          <w:tcPr>
            <w:tcW w:w="851" w:type="dxa"/>
          </w:tcPr>
          <w:p w14:paraId="114135B9" w14:textId="5382170A" w:rsidR="00E945A3" w:rsidRPr="006B7FF5" w:rsidRDefault="005B5BFF" w:rsidP="005D0123">
            <w:pPr>
              <w:spacing w:line="360" w:lineRule="auto"/>
              <w:rPr>
                <w:rFonts w:ascii="Verdana" w:hAnsi="Verdana"/>
              </w:rPr>
            </w:pPr>
            <w:r>
              <w:rPr>
                <w:rFonts w:ascii="Verdana" w:hAnsi="Verdana"/>
              </w:rPr>
              <w:t>1.</w:t>
            </w:r>
            <w:r w:rsidR="002F7423">
              <w:rPr>
                <w:rFonts w:ascii="Verdana" w:hAnsi="Verdana"/>
              </w:rPr>
              <w:t>9</w:t>
            </w:r>
          </w:p>
        </w:tc>
        <w:tc>
          <w:tcPr>
            <w:tcW w:w="7252" w:type="dxa"/>
          </w:tcPr>
          <w:p w14:paraId="0DB6AC43" w14:textId="11F13573" w:rsidR="006D1BE2" w:rsidRDefault="00E945A3" w:rsidP="005D0123">
            <w:pPr>
              <w:spacing w:line="360" w:lineRule="auto"/>
              <w:rPr>
                <w:rFonts w:ascii="Verdana" w:hAnsi="Verdana"/>
              </w:rPr>
            </w:pPr>
            <w:r>
              <w:rPr>
                <w:rFonts w:ascii="Verdana" w:hAnsi="Verdana"/>
              </w:rPr>
              <w:t>C</w:t>
            </w:r>
            <w:r w:rsidR="00D96596">
              <w:rPr>
                <w:rFonts w:ascii="Verdana" w:hAnsi="Verdana"/>
              </w:rPr>
              <w:t>ydweith</w:t>
            </w:r>
            <w:r w:rsidR="00D73A57">
              <w:rPr>
                <w:rFonts w:ascii="Verdana" w:hAnsi="Verdana"/>
              </w:rPr>
              <w:t>redu</w:t>
            </w:r>
            <w:r w:rsidR="00D96596">
              <w:rPr>
                <w:rFonts w:ascii="Verdana" w:hAnsi="Verdana"/>
              </w:rPr>
              <w:t xml:space="preserve"> â chyrff eraill</w:t>
            </w:r>
          </w:p>
        </w:tc>
        <w:tc>
          <w:tcPr>
            <w:tcW w:w="913" w:type="dxa"/>
          </w:tcPr>
          <w:p w14:paraId="33FB46B4" w14:textId="585BB006" w:rsidR="00E945A3" w:rsidRPr="00D026E9" w:rsidRDefault="00E430B5" w:rsidP="00BE280A">
            <w:pPr>
              <w:spacing w:line="360" w:lineRule="auto"/>
              <w:jc w:val="right"/>
              <w:rPr>
                <w:rFonts w:ascii="Verdana" w:hAnsi="Verdana"/>
              </w:rPr>
            </w:pPr>
            <w:r w:rsidRPr="00D026E9">
              <w:rPr>
                <w:rFonts w:ascii="Verdana" w:hAnsi="Verdana"/>
              </w:rPr>
              <w:t>1</w:t>
            </w:r>
            <w:r w:rsidR="00BE280A">
              <w:rPr>
                <w:rFonts w:ascii="Verdana" w:hAnsi="Verdana"/>
              </w:rPr>
              <w:t>1</w:t>
            </w:r>
          </w:p>
        </w:tc>
      </w:tr>
      <w:tr w:rsidR="006B7FF5" w:rsidRPr="006B7FF5" w14:paraId="6A5883C9" w14:textId="77777777" w:rsidTr="00BE280A">
        <w:trPr>
          <w:trHeight w:val="306"/>
        </w:trPr>
        <w:tc>
          <w:tcPr>
            <w:tcW w:w="851" w:type="dxa"/>
          </w:tcPr>
          <w:p w14:paraId="7A82E750" w14:textId="21EE3F0F" w:rsidR="006B7FF5" w:rsidRPr="006B7FF5" w:rsidRDefault="006B7FF5" w:rsidP="006D1BE2">
            <w:pPr>
              <w:spacing w:before="240" w:line="360" w:lineRule="auto"/>
              <w:rPr>
                <w:rFonts w:ascii="Verdana" w:hAnsi="Verdana"/>
                <w:b/>
              </w:rPr>
            </w:pPr>
            <w:r>
              <w:rPr>
                <w:rFonts w:ascii="Verdana" w:hAnsi="Verdana"/>
                <w:b/>
              </w:rPr>
              <w:t>2</w:t>
            </w:r>
            <w:r w:rsidR="00BE280A">
              <w:rPr>
                <w:rFonts w:ascii="Verdana" w:hAnsi="Verdana"/>
                <w:b/>
              </w:rPr>
              <w:t>.</w:t>
            </w:r>
            <w:r>
              <w:rPr>
                <w:rFonts w:ascii="Verdana" w:hAnsi="Verdana"/>
                <w:b/>
              </w:rPr>
              <w:t xml:space="preserve"> </w:t>
            </w:r>
          </w:p>
        </w:tc>
        <w:tc>
          <w:tcPr>
            <w:tcW w:w="7252" w:type="dxa"/>
          </w:tcPr>
          <w:p w14:paraId="0AF0E845" w14:textId="0DE0816A" w:rsidR="006B7FF5" w:rsidRPr="006B7FF5" w:rsidRDefault="00D96596" w:rsidP="006D1BE2">
            <w:pPr>
              <w:spacing w:before="240" w:line="360" w:lineRule="auto"/>
              <w:rPr>
                <w:rFonts w:ascii="Verdana" w:hAnsi="Verdana"/>
                <w:b/>
              </w:rPr>
            </w:pPr>
            <w:r>
              <w:rPr>
                <w:rFonts w:ascii="Verdana" w:hAnsi="Verdana"/>
                <w:b/>
              </w:rPr>
              <w:t>Dethol a Derbyn</w:t>
            </w:r>
          </w:p>
        </w:tc>
        <w:tc>
          <w:tcPr>
            <w:tcW w:w="913" w:type="dxa"/>
          </w:tcPr>
          <w:p w14:paraId="2194F3C5" w14:textId="53E14636" w:rsidR="006B7FF5" w:rsidRPr="00D026E9" w:rsidRDefault="006D1BE2" w:rsidP="00BE280A">
            <w:pPr>
              <w:spacing w:before="240" w:line="360" w:lineRule="auto"/>
              <w:jc w:val="right"/>
              <w:rPr>
                <w:rFonts w:ascii="Verdana" w:hAnsi="Verdana"/>
                <w:b/>
              </w:rPr>
            </w:pPr>
            <w:r w:rsidRPr="00D026E9">
              <w:rPr>
                <w:rFonts w:ascii="Verdana" w:hAnsi="Verdana"/>
                <w:b/>
              </w:rPr>
              <w:t>1</w:t>
            </w:r>
            <w:r w:rsidR="00BE280A">
              <w:rPr>
                <w:rFonts w:ascii="Verdana" w:hAnsi="Verdana"/>
                <w:b/>
              </w:rPr>
              <w:t>2</w:t>
            </w:r>
          </w:p>
        </w:tc>
      </w:tr>
      <w:tr w:rsidR="006B7FF5" w:rsidRPr="006B7FF5" w14:paraId="74CEE30A" w14:textId="77777777" w:rsidTr="00BE280A">
        <w:trPr>
          <w:trHeight w:val="306"/>
        </w:trPr>
        <w:tc>
          <w:tcPr>
            <w:tcW w:w="851" w:type="dxa"/>
          </w:tcPr>
          <w:p w14:paraId="0869C3CF" w14:textId="720C4D67" w:rsidR="006B7FF5" w:rsidRPr="005B5BFF" w:rsidRDefault="005B5BFF" w:rsidP="005D0123">
            <w:pPr>
              <w:spacing w:line="360" w:lineRule="auto"/>
              <w:rPr>
                <w:rFonts w:ascii="Verdana" w:hAnsi="Verdana"/>
              </w:rPr>
            </w:pPr>
            <w:r w:rsidRPr="005B5BFF">
              <w:rPr>
                <w:rFonts w:ascii="Verdana" w:hAnsi="Verdana"/>
              </w:rPr>
              <w:t>2.1</w:t>
            </w:r>
          </w:p>
        </w:tc>
        <w:tc>
          <w:tcPr>
            <w:tcW w:w="7252" w:type="dxa"/>
          </w:tcPr>
          <w:p w14:paraId="5C8991FF" w14:textId="140B08B5" w:rsidR="006B7FF5" w:rsidRPr="00E945A3" w:rsidRDefault="00D96596" w:rsidP="005D0123">
            <w:pPr>
              <w:spacing w:line="360" w:lineRule="auto"/>
              <w:rPr>
                <w:rFonts w:ascii="Verdana" w:hAnsi="Verdana"/>
              </w:rPr>
            </w:pPr>
            <w:r>
              <w:rPr>
                <w:rFonts w:ascii="Verdana" w:hAnsi="Verdana"/>
              </w:rPr>
              <w:t>Egwyddorion dethol</w:t>
            </w:r>
          </w:p>
        </w:tc>
        <w:tc>
          <w:tcPr>
            <w:tcW w:w="913" w:type="dxa"/>
          </w:tcPr>
          <w:p w14:paraId="60C4B133" w14:textId="31B701F2" w:rsidR="006B7FF5"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2</w:t>
            </w:r>
          </w:p>
        </w:tc>
      </w:tr>
      <w:tr w:rsidR="006B7FF5" w:rsidRPr="006B7FF5" w14:paraId="68635547" w14:textId="77777777" w:rsidTr="00BE280A">
        <w:trPr>
          <w:trHeight w:val="306"/>
        </w:trPr>
        <w:tc>
          <w:tcPr>
            <w:tcW w:w="851" w:type="dxa"/>
          </w:tcPr>
          <w:p w14:paraId="61E3E865" w14:textId="61795BB7" w:rsidR="006B7FF5" w:rsidRPr="005B5BFF" w:rsidRDefault="005B5BFF" w:rsidP="005D0123">
            <w:pPr>
              <w:spacing w:line="360" w:lineRule="auto"/>
              <w:rPr>
                <w:rFonts w:ascii="Verdana" w:hAnsi="Verdana"/>
              </w:rPr>
            </w:pPr>
            <w:r>
              <w:rPr>
                <w:rFonts w:ascii="Verdana" w:hAnsi="Verdana"/>
              </w:rPr>
              <w:t>2.2</w:t>
            </w:r>
          </w:p>
        </w:tc>
        <w:tc>
          <w:tcPr>
            <w:tcW w:w="7252" w:type="dxa"/>
          </w:tcPr>
          <w:p w14:paraId="7F574487" w14:textId="4D3DB1EE" w:rsidR="006B7FF5" w:rsidRPr="00E945A3" w:rsidRDefault="00D96596" w:rsidP="005D0123">
            <w:pPr>
              <w:spacing w:line="360" w:lineRule="auto"/>
              <w:rPr>
                <w:rFonts w:ascii="Verdana" w:hAnsi="Verdana"/>
              </w:rPr>
            </w:pPr>
            <w:r>
              <w:rPr>
                <w:rFonts w:ascii="Verdana" w:hAnsi="Verdana"/>
              </w:rPr>
              <w:t>Gofynion mynediad cyffredinol</w:t>
            </w:r>
          </w:p>
        </w:tc>
        <w:tc>
          <w:tcPr>
            <w:tcW w:w="913" w:type="dxa"/>
          </w:tcPr>
          <w:p w14:paraId="3FE8FDF4" w14:textId="607534E3" w:rsidR="006B7FF5"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3</w:t>
            </w:r>
          </w:p>
        </w:tc>
      </w:tr>
      <w:tr w:rsidR="005D0123" w:rsidRPr="006B7FF5" w14:paraId="35021E92" w14:textId="77777777" w:rsidTr="00BE280A">
        <w:trPr>
          <w:trHeight w:val="306"/>
        </w:trPr>
        <w:tc>
          <w:tcPr>
            <w:tcW w:w="851" w:type="dxa"/>
          </w:tcPr>
          <w:p w14:paraId="107F9708" w14:textId="489E2736" w:rsidR="005D0123" w:rsidRPr="005B5BFF" w:rsidRDefault="005D0123" w:rsidP="005B5BFF">
            <w:pPr>
              <w:spacing w:line="360" w:lineRule="auto"/>
              <w:jc w:val="right"/>
              <w:rPr>
                <w:rFonts w:ascii="Verdana" w:hAnsi="Verdana"/>
                <w:i/>
              </w:rPr>
            </w:pPr>
          </w:p>
        </w:tc>
        <w:tc>
          <w:tcPr>
            <w:tcW w:w="7252" w:type="dxa"/>
          </w:tcPr>
          <w:p w14:paraId="09D1C030" w14:textId="565E69F9" w:rsidR="005D0123" w:rsidRPr="005D0123" w:rsidRDefault="00D96596" w:rsidP="00DF1A0F">
            <w:pPr>
              <w:pStyle w:val="ListParagraph"/>
              <w:numPr>
                <w:ilvl w:val="0"/>
                <w:numId w:val="38"/>
              </w:numPr>
              <w:spacing w:line="360" w:lineRule="auto"/>
              <w:rPr>
                <w:rFonts w:ascii="Verdana" w:hAnsi="Verdana"/>
              </w:rPr>
            </w:pPr>
            <w:r>
              <w:rPr>
                <w:rFonts w:ascii="Verdana" w:hAnsi="Verdana"/>
                <w:i/>
              </w:rPr>
              <w:t xml:space="preserve">Gofynion ychwanegol ar gyfer Doethuriaethau Proffesiynol </w:t>
            </w:r>
          </w:p>
        </w:tc>
        <w:tc>
          <w:tcPr>
            <w:tcW w:w="913" w:type="dxa"/>
          </w:tcPr>
          <w:p w14:paraId="4EC6A058" w14:textId="0790D6D7"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3</w:t>
            </w:r>
          </w:p>
        </w:tc>
      </w:tr>
      <w:tr w:rsidR="005D0123" w:rsidRPr="006B7FF5" w14:paraId="79DA218E" w14:textId="77777777" w:rsidTr="00BE280A">
        <w:trPr>
          <w:trHeight w:val="306"/>
        </w:trPr>
        <w:tc>
          <w:tcPr>
            <w:tcW w:w="851" w:type="dxa"/>
          </w:tcPr>
          <w:p w14:paraId="2136C6F2" w14:textId="765330E9" w:rsidR="005D0123" w:rsidRPr="005B5BFF" w:rsidRDefault="005D0123" w:rsidP="005B5BFF">
            <w:pPr>
              <w:spacing w:line="360" w:lineRule="auto"/>
              <w:jc w:val="right"/>
              <w:rPr>
                <w:rFonts w:ascii="Verdana" w:hAnsi="Verdana"/>
                <w:i/>
              </w:rPr>
            </w:pPr>
          </w:p>
        </w:tc>
        <w:tc>
          <w:tcPr>
            <w:tcW w:w="7252" w:type="dxa"/>
          </w:tcPr>
          <w:p w14:paraId="4D7AFA85" w14:textId="3D560639" w:rsidR="005D0123" w:rsidRPr="005D0123" w:rsidRDefault="00D96596" w:rsidP="00DF1A0F">
            <w:pPr>
              <w:pStyle w:val="ListParagraph"/>
              <w:numPr>
                <w:ilvl w:val="0"/>
                <w:numId w:val="38"/>
              </w:numPr>
              <w:spacing w:line="360" w:lineRule="auto"/>
              <w:rPr>
                <w:rFonts w:ascii="Verdana" w:hAnsi="Verdana"/>
              </w:rPr>
            </w:pPr>
            <w:r>
              <w:rPr>
                <w:rFonts w:ascii="Verdana" w:hAnsi="Verdana"/>
                <w:i/>
              </w:rPr>
              <w:t xml:space="preserve">Gofynion ychwanegol ar gyfer PhD drwy gyhoeddiad </w:t>
            </w:r>
          </w:p>
        </w:tc>
        <w:tc>
          <w:tcPr>
            <w:tcW w:w="913" w:type="dxa"/>
          </w:tcPr>
          <w:p w14:paraId="01E99A89" w14:textId="6E69BB7E"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3</w:t>
            </w:r>
          </w:p>
        </w:tc>
      </w:tr>
      <w:tr w:rsidR="00DF1A0F" w:rsidRPr="006B7FF5" w14:paraId="559A9311" w14:textId="77777777" w:rsidTr="00BE280A">
        <w:trPr>
          <w:trHeight w:val="306"/>
        </w:trPr>
        <w:tc>
          <w:tcPr>
            <w:tcW w:w="851" w:type="dxa"/>
          </w:tcPr>
          <w:p w14:paraId="360AFDD4" w14:textId="77777777" w:rsidR="00DF1A0F" w:rsidRPr="005B5BFF" w:rsidRDefault="00DF1A0F" w:rsidP="005B5BFF">
            <w:pPr>
              <w:spacing w:line="360" w:lineRule="auto"/>
              <w:jc w:val="right"/>
              <w:rPr>
                <w:rFonts w:ascii="Verdana" w:hAnsi="Verdana"/>
                <w:i/>
              </w:rPr>
            </w:pPr>
          </w:p>
        </w:tc>
        <w:tc>
          <w:tcPr>
            <w:tcW w:w="7252" w:type="dxa"/>
          </w:tcPr>
          <w:p w14:paraId="5EB87F76" w14:textId="3AAA9B98" w:rsidR="00DF1A0F" w:rsidRDefault="00D96596" w:rsidP="00DF1A0F">
            <w:pPr>
              <w:pStyle w:val="ListParagraph"/>
              <w:numPr>
                <w:ilvl w:val="0"/>
                <w:numId w:val="38"/>
              </w:numPr>
              <w:spacing w:line="360" w:lineRule="auto"/>
              <w:rPr>
                <w:rFonts w:ascii="Verdana" w:hAnsi="Verdana"/>
                <w:i/>
              </w:rPr>
            </w:pPr>
            <w:r>
              <w:rPr>
                <w:rFonts w:ascii="Verdana" w:hAnsi="Verdana"/>
                <w:i/>
              </w:rPr>
              <w:t xml:space="preserve">Gofynion ychwanegol ar gyfer PhD drwy bortffolio </w:t>
            </w:r>
          </w:p>
        </w:tc>
        <w:tc>
          <w:tcPr>
            <w:tcW w:w="913" w:type="dxa"/>
          </w:tcPr>
          <w:p w14:paraId="66FEBCB6" w14:textId="5DDCAB13" w:rsidR="00DF1A0F" w:rsidRPr="00DF1A0F" w:rsidRDefault="00DF1A0F" w:rsidP="00627B34">
            <w:pPr>
              <w:spacing w:line="360" w:lineRule="auto"/>
              <w:jc w:val="right"/>
              <w:rPr>
                <w:rFonts w:ascii="Verdana" w:hAnsi="Verdana"/>
                <w:i/>
              </w:rPr>
            </w:pPr>
            <w:r>
              <w:rPr>
                <w:rFonts w:ascii="Verdana" w:hAnsi="Verdana"/>
                <w:i/>
              </w:rPr>
              <w:t>1</w:t>
            </w:r>
            <w:r w:rsidR="00627B34">
              <w:rPr>
                <w:rFonts w:ascii="Verdana" w:hAnsi="Verdana"/>
                <w:i/>
              </w:rPr>
              <w:t>4</w:t>
            </w:r>
          </w:p>
        </w:tc>
      </w:tr>
      <w:tr w:rsidR="005D0123" w:rsidRPr="006B7FF5" w14:paraId="6B125257" w14:textId="77777777" w:rsidTr="00BE280A">
        <w:trPr>
          <w:trHeight w:val="306"/>
        </w:trPr>
        <w:tc>
          <w:tcPr>
            <w:tcW w:w="851" w:type="dxa"/>
          </w:tcPr>
          <w:p w14:paraId="6E3AAF2F" w14:textId="708842DE" w:rsidR="005D0123" w:rsidRPr="005B5BFF" w:rsidRDefault="005D0123" w:rsidP="005B5BFF">
            <w:pPr>
              <w:spacing w:line="360" w:lineRule="auto"/>
              <w:jc w:val="right"/>
              <w:rPr>
                <w:rFonts w:ascii="Verdana" w:hAnsi="Verdana"/>
                <w:i/>
              </w:rPr>
            </w:pPr>
          </w:p>
        </w:tc>
        <w:tc>
          <w:tcPr>
            <w:tcW w:w="7252" w:type="dxa"/>
          </w:tcPr>
          <w:p w14:paraId="5C5F9403" w14:textId="16001213" w:rsidR="005D0123" w:rsidRPr="005D0123" w:rsidRDefault="00D96596" w:rsidP="005D0123">
            <w:pPr>
              <w:pStyle w:val="ListParagraph"/>
              <w:numPr>
                <w:ilvl w:val="0"/>
                <w:numId w:val="38"/>
              </w:numPr>
              <w:spacing w:line="360" w:lineRule="auto"/>
              <w:rPr>
                <w:rFonts w:ascii="Verdana" w:hAnsi="Verdana"/>
              </w:rPr>
            </w:pPr>
            <w:r>
              <w:rPr>
                <w:rFonts w:ascii="Verdana" w:hAnsi="Verdana"/>
                <w:i/>
              </w:rPr>
              <w:t xml:space="preserve">Gofynion ychwanegol ar gyfer mynediad uniongyrchol i </w:t>
            </w:r>
            <w:r w:rsidR="005D0123">
              <w:rPr>
                <w:rFonts w:ascii="Verdana" w:hAnsi="Verdana"/>
                <w:i/>
              </w:rPr>
              <w:t>PhD</w:t>
            </w:r>
          </w:p>
        </w:tc>
        <w:tc>
          <w:tcPr>
            <w:tcW w:w="913" w:type="dxa"/>
          </w:tcPr>
          <w:p w14:paraId="59BE0D55" w14:textId="0E32708E"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4</w:t>
            </w:r>
          </w:p>
        </w:tc>
      </w:tr>
      <w:tr w:rsidR="005D0123" w:rsidRPr="006B7FF5" w14:paraId="789DD366" w14:textId="77777777" w:rsidTr="00BE280A">
        <w:trPr>
          <w:trHeight w:val="306"/>
        </w:trPr>
        <w:tc>
          <w:tcPr>
            <w:tcW w:w="851" w:type="dxa"/>
          </w:tcPr>
          <w:p w14:paraId="64F4DFED" w14:textId="367A31F7" w:rsidR="005D0123" w:rsidRPr="005B5BFF" w:rsidRDefault="005D0123" w:rsidP="005B5BFF">
            <w:pPr>
              <w:spacing w:line="360" w:lineRule="auto"/>
              <w:jc w:val="right"/>
              <w:rPr>
                <w:rFonts w:ascii="Verdana" w:hAnsi="Verdana"/>
                <w:i/>
              </w:rPr>
            </w:pPr>
          </w:p>
        </w:tc>
        <w:tc>
          <w:tcPr>
            <w:tcW w:w="7252" w:type="dxa"/>
          </w:tcPr>
          <w:p w14:paraId="213F7C4A" w14:textId="1D5E8FFE" w:rsidR="005D0123" w:rsidRPr="005D0123" w:rsidRDefault="00D96596">
            <w:pPr>
              <w:pStyle w:val="ListParagraph"/>
              <w:numPr>
                <w:ilvl w:val="0"/>
                <w:numId w:val="38"/>
              </w:numPr>
              <w:spacing w:line="360" w:lineRule="auto"/>
              <w:rPr>
                <w:rFonts w:ascii="Verdana" w:hAnsi="Verdana"/>
              </w:rPr>
            </w:pPr>
            <w:r>
              <w:rPr>
                <w:rFonts w:ascii="Verdana" w:hAnsi="Verdana"/>
                <w:i/>
              </w:rPr>
              <w:t xml:space="preserve">Gofynion trosglwyddo o Brifysgol arall </w:t>
            </w:r>
          </w:p>
        </w:tc>
        <w:tc>
          <w:tcPr>
            <w:tcW w:w="913" w:type="dxa"/>
          </w:tcPr>
          <w:p w14:paraId="1B8FD9A8" w14:textId="29F70CBD" w:rsidR="005D0123" w:rsidRPr="00DF1A0F" w:rsidRDefault="006D1BE2" w:rsidP="00BE280A">
            <w:pPr>
              <w:spacing w:line="360" w:lineRule="auto"/>
              <w:jc w:val="right"/>
              <w:rPr>
                <w:rFonts w:ascii="Verdana" w:hAnsi="Verdana"/>
                <w:i/>
              </w:rPr>
            </w:pPr>
            <w:r w:rsidRPr="00DF1A0F">
              <w:rPr>
                <w:rFonts w:ascii="Verdana" w:hAnsi="Verdana"/>
                <w:i/>
              </w:rPr>
              <w:t>1</w:t>
            </w:r>
            <w:r w:rsidR="00BE280A">
              <w:rPr>
                <w:rFonts w:ascii="Verdana" w:hAnsi="Verdana"/>
                <w:i/>
              </w:rPr>
              <w:t>4</w:t>
            </w:r>
          </w:p>
        </w:tc>
      </w:tr>
      <w:tr w:rsidR="00E945A3" w:rsidRPr="006B7FF5" w14:paraId="4FD71981" w14:textId="77777777" w:rsidTr="00BE280A">
        <w:trPr>
          <w:trHeight w:val="306"/>
        </w:trPr>
        <w:tc>
          <w:tcPr>
            <w:tcW w:w="851" w:type="dxa"/>
          </w:tcPr>
          <w:p w14:paraId="585063ED" w14:textId="1B95EB91" w:rsidR="00E945A3" w:rsidRPr="005B5BFF" w:rsidRDefault="005B5BFF" w:rsidP="005D0123">
            <w:pPr>
              <w:spacing w:line="360" w:lineRule="auto"/>
              <w:rPr>
                <w:rFonts w:ascii="Verdana" w:hAnsi="Verdana"/>
              </w:rPr>
            </w:pPr>
            <w:r>
              <w:rPr>
                <w:rFonts w:ascii="Verdana" w:hAnsi="Verdana"/>
              </w:rPr>
              <w:t>2.3</w:t>
            </w:r>
          </w:p>
        </w:tc>
        <w:tc>
          <w:tcPr>
            <w:tcW w:w="7252" w:type="dxa"/>
          </w:tcPr>
          <w:p w14:paraId="1F165D08" w14:textId="229D0864" w:rsidR="00E945A3" w:rsidRPr="00E945A3" w:rsidRDefault="00022581" w:rsidP="005D0123">
            <w:pPr>
              <w:spacing w:line="360" w:lineRule="auto"/>
              <w:rPr>
                <w:rFonts w:ascii="Verdana" w:hAnsi="Verdana"/>
              </w:rPr>
            </w:pPr>
            <w:r>
              <w:rPr>
                <w:rFonts w:ascii="Verdana" w:hAnsi="Verdana"/>
              </w:rPr>
              <w:t>Gofynion Iaith Saesneg</w:t>
            </w:r>
          </w:p>
        </w:tc>
        <w:tc>
          <w:tcPr>
            <w:tcW w:w="913" w:type="dxa"/>
          </w:tcPr>
          <w:p w14:paraId="37FBBEE5" w14:textId="096CDECF" w:rsidR="00E945A3"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5</w:t>
            </w:r>
          </w:p>
        </w:tc>
      </w:tr>
      <w:tr w:rsidR="00E945A3" w:rsidRPr="006B7FF5" w14:paraId="7E6625FF" w14:textId="77777777" w:rsidTr="00BE280A">
        <w:trPr>
          <w:trHeight w:val="306"/>
        </w:trPr>
        <w:tc>
          <w:tcPr>
            <w:tcW w:w="851" w:type="dxa"/>
          </w:tcPr>
          <w:p w14:paraId="1F35D331" w14:textId="79C982D3" w:rsidR="00E945A3" w:rsidRPr="005B5BFF" w:rsidRDefault="005B5BFF" w:rsidP="005D0123">
            <w:pPr>
              <w:spacing w:line="360" w:lineRule="auto"/>
              <w:rPr>
                <w:rFonts w:ascii="Verdana" w:hAnsi="Verdana"/>
              </w:rPr>
            </w:pPr>
            <w:r>
              <w:rPr>
                <w:rFonts w:ascii="Verdana" w:hAnsi="Verdana"/>
              </w:rPr>
              <w:t>2.4</w:t>
            </w:r>
          </w:p>
        </w:tc>
        <w:tc>
          <w:tcPr>
            <w:tcW w:w="7252" w:type="dxa"/>
          </w:tcPr>
          <w:p w14:paraId="6EF3C3E2" w14:textId="77DE0B08" w:rsidR="00E945A3" w:rsidRPr="00E945A3" w:rsidRDefault="00D96596" w:rsidP="005D0123">
            <w:pPr>
              <w:spacing w:line="360" w:lineRule="auto"/>
              <w:rPr>
                <w:rFonts w:ascii="Verdana" w:hAnsi="Verdana"/>
              </w:rPr>
            </w:pPr>
            <w:r>
              <w:rPr>
                <w:rFonts w:ascii="Verdana" w:hAnsi="Verdana"/>
              </w:rPr>
              <w:t>Ystyried ceisiadau</w:t>
            </w:r>
          </w:p>
        </w:tc>
        <w:tc>
          <w:tcPr>
            <w:tcW w:w="913" w:type="dxa"/>
          </w:tcPr>
          <w:p w14:paraId="18AEA113" w14:textId="593DCB91" w:rsidR="00E945A3" w:rsidRPr="00D026E9" w:rsidRDefault="006D1BE2" w:rsidP="00BE280A">
            <w:pPr>
              <w:spacing w:line="360" w:lineRule="auto"/>
              <w:jc w:val="right"/>
              <w:rPr>
                <w:rFonts w:ascii="Verdana" w:hAnsi="Verdana"/>
              </w:rPr>
            </w:pPr>
            <w:r w:rsidRPr="00D026E9">
              <w:rPr>
                <w:rFonts w:ascii="Verdana" w:hAnsi="Verdana"/>
              </w:rPr>
              <w:t>1</w:t>
            </w:r>
            <w:r w:rsidR="00BE280A">
              <w:rPr>
                <w:rFonts w:ascii="Verdana" w:hAnsi="Verdana"/>
              </w:rPr>
              <w:t>5</w:t>
            </w:r>
          </w:p>
        </w:tc>
      </w:tr>
      <w:tr w:rsidR="00693AB2" w:rsidRPr="006B7FF5" w14:paraId="6092E5D2" w14:textId="77777777" w:rsidTr="00BE280A">
        <w:trPr>
          <w:trHeight w:val="306"/>
        </w:trPr>
        <w:tc>
          <w:tcPr>
            <w:tcW w:w="851" w:type="dxa"/>
          </w:tcPr>
          <w:p w14:paraId="4EA31639" w14:textId="77777777" w:rsidR="00693AB2" w:rsidRDefault="00693AB2" w:rsidP="005D0123">
            <w:pPr>
              <w:spacing w:line="360" w:lineRule="auto"/>
              <w:rPr>
                <w:rFonts w:ascii="Verdana" w:hAnsi="Verdana"/>
              </w:rPr>
            </w:pPr>
          </w:p>
        </w:tc>
        <w:tc>
          <w:tcPr>
            <w:tcW w:w="7252" w:type="dxa"/>
          </w:tcPr>
          <w:p w14:paraId="61987666" w14:textId="1C5A2EAA" w:rsidR="00693AB2" w:rsidRDefault="00693AB2" w:rsidP="00693AB2">
            <w:pPr>
              <w:spacing w:line="360" w:lineRule="auto"/>
              <w:rPr>
                <w:rFonts w:ascii="Verdana" w:hAnsi="Verdana"/>
              </w:rPr>
            </w:pPr>
          </w:p>
        </w:tc>
        <w:tc>
          <w:tcPr>
            <w:tcW w:w="913" w:type="dxa"/>
          </w:tcPr>
          <w:p w14:paraId="31032443" w14:textId="77777777" w:rsidR="00693AB2" w:rsidRPr="00D026E9" w:rsidRDefault="00693AB2" w:rsidP="00BE280A">
            <w:pPr>
              <w:spacing w:line="360" w:lineRule="auto"/>
              <w:jc w:val="right"/>
              <w:rPr>
                <w:rFonts w:ascii="Verdana" w:hAnsi="Verdana"/>
              </w:rPr>
            </w:pPr>
          </w:p>
        </w:tc>
      </w:tr>
      <w:tr w:rsidR="006B7FF5" w:rsidRPr="006B7FF5" w14:paraId="26D1D4D3" w14:textId="77777777" w:rsidTr="00BE280A">
        <w:trPr>
          <w:trHeight w:val="306"/>
        </w:trPr>
        <w:tc>
          <w:tcPr>
            <w:tcW w:w="851" w:type="dxa"/>
          </w:tcPr>
          <w:p w14:paraId="72DAC94D" w14:textId="7721CA48" w:rsidR="006B7FF5" w:rsidRPr="006B7FF5" w:rsidRDefault="006B7FF5" w:rsidP="006D1BE2">
            <w:pPr>
              <w:spacing w:before="240" w:line="360" w:lineRule="auto"/>
              <w:rPr>
                <w:rFonts w:ascii="Verdana" w:hAnsi="Verdana"/>
                <w:b/>
              </w:rPr>
            </w:pPr>
            <w:r>
              <w:rPr>
                <w:rFonts w:ascii="Verdana" w:hAnsi="Verdana"/>
                <w:b/>
              </w:rPr>
              <w:t>3</w:t>
            </w:r>
            <w:r w:rsidR="00BE280A">
              <w:rPr>
                <w:rFonts w:ascii="Verdana" w:hAnsi="Verdana"/>
                <w:b/>
              </w:rPr>
              <w:t>.</w:t>
            </w:r>
          </w:p>
        </w:tc>
        <w:tc>
          <w:tcPr>
            <w:tcW w:w="7252" w:type="dxa"/>
          </w:tcPr>
          <w:p w14:paraId="4E698473" w14:textId="2738DAAF" w:rsidR="006B7FF5" w:rsidRPr="006B7FF5" w:rsidRDefault="00D96596" w:rsidP="00627B34">
            <w:pPr>
              <w:spacing w:before="240" w:line="276" w:lineRule="auto"/>
              <w:rPr>
                <w:rFonts w:ascii="Verdana" w:hAnsi="Verdana"/>
                <w:b/>
              </w:rPr>
            </w:pPr>
            <w:r>
              <w:rPr>
                <w:rFonts w:ascii="Verdana" w:hAnsi="Verdana"/>
                <w:b/>
              </w:rPr>
              <w:t>Cofrestru Ymgeis</w:t>
            </w:r>
            <w:r w:rsidR="00D403C7">
              <w:rPr>
                <w:rFonts w:ascii="Verdana" w:hAnsi="Verdana"/>
                <w:b/>
              </w:rPr>
              <w:t>ydd</w:t>
            </w:r>
            <w:r>
              <w:rPr>
                <w:rFonts w:ascii="Verdana" w:hAnsi="Verdana"/>
                <w:b/>
              </w:rPr>
              <w:t xml:space="preserve"> Ymchwil Ôl-raddedig a </w:t>
            </w:r>
            <w:r w:rsidR="00D578B1">
              <w:rPr>
                <w:rFonts w:ascii="Verdana" w:hAnsi="Verdana"/>
                <w:b/>
              </w:rPr>
              <w:t>Chofrest</w:t>
            </w:r>
            <w:r w:rsidR="00D403C7">
              <w:rPr>
                <w:rFonts w:ascii="Verdana" w:hAnsi="Verdana"/>
                <w:b/>
              </w:rPr>
              <w:t>ru</w:t>
            </w:r>
            <w:r w:rsidR="00D578B1">
              <w:rPr>
                <w:rFonts w:ascii="Verdana" w:hAnsi="Verdana"/>
                <w:b/>
              </w:rPr>
              <w:t xml:space="preserve"> prosiect</w:t>
            </w:r>
            <w:r>
              <w:rPr>
                <w:rFonts w:ascii="Verdana" w:hAnsi="Verdana"/>
                <w:b/>
              </w:rPr>
              <w:t xml:space="preserve"> </w:t>
            </w:r>
          </w:p>
        </w:tc>
        <w:tc>
          <w:tcPr>
            <w:tcW w:w="913" w:type="dxa"/>
          </w:tcPr>
          <w:p w14:paraId="45CB6440" w14:textId="4DEA87C5" w:rsidR="006B7FF5" w:rsidRPr="00D026E9" w:rsidRDefault="00D026E9" w:rsidP="00627B34">
            <w:pPr>
              <w:spacing w:before="240" w:line="360" w:lineRule="auto"/>
              <w:jc w:val="right"/>
              <w:rPr>
                <w:rFonts w:ascii="Verdana" w:hAnsi="Verdana"/>
                <w:b/>
              </w:rPr>
            </w:pPr>
            <w:r w:rsidRPr="00D026E9">
              <w:rPr>
                <w:rFonts w:ascii="Verdana" w:hAnsi="Verdana"/>
                <w:b/>
              </w:rPr>
              <w:t>1</w:t>
            </w:r>
            <w:r w:rsidR="00627B34">
              <w:rPr>
                <w:rFonts w:ascii="Verdana" w:hAnsi="Verdana"/>
                <w:b/>
              </w:rPr>
              <w:t>6</w:t>
            </w:r>
          </w:p>
        </w:tc>
      </w:tr>
      <w:tr w:rsidR="006B7FF5" w:rsidRPr="006B7FF5" w14:paraId="23F623F9" w14:textId="77777777" w:rsidTr="00BE280A">
        <w:trPr>
          <w:trHeight w:val="306"/>
        </w:trPr>
        <w:tc>
          <w:tcPr>
            <w:tcW w:w="851" w:type="dxa"/>
          </w:tcPr>
          <w:p w14:paraId="2076A16F" w14:textId="607542D8" w:rsidR="006B7FF5" w:rsidRPr="005B5BFF" w:rsidRDefault="005B5BFF" w:rsidP="005D0123">
            <w:pPr>
              <w:spacing w:line="360" w:lineRule="auto"/>
              <w:rPr>
                <w:rFonts w:ascii="Verdana" w:hAnsi="Verdana"/>
              </w:rPr>
            </w:pPr>
            <w:r w:rsidRPr="005B5BFF">
              <w:rPr>
                <w:rFonts w:ascii="Verdana" w:hAnsi="Verdana"/>
              </w:rPr>
              <w:t>3.1</w:t>
            </w:r>
          </w:p>
        </w:tc>
        <w:tc>
          <w:tcPr>
            <w:tcW w:w="7252" w:type="dxa"/>
          </w:tcPr>
          <w:p w14:paraId="021BF4BF" w14:textId="10E599BF" w:rsidR="006B7FF5" w:rsidRPr="00E945A3" w:rsidRDefault="00D96596" w:rsidP="005D0123">
            <w:pPr>
              <w:spacing w:line="360" w:lineRule="auto"/>
              <w:rPr>
                <w:rFonts w:ascii="Verdana" w:hAnsi="Verdana"/>
              </w:rPr>
            </w:pPr>
            <w:r>
              <w:rPr>
                <w:rFonts w:ascii="Verdana" w:hAnsi="Verdana"/>
              </w:rPr>
              <w:t xml:space="preserve">Cofrestru cychwynnol a </w:t>
            </w:r>
            <w:r w:rsidR="00D578B1">
              <w:rPr>
                <w:rFonts w:ascii="Verdana" w:hAnsi="Verdana"/>
              </w:rPr>
              <w:t>chofrestr</w:t>
            </w:r>
            <w:r w:rsidR="00D403C7">
              <w:rPr>
                <w:rFonts w:ascii="Verdana" w:hAnsi="Verdana"/>
              </w:rPr>
              <w:t>u</w:t>
            </w:r>
            <w:r w:rsidR="00D578B1">
              <w:rPr>
                <w:rFonts w:ascii="Verdana" w:hAnsi="Verdana"/>
              </w:rPr>
              <w:t xml:space="preserve"> prosiect</w:t>
            </w:r>
            <w:r>
              <w:rPr>
                <w:rFonts w:ascii="Verdana" w:hAnsi="Verdana"/>
              </w:rPr>
              <w:t xml:space="preserve"> </w:t>
            </w:r>
          </w:p>
        </w:tc>
        <w:tc>
          <w:tcPr>
            <w:tcW w:w="913" w:type="dxa"/>
          </w:tcPr>
          <w:p w14:paraId="5ADE79DE" w14:textId="49106ABB" w:rsidR="006B7FF5" w:rsidRPr="00D026E9" w:rsidRDefault="00EB6DB2" w:rsidP="00627B34">
            <w:pPr>
              <w:spacing w:line="360" w:lineRule="auto"/>
              <w:jc w:val="right"/>
              <w:rPr>
                <w:rFonts w:ascii="Verdana" w:hAnsi="Verdana"/>
              </w:rPr>
            </w:pPr>
            <w:r w:rsidRPr="00D026E9">
              <w:rPr>
                <w:rFonts w:ascii="Verdana" w:hAnsi="Verdana"/>
              </w:rPr>
              <w:t>1</w:t>
            </w:r>
            <w:r w:rsidR="00627B34">
              <w:rPr>
                <w:rFonts w:ascii="Verdana" w:hAnsi="Verdana"/>
              </w:rPr>
              <w:t>6</w:t>
            </w:r>
          </w:p>
        </w:tc>
      </w:tr>
      <w:tr w:rsidR="002F7423" w:rsidRPr="006B7FF5" w14:paraId="2F411DB1" w14:textId="77777777" w:rsidTr="00BE280A">
        <w:trPr>
          <w:trHeight w:val="306"/>
        </w:trPr>
        <w:tc>
          <w:tcPr>
            <w:tcW w:w="851" w:type="dxa"/>
          </w:tcPr>
          <w:p w14:paraId="4BF44CE1" w14:textId="26D92134" w:rsidR="002F7423" w:rsidRPr="00147668" w:rsidRDefault="00D026E9" w:rsidP="00CA6AFD">
            <w:pPr>
              <w:spacing w:line="360" w:lineRule="auto"/>
              <w:rPr>
                <w:rFonts w:ascii="Verdana" w:hAnsi="Verdana"/>
              </w:rPr>
            </w:pPr>
            <w:r>
              <w:rPr>
                <w:rFonts w:ascii="Verdana" w:hAnsi="Verdana"/>
              </w:rPr>
              <w:t>3.2</w:t>
            </w:r>
          </w:p>
        </w:tc>
        <w:tc>
          <w:tcPr>
            <w:tcW w:w="7252" w:type="dxa"/>
          </w:tcPr>
          <w:p w14:paraId="76361ED0" w14:textId="7D53AE2A" w:rsidR="002F7423" w:rsidRDefault="00D96596" w:rsidP="00CA6AFD">
            <w:pPr>
              <w:spacing w:line="360" w:lineRule="auto"/>
              <w:rPr>
                <w:rFonts w:ascii="Verdana" w:hAnsi="Verdana"/>
              </w:rPr>
            </w:pPr>
            <w:r>
              <w:rPr>
                <w:rFonts w:ascii="Verdana" w:hAnsi="Verdana"/>
              </w:rPr>
              <w:t xml:space="preserve">Sefydlu ac ymgyfarwyddo </w:t>
            </w:r>
          </w:p>
        </w:tc>
        <w:tc>
          <w:tcPr>
            <w:tcW w:w="913" w:type="dxa"/>
          </w:tcPr>
          <w:p w14:paraId="154911EB" w14:textId="1A5962CB" w:rsidR="002F7423" w:rsidRPr="00D026E9" w:rsidRDefault="00BC6168" w:rsidP="00627B34">
            <w:pPr>
              <w:spacing w:line="360" w:lineRule="auto"/>
              <w:jc w:val="right"/>
              <w:rPr>
                <w:rFonts w:ascii="Verdana" w:hAnsi="Verdana"/>
              </w:rPr>
            </w:pPr>
            <w:r>
              <w:rPr>
                <w:rFonts w:ascii="Verdana" w:hAnsi="Verdana"/>
              </w:rPr>
              <w:t>1</w:t>
            </w:r>
            <w:r w:rsidR="00627B34">
              <w:rPr>
                <w:rFonts w:ascii="Verdana" w:hAnsi="Verdana"/>
              </w:rPr>
              <w:t>7</w:t>
            </w:r>
          </w:p>
        </w:tc>
      </w:tr>
      <w:tr w:rsidR="006B7FF5" w:rsidRPr="006B7FF5" w14:paraId="5DA17BD1" w14:textId="77777777" w:rsidTr="00BE280A">
        <w:trPr>
          <w:trHeight w:val="306"/>
        </w:trPr>
        <w:tc>
          <w:tcPr>
            <w:tcW w:w="851" w:type="dxa"/>
          </w:tcPr>
          <w:p w14:paraId="48C24347" w14:textId="71817DAD" w:rsidR="006B7FF5" w:rsidRPr="005B5BFF" w:rsidRDefault="00D026E9" w:rsidP="005D0123">
            <w:pPr>
              <w:spacing w:line="360" w:lineRule="auto"/>
              <w:rPr>
                <w:rFonts w:ascii="Verdana" w:hAnsi="Verdana"/>
              </w:rPr>
            </w:pPr>
            <w:r>
              <w:rPr>
                <w:rFonts w:ascii="Verdana" w:hAnsi="Verdana"/>
              </w:rPr>
              <w:t>3.3</w:t>
            </w:r>
          </w:p>
        </w:tc>
        <w:tc>
          <w:tcPr>
            <w:tcW w:w="7252" w:type="dxa"/>
          </w:tcPr>
          <w:p w14:paraId="5F9BD36E" w14:textId="79BEEC44" w:rsidR="006B7FF5" w:rsidRPr="00E945A3" w:rsidRDefault="00D96596">
            <w:pPr>
              <w:spacing w:line="360" w:lineRule="auto"/>
              <w:rPr>
                <w:rFonts w:ascii="Verdana" w:hAnsi="Verdana"/>
              </w:rPr>
            </w:pPr>
            <w:r>
              <w:rPr>
                <w:rFonts w:ascii="Verdana" w:hAnsi="Verdana"/>
              </w:rPr>
              <w:t>Cyfnod cofrestru’r prosiect</w:t>
            </w:r>
          </w:p>
        </w:tc>
        <w:tc>
          <w:tcPr>
            <w:tcW w:w="913" w:type="dxa"/>
          </w:tcPr>
          <w:p w14:paraId="780B1E97" w14:textId="27C61CCF" w:rsidR="006B7FF5" w:rsidRPr="00D026E9" w:rsidRDefault="00EB6DB2" w:rsidP="00627B34">
            <w:pPr>
              <w:spacing w:line="360" w:lineRule="auto"/>
              <w:jc w:val="right"/>
              <w:rPr>
                <w:rFonts w:ascii="Verdana" w:hAnsi="Verdana"/>
              </w:rPr>
            </w:pPr>
            <w:r w:rsidRPr="00D026E9">
              <w:rPr>
                <w:rFonts w:ascii="Verdana" w:hAnsi="Verdana"/>
              </w:rPr>
              <w:t>1</w:t>
            </w:r>
            <w:r w:rsidR="00627B34">
              <w:rPr>
                <w:rFonts w:ascii="Verdana" w:hAnsi="Verdana"/>
              </w:rPr>
              <w:t>7</w:t>
            </w:r>
          </w:p>
        </w:tc>
      </w:tr>
      <w:tr w:rsidR="005D0123" w:rsidRPr="006B7FF5" w14:paraId="2557930B" w14:textId="77777777" w:rsidTr="00BE280A">
        <w:trPr>
          <w:trHeight w:val="306"/>
        </w:trPr>
        <w:tc>
          <w:tcPr>
            <w:tcW w:w="851" w:type="dxa"/>
          </w:tcPr>
          <w:p w14:paraId="34E652FB" w14:textId="5D32AA0B" w:rsidR="005D0123" w:rsidRPr="005B5BFF" w:rsidRDefault="005D0123" w:rsidP="005B5BFF">
            <w:pPr>
              <w:spacing w:line="360" w:lineRule="auto"/>
              <w:jc w:val="right"/>
              <w:rPr>
                <w:rFonts w:ascii="Verdana" w:hAnsi="Verdana"/>
                <w:i/>
              </w:rPr>
            </w:pPr>
          </w:p>
        </w:tc>
        <w:tc>
          <w:tcPr>
            <w:tcW w:w="7252" w:type="dxa"/>
          </w:tcPr>
          <w:p w14:paraId="030A4632" w14:textId="56C07BF0" w:rsidR="005D0123" w:rsidRPr="00695316" w:rsidRDefault="00D96596" w:rsidP="00695316">
            <w:pPr>
              <w:pStyle w:val="ListParagraph"/>
              <w:numPr>
                <w:ilvl w:val="0"/>
                <w:numId w:val="39"/>
              </w:numPr>
              <w:spacing w:line="360" w:lineRule="auto"/>
              <w:rPr>
                <w:rFonts w:ascii="Verdana" w:hAnsi="Verdana"/>
                <w:i/>
              </w:rPr>
            </w:pPr>
            <w:r>
              <w:rPr>
                <w:rFonts w:ascii="Verdana" w:hAnsi="Verdana"/>
                <w:i/>
              </w:rPr>
              <w:t xml:space="preserve">Statws </w:t>
            </w:r>
            <w:r w:rsidR="00695316">
              <w:rPr>
                <w:rFonts w:ascii="Verdana" w:hAnsi="Verdana"/>
                <w:i/>
              </w:rPr>
              <w:t>‘</w:t>
            </w:r>
            <w:r>
              <w:rPr>
                <w:rFonts w:ascii="Verdana" w:hAnsi="Verdana"/>
                <w:i/>
              </w:rPr>
              <w:t>Ysgrifennu</w:t>
            </w:r>
            <w:r w:rsidR="00695316">
              <w:rPr>
                <w:rFonts w:ascii="Verdana" w:hAnsi="Verdana"/>
                <w:i/>
              </w:rPr>
              <w:t>’</w:t>
            </w:r>
          </w:p>
        </w:tc>
        <w:tc>
          <w:tcPr>
            <w:tcW w:w="913" w:type="dxa"/>
          </w:tcPr>
          <w:p w14:paraId="3C33ABEE" w14:textId="1FEF98C5" w:rsidR="005D0123" w:rsidRPr="00F951BC" w:rsidRDefault="00F951BC" w:rsidP="00627B34">
            <w:pPr>
              <w:spacing w:line="360" w:lineRule="auto"/>
              <w:jc w:val="right"/>
              <w:rPr>
                <w:rFonts w:ascii="Verdana" w:hAnsi="Verdana"/>
                <w:i/>
              </w:rPr>
            </w:pPr>
            <w:r>
              <w:rPr>
                <w:rFonts w:ascii="Verdana" w:hAnsi="Verdana"/>
                <w:i/>
              </w:rPr>
              <w:t>1</w:t>
            </w:r>
            <w:r w:rsidR="00627B34">
              <w:rPr>
                <w:rFonts w:ascii="Verdana" w:hAnsi="Verdana"/>
                <w:i/>
              </w:rPr>
              <w:t>8</w:t>
            </w:r>
          </w:p>
        </w:tc>
      </w:tr>
      <w:tr w:rsidR="00E945A3" w:rsidRPr="006B7FF5" w14:paraId="0D3DA104" w14:textId="77777777" w:rsidTr="00BE280A">
        <w:trPr>
          <w:trHeight w:val="306"/>
        </w:trPr>
        <w:tc>
          <w:tcPr>
            <w:tcW w:w="851" w:type="dxa"/>
          </w:tcPr>
          <w:p w14:paraId="31A988D7" w14:textId="03CDF3FA" w:rsidR="00E945A3" w:rsidRPr="005B5BFF" w:rsidRDefault="00D026E9" w:rsidP="005D0123">
            <w:pPr>
              <w:spacing w:line="360" w:lineRule="auto"/>
              <w:rPr>
                <w:rFonts w:ascii="Verdana" w:hAnsi="Verdana"/>
              </w:rPr>
            </w:pPr>
            <w:r>
              <w:rPr>
                <w:rFonts w:ascii="Verdana" w:hAnsi="Verdana"/>
              </w:rPr>
              <w:t>3.4</w:t>
            </w:r>
          </w:p>
        </w:tc>
        <w:tc>
          <w:tcPr>
            <w:tcW w:w="7252" w:type="dxa"/>
          </w:tcPr>
          <w:p w14:paraId="4FF3633E" w14:textId="2C858A89" w:rsidR="00E945A3" w:rsidRPr="00E945A3" w:rsidRDefault="00D96596" w:rsidP="005D0123">
            <w:pPr>
              <w:spacing w:line="360" w:lineRule="auto"/>
              <w:rPr>
                <w:rFonts w:ascii="Verdana" w:hAnsi="Verdana"/>
              </w:rPr>
            </w:pPr>
            <w:r>
              <w:rPr>
                <w:rFonts w:ascii="Verdana" w:hAnsi="Verdana"/>
              </w:rPr>
              <w:t xml:space="preserve">Newidiadau i </w:t>
            </w:r>
            <w:r w:rsidR="00907064">
              <w:rPr>
                <w:rFonts w:ascii="Verdana" w:hAnsi="Verdana"/>
              </w:rPr>
              <w:t>gofrestr</w:t>
            </w:r>
            <w:r w:rsidR="00D403C7">
              <w:rPr>
                <w:rFonts w:ascii="Verdana" w:hAnsi="Verdana"/>
              </w:rPr>
              <w:t>u</w:t>
            </w:r>
            <w:r>
              <w:rPr>
                <w:rFonts w:ascii="Verdana" w:hAnsi="Verdana"/>
              </w:rPr>
              <w:t xml:space="preserve"> a </w:t>
            </w:r>
            <w:r w:rsidR="00D578B1">
              <w:rPr>
                <w:rFonts w:ascii="Verdana" w:hAnsi="Verdana"/>
              </w:rPr>
              <w:t>chofrestr</w:t>
            </w:r>
            <w:r w:rsidR="00D403C7">
              <w:rPr>
                <w:rFonts w:ascii="Verdana" w:hAnsi="Verdana"/>
              </w:rPr>
              <w:t>u</w:t>
            </w:r>
            <w:r w:rsidR="00D578B1">
              <w:rPr>
                <w:rFonts w:ascii="Verdana" w:hAnsi="Verdana"/>
              </w:rPr>
              <w:t xml:space="preserve"> prosiect</w:t>
            </w:r>
            <w:r>
              <w:rPr>
                <w:rFonts w:ascii="Verdana" w:hAnsi="Verdana"/>
              </w:rPr>
              <w:t xml:space="preserve"> </w:t>
            </w:r>
          </w:p>
        </w:tc>
        <w:tc>
          <w:tcPr>
            <w:tcW w:w="913" w:type="dxa"/>
          </w:tcPr>
          <w:p w14:paraId="473311C6" w14:textId="2157A1B5" w:rsidR="00E945A3" w:rsidRPr="009C75BC" w:rsidRDefault="00005D1B" w:rsidP="00627B34">
            <w:pPr>
              <w:spacing w:line="360" w:lineRule="auto"/>
              <w:jc w:val="right"/>
              <w:rPr>
                <w:rFonts w:ascii="Verdana" w:hAnsi="Verdana"/>
              </w:rPr>
            </w:pPr>
            <w:r>
              <w:rPr>
                <w:rFonts w:ascii="Verdana" w:hAnsi="Verdana"/>
              </w:rPr>
              <w:t>1</w:t>
            </w:r>
            <w:r w:rsidR="00627B34">
              <w:rPr>
                <w:rFonts w:ascii="Verdana" w:hAnsi="Verdana"/>
              </w:rPr>
              <w:t>9</w:t>
            </w:r>
          </w:p>
        </w:tc>
      </w:tr>
      <w:tr w:rsidR="005D0123" w:rsidRPr="006B7FF5" w14:paraId="1343367A" w14:textId="77777777" w:rsidTr="00BE280A">
        <w:trPr>
          <w:trHeight w:val="306"/>
        </w:trPr>
        <w:tc>
          <w:tcPr>
            <w:tcW w:w="851" w:type="dxa"/>
          </w:tcPr>
          <w:p w14:paraId="5A0714A9" w14:textId="77777777" w:rsidR="005D0123" w:rsidRPr="006B7FF5" w:rsidRDefault="005D0123" w:rsidP="005D0123">
            <w:pPr>
              <w:spacing w:line="360" w:lineRule="auto"/>
              <w:rPr>
                <w:rFonts w:ascii="Verdana" w:hAnsi="Verdana"/>
                <w:b/>
              </w:rPr>
            </w:pPr>
          </w:p>
        </w:tc>
        <w:tc>
          <w:tcPr>
            <w:tcW w:w="7252" w:type="dxa"/>
          </w:tcPr>
          <w:p w14:paraId="5CB07C8C" w14:textId="5CB0B0C5" w:rsidR="005D0123" w:rsidRPr="00695316" w:rsidRDefault="00D96596" w:rsidP="00695316">
            <w:pPr>
              <w:pStyle w:val="ListParagraph"/>
              <w:numPr>
                <w:ilvl w:val="0"/>
                <w:numId w:val="39"/>
              </w:numPr>
              <w:spacing w:line="360" w:lineRule="auto"/>
              <w:rPr>
                <w:rFonts w:ascii="Verdana" w:hAnsi="Verdana"/>
                <w:i/>
              </w:rPr>
            </w:pPr>
            <w:r>
              <w:rPr>
                <w:rFonts w:ascii="Verdana" w:hAnsi="Verdana"/>
                <w:i/>
              </w:rPr>
              <w:t>Toriad ar Astudio</w:t>
            </w:r>
          </w:p>
        </w:tc>
        <w:tc>
          <w:tcPr>
            <w:tcW w:w="913" w:type="dxa"/>
          </w:tcPr>
          <w:p w14:paraId="79A6E8F0" w14:textId="131DEAEC" w:rsidR="005D0123" w:rsidRPr="00F951BC" w:rsidRDefault="00F951BC" w:rsidP="00627B34">
            <w:pPr>
              <w:spacing w:line="360" w:lineRule="auto"/>
              <w:jc w:val="right"/>
              <w:rPr>
                <w:rFonts w:ascii="Verdana" w:hAnsi="Verdana"/>
                <w:i/>
              </w:rPr>
            </w:pPr>
            <w:r>
              <w:rPr>
                <w:rFonts w:ascii="Verdana" w:hAnsi="Verdana"/>
                <w:i/>
              </w:rPr>
              <w:t>1</w:t>
            </w:r>
            <w:r w:rsidR="00627B34">
              <w:rPr>
                <w:rFonts w:ascii="Verdana" w:hAnsi="Verdana"/>
                <w:i/>
              </w:rPr>
              <w:t>9</w:t>
            </w:r>
          </w:p>
        </w:tc>
      </w:tr>
      <w:tr w:rsidR="005D0123" w:rsidRPr="006B7FF5" w14:paraId="22FA886C" w14:textId="77777777" w:rsidTr="00BE280A">
        <w:trPr>
          <w:trHeight w:val="306"/>
        </w:trPr>
        <w:tc>
          <w:tcPr>
            <w:tcW w:w="851" w:type="dxa"/>
          </w:tcPr>
          <w:p w14:paraId="03EFAE6C" w14:textId="77777777" w:rsidR="005D0123" w:rsidRPr="006B7FF5" w:rsidRDefault="005D0123" w:rsidP="005D0123">
            <w:pPr>
              <w:spacing w:line="360" w:lineRule="auto"/>
              <w:rPr>
                <w:rFonts w:ascii="Verdana" w:hAnsi="Verdana"/>
                <w:b/>
              </w:rPr>
            </w:pPr>
          </w:p>
        </w:tc>
        <w:tc>
          <w:tcPr>
            <w:tcW w:w="7252" w:type="dxa"/>
          </w:tcPr>
          <w:p w14:paraId="1D0325FA" w14:textId="0C81FE01" w:rsidR="005D0123" w:rsidRPr="00695316" w:rsidRDefault="00D96596" w:rsidP="00695316">
            <w:pPr>
              <w:pStyle w:val="ListParagraph"/>
              <w:numPr>
                <w:ilvl w:val="0"/>
                <w:numId w:val="39"/>
              </w:numPr>
              <w:spacing w:line="360" w:lineRule="auto"/>
              <w:rPr>
                <w:rFonts w:ascii="Verdana" w:hAnsi="Verdana"/>
                <w:i/>
              </w:rPr>
            </w:pPr>
            <w:r>
              <w:rPr>
                <w:rFonts w:ascii="Verdana" w:hAnsi="Verdana"/>
                <w:i/>
              </w:rPr>
              <w:t>Estyniad i gofrestr</w:t>
            </w:r>
            <w:r w:rsidR="00D403C7">
              <w:rPr>
                <w:rFonts w:ascii="Verdana" w:hAnsi="Verdana"/>
                <w:i/>
              </w:rPr>
              <w:t>u</w:t>
            </w:r>
            <w:r>
              <w:rPr>
                <w:rFonts w:ascii="Verdana" w:hAnsi="Verdana"/>
                <w:i/>
              </w:rPr>
              <w:t xml:space="preserve"> prosiect</w:t>
            </w:r>
          </w:p>
        </w:tc>
        <w:tc>
          <w:tcPr>
            <w:tcW w:w="913" w:type="dxa"/>
          </w:tcPr>
          <w:p w14:paraId="1CD498E7" w14:textId="7C768725" w:rsidR="005D0123" w:rsidRPr="00F951BC" w:rsidRDefault="00627B34" w:rsidP="00627B34">
            <w:pPr>
              <w:spacing w:line="360" w:lineRule="auto"/>
              <w:jc w:val="right"/>
              <w:rPr>
                <w:rFonts w:ascii="Verdana" w:hAnsi="Verdana"/>
                <w:i/>
              </w:rPr>
            </w:pPr>
            <w:r>
              <w:rPr>
                <w:rFonts w:ascii="Verdana" w:hAnsi="Verdana"/>
                <w:i/>
              </w:rPr>
              <w:t>20</w:t>
            </w:r>
          </w:p>
        </w:tc>
      </w:tr>
      <w:tr w:rsidR="005D0123" w:rsidRPr="006B7FF5" w14:paraId="7E923F99" w14:textId="77777777" w:rsidTr="00BE280A">
        <w:trPr>
          <w:trHeight w:val="306"/>
        </w:trPr>
        <w:tc>
          <w:tcPr>
            <w:tcW w:w="851" w:type="dxa"/>
          </w:tcPr>
          <w:p w14:paraId="52E9FB14" w14:textId="77777777" w:rsidR="005D0123" w:rsidRPr="006B7FF5" w:rsidRDefault="005D0123" w:rsidP="005D0123">
            <w:pPr>
              <w:spacing w:line="360" w:lineRule="auto"/>
              <w:rPr>
                <w:rFonts w:ascii="Verdana" w:hAnsi="Verdana"/>
                <w:b/>
              </w:rPr>
            </w:pPr>
          </w:p>
        </w:tc>
        <w:tc>
          <w:tcPr>
            <w:tcW w:w="7252" w:type="dxa"/>
          </w:tcPr>
          <w:p w14:paraId="75520EB2" w14:textId="2004FB5D" w:rsidR="005D0123" w:rsidRPr="00695316" w:rsidRDefault="00F20B2B">
            <w:pPr>
              <w:pStyle w:val="ListParagraph"/>
              <w:numPr>
                <w:ilvl w:val="0"/>
                <w:numId w:val="39"/>
              </w:numPr>
              <w:spacing w:line="360" w:lineRule="auto"/>
              <w:rPr>
                <w:rFonts w:ascii="Verdana" w:hAnsi="Verdana"/>
                <w:i/>
              </w:rPr>
            </w:pPr>
            <w:r>
              <w:rPr>
                <w:rFonts w:ascii="Verdana" w:hAnsi="Verdana"/>
                <w:i/>
              </w:rPr>
              <w:t>Cais i dynnu’n ôl o astudio</w:t>
            </w:r>
          </w:p>
        </w:tc>
        <w:tc>
          <w:tcPr>
            <w:tcW w:w="913" w:type="dxa"/>
          </w:tcPr>
          <w:p w14:paraId="680ABA19" w14:textId="56D665E7" w:rsidR="005D0123" w:rsidRPr="00F951BC" w:rsidRDefault="00627B34" w:rsidP="006D1BE2">
            <w:pPr>
              <w:spacing w:line="360" w:lineRule="auto"/>
              <w:jc w:val="right"/>
              <w:rPr>
                <w:rFonts w:ascii="Verdana" w:hAnsi="Verdana"/>
                <w:i/>
              </w:rPr>
            </w:pPr>
            <w:r>
              <w:rPr>
                <w:rFonts w:ascii="Verdana" w:hAnsi="Verdana"/>
                <w:i/>
              </w:rPr>
              <w:t>20</w:t>
            </w:r>
          </w:p>
        </w:tc>
      </w:tr>
      <w:tr w:rsidR="00E945A3" w:rsidRPr="006B7FF5" w14:paraId="196DB20F" w14:textId="77777777" w:rsidTr="00BE280A">
        <w:trPr>
          <w:trHeight w:val="306"/>
        </w:trPr>
        <w:tc>
          <w:tcPr>
            <w:tcW w:w="851" w:type="dxa"/>
          </w:tcPr>
          <w:p w14:paraId="75BB904C" w14:textId="492B8E56" w:rsidR="00E945A3" w:rsidRPr="00147668" w:rsidRDefault="00D026E9" w:rsidP="005D0123">
            <w:pPr>
              <w:spacing w:line="360" w:lineRule="auto"/>
              <w:rPr>
                <w:rFonts w:ascii="Verdana" w:hAnsi="Verdana"/>
              </w:rPr>
            </w:pPr>
            <w:r>
              <w:rPr>
                <w:rFonts w:ascii="Verdana" w:hAnsi="Verdana"/>
              </w:rPr>
              <w:t>3.5</w:t>
            </w:r>
          </w:p>
        </w:tc>
        <w:tc>
          <w:tcPr>
            <w:tcW w:w="7252" w:type="dxa"/>
          </w:tcPr>
          <w:p w14:paraId="379BAF04" w14:textId="219C516D" w:rsidR="00E945A3" w:rsidRPr="00E945A3" w:rsidRDefault="00D96596" w:rsidP="005D0123">
            <w:pPr>
              <w:spacing w:line="360" w:lineRule="auto"/>
              <w:rPr>
                <w:rFonts w:ascii="Verdana" w:hAnsi="Verdana"/>
              </w:rPr>
            </w:pPr>
            <w:r>
              <w:rPr>
                <w:rFonts w:ascii="Verdana" w:hAnsi="Verdana"/>
              </w:rPr>
              <w:t>Ymgysylltu â myfyrwyr</w:t>
            </w:r>
          </w:p>
        </w:tc>
        <w:tc>
          <w:tcPr>
            <w:tcW w:w="913" w:type="dxa"/>
          </w:tcPr>
          <w:p w14:paraId="6A960C95" w14:textId="1D122AD2" w:rsidR="00E945A3" w:rsidRPr="009C75BC" w:rsidRDefault="00627B34" w:rsidP="006D1BE2">
            <w:pPr>
              <w:spacing w:line="360" w:lineRule="auto"/>
              <w:jc w:val="right"/>
              <w:rPr>
                <w:rFonts w:ascii="Verdana" w:hAnsi="Verdana"/>
              </w:rPr>
            </w:pPr>
            <w:r>
              <w:rPr>
                <w:rFonts w:ascii="Verdana" w:hAnsi="Verdana"/>
              </w:rPr>
              <w:t>20</w:t>
            </w:r>
          </w:p>
        </w:tc>
      </w:tr>
      <w:tr w:rsidR="00695316" w:rsidRPr="006B7FF5" w14:paraId="18D92965" w14:textId="77777777" w:rsidTr="00BE280A">
        <w:trPr>
          <w:trHeight w:val="306"/>
        </w:trPr>
        <w:tc>
          <w:tcPr>
            <w:tcW w:w="851" w:type="dxa"/>
          </w:tcPr>
          <w:p w14:paraId="2FCCA5A3" w14:textId="77777777" w:rsidR="00695316" w:rsidRPr="006B7FF5" w:rsidRDefault="00695316" w:rsidP="005D0123">
            <w:pPr>
              <w:spacing w:line="360" w:lineRule="auto"/>
              <w:rPr>
                <w:rFonts w:ascii="Verdana" w:hAnsi="Verdana"/>
                <w:b/>
              </w:rPr>
            </w:pPr>
          </w:p>
        </w:tc>
        <w:tc>
          <w:tcPr>
            <w:tcW w:w="7252" w:type="dxa"/>
          </w:tcPr>
          <w:p w14:paraId="58FB2D6A" w14:textId="465CAEF8" w:rsidR="00695316" w:rsidRPr="00695316" w:rsidRDefault="00D96596" w:rsidP="00695316">
            <w:pPr>
              <w:pStyle w:val="ListParagraph"/>
              <w:numPr>
                <w:ilvl w:val="0"/>
                <w:numId w:val="40"/>
              </w:numPr>
              <w:spacing w:line="360" w:lineRule="auto"/>
              <w:rPr>
                <w:rFonts w:ascii="Verdana" w:hAnsi="Verdana"/>
                <w:i/>
              </w:rPr>
            </w:pPr>
            <w:r>
              <w:rPr>
                <w:rFonts w:ascii="Verdana" w:hAnsi="Verdana"/>
                <w:i/>
              </w:rPr>
              <w:t>Amser a dreuliwyd yn gwneud ymchwil</w:t>
            </w:r>
          </w:p>
        </w:tc>
        <w:tc>
          <w:tcPr>
            <w:tcW w:w="913" w:type="dxa"/>
          </w:tcPr>
          <w:p w14:paraId="370A151F" w14:textId="1DA60DE6" w:rsidR="00695316" w:rsidRPr="00D026E9" w:rsidRDefault="00627B34" w:rsidP="005D0123">
            <w:pPr>
              <w:spacing w:line="360" w:lineRule="auto"/>
              <w:jc w:val="right"/>
              <w:rPr>
                <w:rFonts w:ascii="Verdana" w:hAnsi="Verdana"/>
                <w:i/>
              </w:rPr>
            </w:pPr>
            <w:r>
              <w:rPr>
                <w:rFonts w:ascii="Verdana" w:hAnsi="Verdana"/>
                <w:i/>
              </w:rPr>
              <w:t>20</w:t>
            </w:r>
          </w:p>
        </w:tc>
      </w:tr>
      <w:tr w:rsidR="00695316" w:rsidRPr="006B7FF5" w14:paraId="7533EFDA" w14:textId="77777777" w:rsidTr="00BE280A">
        <w:trPr>
          <w:trHeight w:val="306"/>
        </w:trPr>
        <w:tc>
          <w:tcPr>
            <w:tcW w:w="851" w:type="dxa"/>
          </w:tcPr>
          <w:p w14:paraId="1990F761" w14:textId="77777777" w:rsidR="00695316" w:rsidRPr="006B7FF5" w:rsidRDefault="00695316" w:rsidP="005D0123">
            <w:pPr>
              <w:spacing w:line="360" w:lineRule="auto"/>
              <w:rPr>
                <w:rFonts w:ascii="Verdana" w:hAnsi="Verdana"/>
                <w:b/>
              </w:rPr>
            </w:pPr>
          </w:p>
        </w:tc>
        <w:tc>
          <w:tcPr>
            <w:tcW w:w="7252" w:type="dxa"/>
          </w:tcPr>
          <w:p w14:paraId="696EFAEF" w14:textId="4A1D5E71" w:rsidR="00695316" w:rsidRPr="00695316" w:rsidRDefault="00D96596" w:rsidP="00695316">
            <w:pPr>
              <w:pStyle w:val="ListParagraph"/>
              <w:numPr>
                <w:ilvl w:val="0"/>
                <w:numId w:val="40"/>
              </w:numPr>
              <w:spacing w:line="360" w:lineRule="auto"/>
              <w:rPr>
                <w:rFonts w:ascii="Verdana" w:hAnsi="Verdana"/>
                <w:i/>
              </w:rPr>
            </w:pPr>
            <w:r>
              <w:rPr>
                <w:rFonts w:ascii="Verdana" w:hAnsi="Verdana"/>
                <w:i/>
              </w:rPr>
              <w:t>Presenoldeb disgwyliedig</w:t>
            </w:r>
          </w:p>
        </w:tc>
        <w:tc>
          <w:tcPr>
            <w:tcW w:w="913" w:type="dxa"/>
          </w:tcPr>
          <w:p w14:paraId="619D9397" w14:textId="3420EC04" w:rsidR="00695316" w:rsidRPr="00D026E9" w:rsidRDefault="00627B34" w:rsidP="005D0123">
            <w:pPr>
              <w:spacing w:line="360" w:lineRule="auto"/>
              <w:jc w:val="right"/>
              <w:rPr>
                <w:rFonts w:ascii="Verdana" w:hAnsi="Verdana"/>
                <w:i/>
              </w:rPr>
            </w:pPr>
            <w:r>
              <w:rPr>
                <w:rFonts w:ascii="Verdana" w:hAnsi="Verdana"/>
                <w:i/>
              </w:rPr>
              <w:t>20</w:t>
            </w:r>
          </w:p>
        </w:tc>
      </w:tr>
      <w:tr w:rsidR="00695316" w:rsidRPr="006B7FF5" w14:paraId="03C3B78F" w14:textId="77777777" w:rsidTr="00BE280A">
        <w:trPr>
          <w:trHeight w:val="306"/>
        </w:trPr>
        <w:tc>
          <w:tcPr>
            <w:tcW w:w="851" w:type="dxa"/>
          </w:tcPr>
          <w:p w14:paraId="4CFD6467" w14:textId="77777777" w:rsidR="00695316" w:rsidRPr="006B7FF5" w:rsidRDefault="00695316" w:rsidP="005D0123">
            <w:pPr>
              <w:spacing w:line="360" w:lineRule="auto"/>
              <w:rPr>
                <w:rFonts w:ascii="Verdana" w:hAnsi="Verdana"/>
                <w:b/>
              </w:rPr>
            </w:pPr>
          </w:p>
        </w:tc>
        <w:tc>
          <w:tcPr>
            <w:tcW w:w="7252" w:type="dxa"/>
          </w:tcPr>
          <w:p w14:paraId="30019BFC" w14:textId="76F01E6B" w:rsidR="00695316" w:rsidRPr="00695316" w:rsidRDefault="00D96596" w:rsidP="00695316">
            <w:pPr>
              <w:pStyle w:val="ListParagraph"/>
              <w:numPr>
                <w:ilvl w:val="0"/>
                <w:numId w:val="40"/>
              </w:numPr>
              <w:spacing w:line="360" w:lineRule="auto"/>
              <w:rPr>
                <w:rFonts w:ascii="Verdana" w:hAnsi="Verdana"/>
                <w:i/>
              </w:rPr>
            </w:pPr>
            <w:r>
              <w:rPr>
                <w:rFonts w:ascii="Verdana" w:hAnsi="Verdana"/>
                <w:i/>
              </w:rPr>
              <w:t xml:space="preserve">Casglu data i ffwrdd o’r Brifysgol </w:t>
            </w:r>
          </w:p>
        </w:tc>
        <w:tc>
          <w:tcPr>
            <w:tcW w:w="913" w:type="dxa"/>
          </w:tcPr>
          <w:p w14:paraId="48C9E0D9" w14:textId="61CEFB1E" w:rsidR="00695316" w:rsidRPr="00D026E9" w:rsidRDefault="00627B34" w:rsidP="005D0123">
            <w:pPr>
              <w:spacing w:line="360" w:lineRule="auto"/>
              <w:jc w:val="right"/>
              <w:rPr>
                <w:rFonts w:ascii="Verdana" w:hAnsi="Verdana"/>
                <w:i/>
              </w:rPr>
            </w:pPr>
            <w:r>
              <w:rPr>
                <w:rFonts w:ascii="Verdana" w:hAnsi="Verdana"/>
                <w:i/>
              </w:rPr>
              <w:t>21</w:t>
            </w:r>
          </w:p>
        </w:tc>
      </w:tr>
      <w:tr w:rsidR="00695316" w:rsidRPr="006B7FF5" w14:paraId="0396F8A0" w14:textId="77777777" w:rsidTr="00BE280A">
        <w:trPr>
          <w:trHeight w:val="306"/>
        </w:trPr>
        <w:tc>
          <w:tcPr>
            <w:tcW w:w="851" w:type="dxa"/>
          </w:tcPr>
          <w:p w14:paraId="5A194422" w14:textId="77777777" w:rsidR="00695316" w:rsidRPr="006B7FF5" w:rsidRDefault="00695316" w:rsidP="005D0123">
            <w:pPr>
              <w:spacing w:line="360" w:lineRule="auto"/>
              <w:rPr>
                <w:rFonts w:ascii="Verdana" w:hAnsi="Verdana"/>
                <w:b/>
              </w:rPr>
            </w:pPr>
          </w:p>
        </w:tc>
        <w:tc>
          <w:tcPr>
            <w:tcW w:w="7252" w:type="dxa"/>
          </w:tcPr>
          <w:p w14:paraId="1657B674" w14:textId="107F92A9" w:rsidR="00695316" w:rsidRPr="00695316" w:rsidRDefault="00695316" w:rsidP="00695316">
            <w:pPr>
              <w:pStyle w:val="ListParagraph"/>
              <w:numPr>
                <w:ilvl w:val="0"/>
                <w:numId w:val="40"/>
              </w:numPr>
              <w:spacing w:line="360" w:lineRule="auto"/>
              <w:rPr>
                <w:rFonts w:ascii="Verdana" w:hAnsi="Verdana"/>
                <w:i/>
              </w:rPr>
            </w:pPr>
            <w:r>
              <w:rPr>
                <w:rFonts w:ascii="Verdana" w:hAnsi="Verdana"/>
                <w:i/>
              </w:rPr>
              <w:t>A</w:t>
            </w:r>
            <w:r w:rsidR="00D96596">
              <w:rPr>
                <w:rFonts w:ascii="Verdana" w:hAnsi="Verdana"/>
                <w:i/>
              </w:rPr>
              <w:t>bsenoldeb awdurdodedig</w:t>
            </w:r>
          </w:p>
        </w:tc>
        <w:tc>
          <w:tcPr>
            <w:tcW w:w="913" w:type="dxa"/>
          </w:tcPr>
          <w:p w14:paraId="3DFF3B69" w14:textId="116768DD" w:rsidR="00695316" w:rsidRPr="00D026E9" w:rsidRDefault="00627B34" w:rsidP="005D0123">
            <w:pPr>
              <w:spacing w:line="360" w:lineRule="auto"/>
              <w:jc w:val="right"/>
              <w:rPr>
                <w:rFonts w:ascii="Verdana" w:hAnsi="Verdana"/>
                <w:i/>
              </w:rPr>
            </w:pPr>
            <w:r>
              <w:rPr>
                <w:rFonts w:ascii="Verdana" w:hAnsi="Verdana"/>
                <w:i/>
              </w:rPr>
              <w:t>21</w:t>
            </w:r>
          </w:p>
        </w:tc>
      </w:tr>
      <w:tr w:rsidR="00695316" w:rsidRPr="006B7FF5" w14:paraId="5A6FFBE4" w14:textId="77777777" w:rsidTr="00BE280A">
        <w:trPr>
          <w:trHeight w:val="306"/>
        </w:trPr>
        <w:tc>
          <w:tcPr>
            <w:tcW w:w="851" w:type="dxa"/>
          </w:tcPr>
          <w:p w14:paraId="1CC56EBD" w14:textId="77777777" w:rsidR="00695316" w:rsidRPr="006B7FF5" w:rsidRDefault="00695316" w:rsidP="005D0123">
            <w:pPr>
              <w:spacing w:line="360" w:lineRule="auto"/>
              <w:rPr>
                <w:rFonts w:ascii="Verdana" w:hAnsi="Verdana"/>
                <w:b/>
              </w:rPr>
            </w:pPr>
          </w:p>
        </w:tc>
        <w:tc>
          <w:tcPr>
            <w:tcW w:w="7252" w:type="dxa"/>
          </w:tcPr>
          <w:p w14:paraId="5D360979" w14:textId="76F1752F" w:rsidR="00695316" w:rsidRPr="00695316" w:rsidRDefault="00D96596" w:rsidP="00695316">
            <w:pPr>
              <w:pStyle w:val="ListParagraph"/>
              <w:numPr>
                <w:ilvl w:val="0"/>
                <w:numId w:val="40"/>
              </w:numPr>
              <w:spacing w:line="360" w:lineRule="auto"/>
              <w:rPr>
                <w:rFonts w:ascii="Verdana" w:hAnsi="Verdana"/>
                <w:i/>
              </w:rPr>
            </w:pPr>
            <w:r>
              <w:rPr>
                <w:rFonts w:ascii="Verdana" w:hAnsi="Verdana"/>
                <w:i/>
              </w:rPr>
              <w:t xml:space="preserve">Gwyliau blynyddol </w:t>
            </w:r>
          </w:p>
        </w:tc>
        <w:tc>
          <w:tcPr>
            <w:tcW w:w="913" w:type="dxa"/>
          </w:tcPr>
          <w:p w14:paraId="7D16455D" w14:textId="7238D085" w:rsidR="00695316" w:rsidRPr="00D026E9" w:rsidRDefault="00627B34" w:rsidP="00BC6168">
            <w:pPr>
              <w:spacing w:line="360" w:lineRule="auto"/>
              <w:jc w:val="right"/>
              <w:rPr>
                <w:rFonts w:ascii="Verdana" w:hAnsi="Verdana"/>
                <w:i/>
              </w:rPr>
            </w:pPr>
            <w:r>
              <w:rPr>
                <w:rFonts w:ascii="Verdana" w:hAnsi="Verdana"/>
                <w:i/>
              </w:rPr>
              <w:t>21</w:t>
            </w:r>
          </w:p>
        </w:tc>
      </w:tr>
      <w:tr w:rsidR="00695316" w:rsidRPr="006B7FF5" w14:paraId="5282F999" w14:textId="77777777" w:rsidTr="00BE280A">
        <w:trPr>
          <w:trHeight w:val="306"/>
        </w:trPr>
        <w:tc>
          <w:tcPr>
            <w:tcW w:w="851" w:type="dxa"/>
          </w:tcPr>
          <w:p w14:paraId="4F337F16" w14:textId="77777777" w:rsidR="00695316" w:rsidRPr="006B7FF5" w:rsidRDefault="00695316" w:rsidP="005D0123">
            <w:pPr>
              <w:spacing w:line="360" w:lineRule="auto"/>
              <w:rPr>
                <w:rFonts w:ascii="Verdana" w:hAnsi="Verdana"/>
                <w:b/>
              </w:rPr>
            </w:pPr>
          </w:p>
        </w:tc>
        <w:tc>
          <w:tcPr>
            <w:tcW w:w="7252" w:type="dxa"/>
          </w:tcPr>
          <w:p w14:paraId="059F4F5B" w14:textId="2E323331" w:rsidR="00695316" w:rsidRPr="00695316" w:rsidRDefault="00D96596" w:rsidP="00695316">
            <w:pPr>
              <w:pStyle w:val="ListParagraph"/>
              <w:numPr>
                <w:ilvl w:val="0"/>
                <w:numId w:val="40"/>
              </w:numPr>
              <w:spacing w:line="360" w:lineRule="auto"/>
              <w:rPr>
                <w:rFonts w:ascii="Verdana" w:hAnsi="Verdana"/>
                <w:i/>
              </w:rPr>
            </w:pPr>
            <w:r>
              <w:rPr>
                <w:rFonts w:ascii="Verdana" w:hAnsi="Verdana"/>
                <w:i/>
              </w:rPr>
              <w:t>Myfyrwyr ymchwil sy’n addysgu</w:t>
            </w:r>
          </w:p>
        </w:tc>
        <w:tc>
          <w:tcPr>
            <w:tcW w:w="913" w:type="dxa"/>
          </w:tcPr>
          <w:p w14:paraId="4BB3F9CD" w14:textId="5EAAF170" w:rsidR="00695316" w:rsidRPr="00D026E9" w:rsidRDefault="00627B34" w:rsidP="005D0123">
            <w:pPr>
              <w:spacing w:line="360" w:lineRule="auto"/>
              <w:jc w:val="right"/>
              <w:rPr>
                <w:rFonts w:ascii="Verdana" w:hAnsi="Verdana"/>
                <w:i/>
              </w:rPr>
            </w:pPr>
            <w:r>
              <w:rPr>
                <w:rFonts w:ascii="Verdana" w:hAnsi="Verdana"/>
                <w:i/>
              </w:rPr>
              <w:t>22</w:t>
            </w:r>
          </w:p>
        </w:tc>
      </w:tr>
      <w:tr w:rsidR="00E945A3" w:rsidRPr="006B7FF5" w14:paraId="2C0EF364" w14:textId="77777777" w:rsidTr="00BE280A">
        <w:trPr>
          <w:trHeight w:val="306"/>
        </w:trPr>
        <w:tc>
          <w:tcPr>
            <w:tcW w:w="851" w:type="dxa"/>
          </w:tcPr>
          <w:p w14:paraId="64164BD7" w14:textId="00C70E27" w:rsidR="00E945A3" w:rsidRPr="00147668" w:rsidRDefault="00D026E9" w:rsidP="005D0123">
            <w:pPr>
              <w:spacing w:line="360" w:lineRule="auto"/>
              <w:rPr>
                <w:rFonts w:ascii="Verdana" w:hAnsi="Verdana"/>
              </w:rPr>
            </w:pPr>
            <w:r>
              <w:rPr>
                <w:rFonts w:ascii="Verdana" w:hAnsi="Verdana"/>
              </w:rPr>
              <w:t>3.6</w:t>
            </w:r>
          </w:p>
        </w:tc>
        <w:tc>
          <w:tcPr>
            <w:tcW w:w="7252" w:type="dxa"/>
          </w:tcPr>
          <w:p w14:paraId="46685CEF" w14:textId="1892C5BA" w:rsidR="00E945A3" w:rsidRPr="00E945A3" w:rsidRDefault="00D96596" w:rsidP="005D0123">
            <w:pPr>
              <w:spacing w:line="360" w:lineRule="auto"/>
              <w:rPr>
                <w:rFonts w:ascii="Verdana" w:hAnsi="Verdana"/>
              </w:rPr>
            </w:pPr>
            <w:r>
              <w:rPr>
                <w:rFonts w:ascii="Verdana" w:hAnsi="Verdana"/>
              </w:rPr>
              <w:t>Terfynu astudiaeth</w:t>
            </w:r>
            <w:r w:rsidR="00D403C7">
              <w:rPr>
                <w:rFonts w:ascii="Verdana" w:hAnsi="Verdana"/>
              </w:rPr>
              <w:t>au</w:t>
            </w:r>
          </w:p>
        </w:tc>
        <w:tc>
          <w:tcPr>
            <w:tcW w:w="913" w:type="dxa"/>
          </w:tcPr>
          <w:p w14:paraId="2CC210E5" w14:textId="37DD7A14" w:rsidR="00E945A3" w:rsidRPr="009C75BC" w:rsidRDefault="00627B34" w:rsidP="006D1BE2">
            <w:pPr>
              <w:spacing w:line="360" w:lineRule="auto"/>
              <w:jc w:val="right"/>
              <w:rPr>
                <w:rFonts w:ascii="Verdana" w:hAnsi="Verdana"/>
              </w:rPr>
            </w:pPr>
            <w:r>
              <w:rPr>
                <w:rFonts w:ascii="Verdana" w:hAnsi="Verdana"/>
              </w:rPr>
              <w:t>22</w:t>
            </w:r>
          </w:p>
        </w:tc>
      </w:tr>
      <w:tr w:rsidR="00695316" w:rsidRPr="006B7FF5" w14:paraId="212E8A44" w14:textId="77777777" w:rsidTr="00BE280A">
        <w:trPr>
          <w:trHeight w:val="306"/>
        </w:trPr>
        <w:tc>
          <w:tcPr>
            <w:tcW w:w="851" w:type="dxa"/>
          </w:tcPr>
          <w:p w14:paraId="49DEAF97" w14:textId="77777777" w:rsidR="00695316" w:rsidRPr="006B7FF5" w:rsidRDefault="00695316" w:rsidP="005D0123">
            <w:pPr>
              <w:spacing w:line="360" w:lineRule="auto"/>
              <w:rPr>
                <w:rFonts w:ascii="Verdana" w:hAnsi="Verdana"/>
                <w:b/>
              </w:rPr>
            </w:pPr>
          </w:p>
        </w:tc>
        <w:tc>
          <w:tcPr>
            <w:tcW w:w="7252" w:type="dxa"/>
          </w:tcPr>
          <w:p w14:paraId="7F03207F" w14:textId="52E87C2D" w:rsidR="00695316" w:rsidRPr="00695316" w:rsidRDefault="000F33F1">
            <w:pPr>
              <w:pStyle w:val="ListParagraph"/>
              <w:numPr>
                <w:ilvl w:val="0"/>
                <w:numId w:val="41"/>
              </w:numPr>
              <w:spacing w:line="360" w:lineRule="auto"/>
              <w:rPr>
                <w:rFonts w:ascii="Verdana" w:hAnsi="Verdana"/>
                <w:i/>
              </w:rPr>
            </w:pPr>
            <w:r>
              <w:rPr>
                <w:rFonts w:ascii="Verdana" w:hAnsi="Verdana"/>
                <w:i/>
              </w:rPr>
              <w:t>Rhesymau dros derfynu astudiaeth</w:t>
            </w:r>
            <w:r w:rsidR="00D403C7">
              <w:rPr>
                <w:rFonts w:ascii="Verdana" w:hAnsi="Verdana"/>
                <w:i/>
              </w:rPr>
              <w:t>au</w:t>
            </w:r>
          </w:p>
        </w:tc>
        <w:tc>
          <w:tcPr>
            <w:tcW w:w="913" w:type="dxa"/>
          </w:tcPr>
          <w:p w14:paraId="3602B6E0" w14:textId="185E69DF" w:rsidR="00695316" w:rsidRPr="00695316" w:rsidRDefault="00627B34" w:rsidP="006D1BE2">
            <w:pPr>
              <w:spacing w:line="360" w:lineRule="auto"/>
              <w:jc w:val="right"/>
              <w:rPr>
                <w:rFonts w:ascii="Verdana" w:hAnsi="Verdana"/>
                <w:i/>
              </w:rPr>
            </w:pPr>
            <w:r>
              <w:rPr>
                <w:rFonts w:ascii="Verdana" w:hAnsi="Verdana"/>
                <w:i/>
              </w:rPr>
              <w:t>22</w:t>
            </w:r>
          </w:p>
        </w:tc>
      </w:tr>
      <w:tr w:rsidR="00695316" w:rsidRPr="006B7FF5" w14:paraId="36FF9D0D" w14:textId="77777777" w:rsidTr="00BE280A">
        <w:trPr>
          <w:trHeight w:val="306"/>
        </w:trPr>
        <w:tc>
          <w:tcPr>
            <w:tcW w:w="851" w:type="dxa"/>
          </w:tcPr>
          <w:p w14:paraId="2B893F25" w14:textId="77777777" w:rsidR="00695316" w:rsidRPr="006B7FF5" w:rsidRDefault="00695316" w:rsidP="005D0123">
            <w:pPr>
              <w:spacing w:line="360" w:lineRule="auto"/>
              <w:rPr>
                <w:rFonts w:ascii="Verdana" w:hAnsi="Verdana"/>
                <w:b/>
              </w:rPr>
            </w:pPr>
          </w:p>
        </w:tc>
        <w:tc>
          <w:tcPr>
            <w:tcW w:w="7252" w:type="dxa"/>
          </w:tcPr>
          <w:p w14:paraId="4B482FDA" w14:textId="50723E33" w:rsidR="00695316" w:rsidRPr="00695316" w:rsidRDefault="00D96596" w:rsidP="00695316">
            <w:pPr>
              <w:pStyle w:val="ListParagraph"/>
              <w:numPr>
                <w:ilvl w:val="0"/>
                <w:numId w:val="41"/>
              </w:numPr>
              <w:spacing w:line="360" w:lineRule="auto"/>
              <w:rPr>
                <w:rFonts w:ascii="Verdana" w:hAnsi="Verdana"/>
                <w:i/>
              </w:rPr>
            </w:pPr>
            <w:r>
              <w:rPr>
                <w:rFonts w:ascii="Verdana" w:hAnsi="Verdana"/>
                <w:i/>
              </w:rPr>
              <w:t xml:space="preserve">Lle mae ymgeisydd wedi mynd yn anweithgar </w:t>
            </w:r>
          </w:p>
        </w:tc>
        <w:tc>
          <w:tcPr>
            <w:tcW w:w="913" w:type="dxa"/>
          </w:tcPr>
          <w:p w14:paraId="2B60ADFD" w14:textId="097A9E58" w:rsidR="00695316" w:rsidRPr="00695316" w:rsidRDefault="00627B34" w:rsidP="006D1BE2">
            <w:pPr>
              <w:spacing w:line="360" w:lineRule="auto"/>
              <w:jc w:val="right"/>
              <w:rPr>
                <w:rFonts w:ascii="Verdana" w:hAnsi="Verdana"/>
                <w:i/>
              </w:rPr>
            </w:pPr>
            <w:r>
              <w:rPr>
                <w:rFonts w:ascii="Verdana" w:hAnsi="Verdana"/>
                <w:i/>
              </w:rPr>
              <w:t>23</w:t>
            </w:r>
          </w:p>
        </w:tc>
      </w:tr>
      <w:tr w:rsidR="006C73B9" w:rsidRPr="006B7FF5" w14:paraId="5774FBA8" w14:textId="77777777" w:rsidTr="00BE280A">
        <w:trPr>
          <w:trHeight w:val="306"/>
        </w:trPr>
        <w:tc>
          <w:tcPr>
            <w:tcW w:w="851" w:type="dxa"/>
          </w:tcPr>
          <w:p w14:paraId="35B80C21" w14:textId="0DB44783" w:rsidR="006C73B9" w:rsidRPr="00147668" w:rsidRDefault="00147668" w:rsidP="005D0123">
            <w:pPr>
              <w:spacing w:line="360" w:lineRule="auto"/>
              <w:rPr>
                <w:rFonts w:ascii="Verdana" w:hAnsi="Verdana"/>
              </w:rPr>
            </w:pPr>
            <w:r w:rsidRPr="00147668">
              <w:rPr>
                <w:rFonts w:ascii="Verdana" w:hAnsi="Verdana"/>
              </w:rPr>
              <w:t>3.7</w:t>
            </w:r>
          </w:p>
        </w:tc>
        <w:tc>
          <w:tcPr>
            <w:tcW w:w="7252" w:type="dxa"/>
          </w:tcPr>
          <w:p w14:paraId="70B60B80" w14:textId="6733AD03" w:rsidR="00693AB2" w:rsidRDefault="00D96596" w:rsidP="00A45B02">
            <w:pPr>
              <w:spacing w:line="360" w:lineRule="auto"/>
              <w:rPr>
                <w:rFonts w:ascii="Verdana" w:hAnsi="Verdana"/>
              </w:rPr>
            </w:pPr>
            <w:r>
              <w:rPr>
                <w:rFonts w:ascii="Verdana" w:hAnsi="Verdana"/>
              </w:rPr>
              <w:t xml:space="preserve">Gofynion eraill ac amodau cofrestru a </w:t>
            </w:r>
            <w:r w:rsidR="00D578B1">
              <w:rPr>
                <w:rFonts w:ascii="Verdana" w:hAnsi="Verdana"/>
              </w:rPr>
              <w:t>chofrestr</w:t>
            </w:r>
            <w:r w:rsidR="00D403C7">
              <w:rPr>
                <w:rFonts w:ascii="Verdana" w:hAnsi="Verdana"/>
              </w:rPr>
              <w:t>u</w:t>
            </w:r>
            <w:r w:rsidR="00D578B1">
              <w:rPr>
                <w:rFonts w:ascii="Verdana" w:hAnsi="Verdana"/>
              </w:rPr>
              <w:t xml:space="preserve"> prosiect</w:t>
            </w:r>
            <w:r>
              <w:rPr>
                <w:rFonts w:ascii="Verdana" w:hAnsi="Verdana"/>
              </w:rPr>
              <w:t xml:space="preserve">au </w:t>
            </w:r>
            <w:r w:rsidR="00693AB2" w:rsidRPr="00693AB2">
              <w:rPr>
                <w:rFonts w:ascii="Verdana" w:hAnsi="Verdana"/>
              </w:rPr>
              <w:tab/>
            </w:r>
          </w:p>
        </w:tc>
        <w:tc>
          <w:tcPr>
            <w:tcW w:w="913" w:type="dxa"/>
          </w:tcPr>
          <w:p w14:paraId="12E43293" w14:textId="7FFFE357" w:rsidR="006C73B9" w:rsidRPr="009C75BC" w:rsidRDefault="00627B34" w:rsidP="00BC6168">
            <w:pPr>
              <w:spacing w:line="360" w:lineRule="auto"/>
              <w:jc w:val="right"/>
              <w:rPr>
                <w:rFonts w:ascii="Verdana" w:hAnsi="Verdana"/>
              </w:rPr>
            </w:pPr>
            <w:r>
              <w:rPr>
                <w:rFonts w:ascii="Verdana" w:hAnsi="Verdana"/>
              </w:rPr>
              <w:t>23</w:t>
            </w:r>
          </w:p>
        </w:tc>
      </w:tr>
      <w:tr w:rsidR="006B7FF5" w:rsidRPr="006B7FF5" w14:paraId="3BBB8EC2" w14:textId="77777777" w:rsidTr="00BE280A">
        <w:trPr>
          <w:trHeight w:val="306"/>
        </w:trPr>
        <w:tc>
          <w:tcPr>
            <w:tcW w:w="851" w:type="dxa"/>
          </w:tcPr>
          <w:p w14:paraId="575E1473" w14:textId="443BFEE6" w:rsidR="006B7FF5" w:rsidRPr="006B7FF5" w:rsidRDefault="006B7FF5" w:rsidP="006D1BE2">
            <w:pPr>
              <w:spacing w:before="240" w:line="360" w:lineRule="auto"/>
              <w:rPr>
                <w:rFonts w:ascii="Verdana" w:hAnsi="Verdana"/>
                <w:b/>
              </w:rPr>
            </w:pPr>
            <w:r>
              <w:rPr>
                <w:rFonts w:ascii="Verdana" w:hAnsi="Verdana"/>
                <w:b/>
              </w:rPr>
              <w:t>4</w:t>
            </w:r>
            <w:r w:rsidR="00BE280A">
              <w:rPr>
                <w:rFonts w:ascii="Verdana" w:hAnsi="Verdana"/>
                <w:b/>
              </w:rPr>
              <w:t>.</w:t>
            </w:r>
          </w:p>
        </w:tc>
        <w:tc>
          <w:tcPr>
            <w:tcW w:w="7252" w:type="dxa"/>
          </w:tcPr>
          <w:p w14:paraId="4F435BCA" w14:textId="37EF1649" w:rsidR="006B7FF5" w:rsidRPr="006B7FF5" w:rsidRDefault="00A45B02" w:rsidP="006D1BE2">
            <w:pPr>
              <w:spacing w:before="240" w:line="360" w:lineRule="auto"/>
              <w:rPr>
                <w:rFonts w:ascii="Verdana" w:hAnsi="Verdana"/>
                <w:b/>
              </w:rPr>
            </w:pPr>
            <w:r>
              <w:rPr>
                <w:rFonts w:ascii="Verdana" w:hAnsi="Verdana"/>
                <w:b/>
              </w:rPr>
              <w:t>Goruchwylio</w:t>
            </w:r>
          </w:p>
        </w:tc>
        <w:tc>
          <w:tcPr>
            <w:tcW w:w="913" w:type="dxa"/>
          </w:tcPr>
          <w:p w14:paraId="66253051" w14:textId="790FB898" w:rsidR="006B7FF5" w:rsidRPr="006B7FF5" w:rsidRDefault="00627B34" w:rsidP="00BC6168">
            <w:pPr>
              <w:spacing w:before="240" w:line="360" w:lineRule="auto"/>
              <w:jc w:val="right"/>
              <w:rPr>
                <w:rFonts w:ascii="Verdana" w:hAnsi="Verdana"/>
                <w:b/>
              </w:rPr>
            </w:pPr>
            <w:r>
              <w:rPr>
                <w:rFonts w:ascii="Verdana" w:hAnsi="Verdana"/>
                <w:b/>
              </w:rPr>
              <w:t>25</w:t>
            </w:r>
          </w:p>
        </w:tc>
      </w:tr>
      <w:tr w:rsidR="006C73B9" w:rsidRPr="006B7FF5" w14:paraId="15DB2727" w14:textId="77777777" w:rsidTr="00BE280A">
        <w:trPr>
          <w:trHeight w:val="306"/>
        </w:trPr>
        <w:tc>
          <w:tcPr>
            <w:tcW w:w="851" w:type="dxa"/>
          </w:tcPr>
          <w:p w14:paraId="0CDBF22B" w14:textId="3F3651F7" w:rsidR="006C73B9" w:rsidRPr="006C73B9" w:rsidRDefault="00147668" w:rsidP="005D0123">
            <w:pPr>
              <w:spacing w:line="360" w:lineRule="auto"/>
              <w:rPr>
                <w:rFonts w:ascii="Verdana" w:hAnsi="Verdana"/>
              </w:rPr>
            </w:pPr>
            <w:r>
              <w:rPr>
                <w:rFonts w:ascii="Verdana" w:hAnsi="Verdana"/>
              </w:rPr>
              <w:t>4.1</w:t>
            </w:r>
          </w:p>
        </w:tc>
        <w:tc>
          <w:tcPr>
            <w:tcW w:w="7252" w:type="dxa"/>
          </w:tcPr>
          <w:p w14:paraId="6CE607E7" w14:textId="36C76123" w:rsidR="006C73B9" w:rsidRPr="006C73B9" w:rsidRDefault="00A45B02" w:rsidP="005D0123">
            <w:pPr>
              <w:spacing w:line="360" w:lineRule="auto"/>
              <w:rPr>
                <w:rFonts w:ascii="Verdana" w:hAnsi="Verdana"/>
              </w:rPr>
            </w:pPr>
            <w:r>
              <w:rPr>
                <w:rFonts w:ascii="Verdana" w:hAnsi="Verdana"/>
              </w:rPr>
              <w:t>Timau goruchwylio</w:t>
            </w:r>
          </w:p>
        </w:tc>
        <w:tc>
          <w:tcPr>
            <w:tcW w:w="913" w:type="dxa"/>
          </w:tcPr>
          <w:p w14:paraId="4FCA102B" w14:textId="4DA9F7C8" w:rsidR="006C73B9" w:rsidRPr="00005D1B" w:rsidRDefault="00627B34" w:rsidP="00BC6168">
            <w:pPr>
              <w:spacing w:line="360" w:lineRule="auto"/>
              <w:jc w:val="right"/>
              <w:rPr>
                <w:rFonts w:ascii="Verdana" w:hAnsi="Verdana"/>
              </w:rPr>
            </w:pPr>
            <w:r>
              <w:rPr>
                <w:rFonts w:ascii="Verdana" w:hAnsi="Verdana"/>
              </w:rPr>
              <w:t>25</w:t>
            </w:r>
          </w:p>
        </w:tc>
      </w:tr>
      <w:tr w:rsidR="00695316" w:rsidRPr="006B7FF5" w14:paraId="19A0D23C" w14:textId="77777777" w:rsidTr="00BE280A">
        <w:trPr>
          <w:trHeight w:val="306"/>
        </w:trPr>
        <w:tc>
          <w:tcPr>
            <w:tcW w:w="851" w:type="dxa"/>
          </w:tcPr>
          <w:p w14:paraId="60384D7C" w14:textId="77777777" w:rsidR="00695316" w:rsidRPr="006C73B9" w:rsidRDefault="00695316" w:rsidP="005D0123">
            <w:pPr>
              <w:spacing w:line="360" w:lineRule="auto"/>
              <w:rPr>
                <w:rFonts w:ascii="Verdana" w:hAnsi="Verdana"/>
              </w:rPr>
            </w:pPr>
          </w:p>
        </w:tc>
        <w:tc>
          <w:tcPr>
            <w:tcW w:w="7252" w:type="dxa"/>
          </w:tcPr>
          <w:p w14:paraId="6B01737F" w14:textId="1E6A4716" w:rsidR="00695316" w:rsidRPr="00695316" w:rsidRDefault="00695316" w:rsidP="00695316">
            <w:pPr>
              <w:pStyle w:val="ListParagraph"/>
              <w:numPr>
                <w:ilvl w:val="0"/>
                <w:numId w:val="42"/>
              </w:numPr>
              <w:spacing w:line="360" w:lineRule="auto"/>
              <w:rPr>
                <w:rFonts w:ascii="Verdana" w:hAnsi="Verdana"/>
                <w:i/>
              </w:rPr>
            </w:pPr>
            <w:r>
              <w:rPr>
                <w:rFonts w:ascii="Verdana" w:hAnsi="Verdana"/>
                <w:i/>
              </w:rPr>
              <w:t>C</w:t>
            </w:r>
            <w:r w:rsidR="00A45B02">
              <w:rPr>
                <w:rFonts w:ascii="Verdana" w:hAnsi="Verdana"/>
                <w:i/>
              </w:rPr>
              <w:t>yfansoddiad</w:t>
            </w:r>
          </w:p>
        </w:tc>
        <w:tc>
          <w:tcPr>
            <w:tcW w:w="913" w:type="dxa"/>
          </w:tcPr>
          <w:p w14:paraId="31B8CD18" w14:textId="75D3C7EF" w:rsidR="00695316" w:rsidRPr="00695316" w:rsidRDefault="00627B34" w:rsidP="00BC6168">
            <w:pPr>
              <w:spacing w:line="360" w:lineRule="auto"/>
              <w:jc w:val="right"/>
              <w:rPr>
                <w:rFonts w:ascii="Verdana" w:hAnsi="Verdana"/>
                <w:i/>
              </w:rPr>
            </w:pPr>
            <w:r>
              <w:rPr>
                <w:rFonts w:ascii="Verdana" w:hAnsi="Verdana"/>
                <w:i/>
              </w:rPr>
              <w:t>25</w:t>
            </w:r>
          </w:p>
        </w:tc>
      </w:tr>
      <w:tr w:rsidR="00695316" w:rsidRPr="006B7FF5" w14:paraId="083EC737" w14:textId="77777777" w:rsidTr="00BE280A">
        <w:trPr>
          <w:trHeight w:val="306"/>
        </w:trPr>
        <w:tc>
          <w:tcPr>
            <w:tcW w:w="851" w:type="dxa"/>
          </w:tcPr>
          <w:p w14:paraId="2F3B9D47" w14:textId="77777777" w:rsidR="00695316" w:rsidRPr="006C73B9" w:rsidRDefault="00695316" w:rsidP="005D0123">
            <w:pPr>
              <w:spacing w:line="360" w:lineRule="auto"/>
              <w:rPr>
                <w:rFonts w:ascii="Verdana" w:hAnsi="Verdana"/>
              </w:rPr>
            </w:pPr>
          </w:p>
        </w:tc>
        <w:tc>
          <w:tcPr>
            <w:tcW w:w="7252" w:type="dxa"/>
          </w:tcPr>
          <w:p w14:paraId="1D0D6BCF" w14:textId="7F806B35" w:rsidR="00695316" w:rsidRPr="00695316" w:rsidRDefault="00A45B02" w:rsidP="00695316">
            <w:pPr>
              <w:pStyle w:val="ListParagraph"/>
              <w:numPr>
                <w:ilvl w:val="0"/>
                <w:numId w:val="42"/>
              </w:numPr>
              <w:spacing w:line="360" w:lineRule="auto"/>
              <w:rPr>
                <w:rFonts w:ascii="Verdana" w:hAnsi="Verdana"/>
                <w:i/>
              </w:rPr>
            </w:pPr>
            <w:r>
              <w:rPr>
                <w:rFonts w:ascii="Verdana" w:hAnsi="Verdana"/>
                <w:i/>
              </w:rPr>
              <w:t>Cymhwyster i oruchwylio</w:t>
            </w:r>
          </w:p>
        </w:tc>
        <w:tc>
          <w:tcPr>
            <w:tcW w:w="913" w:type="dxa"/>
          </w:tcPr>
          <w:p w14:paraId="26EDB4D3" w14:textId="240EFF2E" w:rsidR="00695316" w:rsidRPr="00695316" w:rsidRDefault="00627B34" w:rsidP="00BC6168">
            <w:pPr>
              <w:spacing w:line="360" w:lineRule="auto"/>
              <w:jc w:val="right"/>
              <w:rPr>
                <w:rFonts w:ascii="Verdana" w:hAnsi="Verdana"/>
                <w:i/>
              </w:rPr>
            </w:pPr>
            <w:r>
              <w:rPr>
                <w:rFonts w:ascii="Verdana" w:hAnsi="Verdana"/>
                <w:i/>
              </w:rPr>
              <w:t>25</w:t>
            </w:r>
          </w:p>
        </w:tc>
      </w:tr>
      <w:tr w:rsidR="00695316" w:rsidRPr="006B7FF5" w14:paraId="3A3F8DF0" w14:textId="77777777" w:rsidTr="00BE280A">
        <w:trPr>
          <w:trHeight w:val="306"/>
        </w:trPr>
        <w:tc>
          <w:tcPr>
            <w:tcW w:w="851" w:type="dxa"/>
          </w:tcPr>
          <w:p w14:paraId="79DFD008" w14:textId="77777777" w:rsidR="00695316" w:rsidRPr="006C73B9" w:rsidRDefault="00695316" w:rsidP="005D0123">
            <w:pPr>
              <w:spacing w:line="360" w:lineRule="auto"/>
              <w:rPr>
                <w:rFonts w:ascii="Verdana" w:hAnsi="Verdana"/>
              </w:rPr>
            </w:pPr>
          </w:p>
        </w:tc>
        <w:tc>
          <w:tcPr>
            <w:tcW w:w="7252" w:type="dxa"/>
          </w:tcPr>
          <w:p w14:paraId="1A3CC1B0" w14:textId="464AC277" w:rsidR="00695316" w:rsidRPr="00B46308" w:rsidRDefault="00A45B02" w:rsidP="00B46308">
            <w:pPr>
              <w:pStyle w:val="ListParagraph"/>
              <w:numPr>
                <w:ilvl w:val="0"/>
                <w:numId w:val="42"/>
              </w:numPr>
              <w:spacing w:line="360" w:lineRule="auto"/>
              <w:rPr>
                <w:rFonts w:ascii="Verdana" w:hAnsi="Verdana"/>
                <w:i/>
              </w:rPr>
            </w:pPr>
            <w:r>
              <w:rPr>
                <w:rFonts w:ascii="Verdana" w:hAnsi="Verdana"/>
                <w:i/>
              </w:rPr>
              <w:t>Cyfarwyddwr Astudiaethau</w:t>
            </w:r>
          </w:p>
        </w:tc>
        <w:tc>
          <w:tcPr>
            <w:tcW w:w="913" w:type="dxa"/>
          </w:tcPr>
          <w:p w14:paraId="27DF3D4D" w14:textId="5FB4C970" w:rsidR="00695316" w:rsidRPr="00695316" w:rsidRDefault="00627B34" w:rsidP="00BC6168">
            <w:pPr>
              <w:spacing w:line="360" w:lineRule="auto"/>
              <w:jc w:val="right"/>
              <w:rPr>
                <w:rFonts w:ascii="Verdana" w:hAnsi="Verdana"/>
                <w:i/>
              </w:rPr>
            </w:pPr>
            <w:r>
              <w:rPr>
                <w:rFonts w:ascii="Verdana" w:hAnsi="Verdana"/>
                <w:i/>
              </w:rPr>
              <w:t>25</w:t>
            </w:r>
          </w:p>
        </w:tc>
      </w:tr>
      <w:tr w:rsidR="006C73B9" w:rsidRPr="006B7FF5" w14:paraId="5EC97EED" w14:textId="77777777" w:rsidTr="00BE280A">
        <w:trPr>
          <w:trHeight w:val="306"/>
        </w:trPr>
        <w:tc>
          <w:tcPr>
            <w:tcW w:w="851" w:type="dxa"/>
          </w:tcPr>
          <w:p w14:paraId="5B078CAC" w14:textId="69E2C9FA" w:rsidR="006C73B9" w:rsidRPr="006C73B9" w:rsidRDefault="00147668" w:rsidP="005D0123">
            <w:pPr>
              <w:spacing w:line="360" w:lineRule="auto"/>
              <w:rPr>
                <w:rFonts w:ascii="Verdana" w:hAnsi="Verdana"/>
              </w:rPr>
            </w:pPr>
            <w:r>
              <w:rPr>
                <w:rFonts w:ascii="Verdana" w:hAnsi="Verdana"/>
              </w:rPr>
              <w:t>4.2</w:t>
            </w:r>
          </w:p>
        </w:tc>
        <w:tc>
          <w:tcPr>
            <w:tcW w:w="7252" w:type="dxa"/>
          </w:tcPr>
          <w:p w14:paraId="4BAC93B3" w14:textId="224130A0" w:rsidR="006C73B9" w:rsidRPr="006C73B9" w:rsidRDefault="00986E67" w:rsidP="005D0123">
            <w:pPr>
              <w:spacing w:line="360" w:lineRule="auto"/>
              <w:rPr>
                <w:rFonts w:ascii="Verdana" w:hAnsi="Verdana"/>
              </w:rPr>
            </w:pPr>
            <w:r>
              <w:rPr>
                <w:rFonts w:ascii="Verdana" w:hAnsi="Verdana"/>
              </w:rPr>
              <w:t>Capasiti goruchwylio</w:t>
            </w:r>
          </w:p>
        </w:tc>
        <w:tc>
          <w:tcPr>
            <w:tcW w:w="913" w:type="dxa"/>
          </w:tcPr>
          <w:p w14:paraId="36AB257A" w14:textId="708ACA1F" w:rsidR="006C73B9" w:rsidRPr="00005D1B" w:rsidRDefault="00627B34" w:rsidP="00BC6168">
            <w:pPr>
              <w:spacing w:line="360" w:lineRule="auto"/>
              <w:jc w:val="right"/>
              <w:rPr>
                <w:rFonts w:ascii="Verdana" w:hAnsi="Verdana"/>
              </w:rPr>
            </w:pPr>
            <w:r>
              <w:rPr>
                <w:rFonts w:ascii="Verdana" w:hAnsi="Verdana"/>
              </w:rPr>
              <w:t>26</w:t>
            </w:r>
          </w:p>
        </w:tc>
      </w:tr>
      <w:tr w:rsidR="006C73B9" w:rsidRPr="006B7FF5" w14:paraId="7DC3DA20" w14:textId="77777777" w:rsidTr="00BE280A">
        <w:trPr>
          <w:trHeight w:val="306"/>
        </w:trPr>
        <w:tc>
          <w:tcPr>
            <w:tcW w:w="851" w:type="dxa"/>
          </w:tcPr>
          <w:p w14:paraId="5CA5E096" w14:textId="6784EC65" w:rsidR="006C73B9" w:rsidRPr="006C73B9" w:rsidRDefault="00147668" w:rsidP="005D0123">
            <w:pPr>
              <w:spacing w:line="360" w:lineRule="auto"/>
              <w:rPr>
                <w:rFonts w:ascii="Verdana" w:hAnsi="Verdana"/>
              </w:rPr>
            </w:pPr>
            <w:r>
              <w:rPr>
                <w:rFonts w:ascii="Verdana" w:hAnsi="Verdana"/>
              </w:rPr>
              <w:t>4.3</w:t>
            </w:r>
          </w:p>
        </w:tc>
        <w:tc>
          <w:tcPr>
            <w:tcW w:w="7252" w:type="dxa"/>
          </w:tcPr>
          <w:p w14:paraId="62A5B767" w14:textId="44813F7B" w:rsidR="006C73B9" w:rsidRPr="006C73B9" w:rsidRDefault="00A45B02" w:rsidP="005D0123">
            <w:pPr>
              <w:spacing w:line="360" w:lineRule="auto"/>
              <w:rPr>
                <w:rFonts w:ascii="Verdana" w:hAnsi="Verdana"/>
              </w:rPr>
            </w:pPr>
            <w:r>
              <w:rPr>
                <w:rFonts w:ascii="Verdana" w:hAnsi="Verdana"/>
              </w:rPr>
              <w:t xml:space="preserve">Y broses </w:t>
            </w:r>
            <w:r w:rsidR="00D403C7">
              <w:rPr>
                <w:rFonts w:ascii="Verdana" w:hAnsi="Verdana"/>
              </w:rPr>
              <w:t>g</w:t>
            </w:r>
            <w:r>
              <w:rPr>
                <w:rFonts w:ascii="Verdana" w:hAnsi="Verdana"/>
              </w:rPr>
              <w:t>oruchwylio</w:t>
            </w:r>
          </w:p>
        </w:tc>
        <w:tc>
          <w:tcPr>
            <w:tcW w:w="913" w:type="dxa"/>
          </w:tcPr>
          <w:p w14:paraId="0A79CD41" w14:textId="232E18EE" w:rsidR="006C73B9" w:rsidRPr="00005D1B" w:rsidRDefault="00627B34" w:rsidP="00BC6168">
            <w:pPr>
              <w:spacing w:line="360" w:lineRule="auto"/>
              <w:jc w:val="right"/>
              <w:rPr>
                <w:rFonts w:ascii="Verdana" w:hAnsi="Verdana"/>
              </w:rPr>
            </w:pPr>
            <w:r>
              <w:rPr>
                <w:rFonts w:ascii="Verdana" w:hAnsi="Verdana"/>
              </w:rPr>
              <w:t>27</w:t>
            </w:r>
          </w:p>
        </w:tc>
      </w:tr>
      <w:tr w:rsidR="006B7FF5" w:rsidRPr="006B7FF5" w14:paraId="5E1C327E" w14:textId="77777777" w:rsidTr="00BE280A">
        <w:trPr>
          <w:trHeight w:val="306"/>
        </w:trPr>
        <w:tc>
          <w:tcPr>
            <w:tcW w:w="851" w:type="dxa"/>
          </w:tcPr>
          <w:p w14:paraId="3ADF685A" w14:textId="50A2DC55" w:rsidR="006B7FF5" w:rsidRPr="006B7FF5" w:rsidRDefault="006544E3" w:rsidP="006D1BE2">
            <w:pPr>
              <w:spacing w:before="240" w:line="360" w:lineRule="auto"/>
              <w:rPr>
                <w:rFonts w:ascii="Verdana" w:hAnsi="Verdana"/>
                <w:b/>
              </w:rPr>
            </w:pPr>
            <w:r>
              <w:rPr>
                <w:rFonts w:ascii="Verdana" w:hAnsi="Verdana"/>
                <w:b/>
              </w:rPr>
              <w:t>5</w:t>
            </w:r>
            <w:r w:rsidR="00BE280A">
              <w:rPr>
                <w:rFonts w:ascii="Verdana" w:hAnsi="Verdana"/>
                <w:b/>
              </w:rPr>
              <w:t>.</w:t>
            </w:r>
          </w:p>
        </w:tc>
        <w:tc>
          <w:tcPr>
            <w:tcW w:w="7252" w:type="dxa"/>
          </w:tcPr>
          <w:p w14:paraId="27B30942" w14:textId="5152A83F" w:rsidR="006B7FF5" w:rsidRPr="006B7FF5" w:rsidRDefault="00A45B02" w:rsidP="006D1BE2">
            <w:pPr>
              <w:spacing w:before="240" w:line="360" w:lineRule="auto"/>
              <w:rPr>
                <w:rFonts w:ascii="Verdana" w:hAnsi="Verdana"/>
                <w:b/>
              </w:rPr>
            </w:pPr>
            <w:r>
              <w:rPr>
                <w:rFonts w:ascii="Verdana" w:hAnsi="Verdana"/>
                <w:b/>
              </w:rPr>
              <w:t>Trefniadau Adolygu Dilyniant</w:t>
            </w:r>
          </w:p>
        </w:tc>
        <w:tc>
          <w:tcPr>
            <w:tcW w:w="913" w:type="dxa"/>
          </w:tcPr>
          <w:p w14:paraId="1A76E42C" w14:textId="4DF95BFB" w:rsidR="006B7FF5" w:rsidRPr="006B7FF5" w:rsidRDefault="00627B34" w:rsidP="00BC6168">
            <w:pPr>
              <w:spacing w:before="240" w:line="360" w:lineRule="auto"/>
              <w:jc w:val="right"/>
              <w:rPr>
                <w:rFonts w:ascii="Verdana" w:hAnsi="Verdana"/>
                <w:b/>
              </w:rPr>
            </w:pPr>
            <w:r>
              <w:rPr>
                <w:rFonts w:ascii="Verdana" w:hAnsi="Verdana"/>
                <w:b/>
              </w:rPr>
              <w:t>28</w:t>
            </w:r>
          </w:p>
        </w:tc>
      </w:tr>
      <w:tr w:rsidR="006B7FF5" w:rsidRPr="006B7FF5" w14:paraId="1C436234" w14:textId="77777777" w:rsidTr="00BE280A">
        <w:trPr>
          <w:trHeight w:val="306"/>
        </w:trPr>
        <w:tc>
          <w:tcPr>
            <w:tcW w:w="851" w:type="dxa"/>
          </w:tcPr>
          <w:p w14:paraId="3852F234" w14:textId="1A8A5CC4" w:rsidR="006B7FF5" w:rsidRPr="00147668" w:rsidRDefault="00147668" w:rsidP="005D0123">
            <w:pPr>
              <w:spacing w:line="360" w:lineRule="auto"/>
              <w:rPr>
                <w:rFonts w:ascii="Verdana" w:hAnsi="Verdana"/>
              </w:rPr>
            </w:pPr>
            <w:r w:rsidRPr="00147668">
              <w:rPr>
                <w:rFonts w:ascii="Verdana" w:hAnsi="Verdana"/>
              </w:rPr>
              <w:t>5.1</w:t>
            </w:r>
          </w:p>
        </w:tc>
        <w:tc>
          <w:tcPr>
            <w:tcW w:w="7252" w:type="dxa"/>
          </w:tcPr>
          <w:p w14:paraId="612295EC" w14:textId="3D2259F9" w:rsidR="006B7FF5" w:rsidRPr="006C73B9" w:rsidRDefault="00A45B02" w:rsidP="005D0123">
            <w:pPr>
              <w:spacing w:line="360" w:lineRule="auto"/>
              <w:rPr>
                <w:rFonts w:ascii="Verdana" w:hAnsi="Verdana"/>
              </w:rPr>
            </w:pPr>
            <w:r>
              <w:rPr>
                <w:rFonts w:ascii="Verdana" w:hAnsi="Verdana"/>
              </w:rPr>
              <w:t>Cyffredinol</w:t>
            </w:r>
          </w:p>
        </w:tc>
        <w:tc>
          <w:tcPr>
            <w:tcW w:w="913" w:type="dxa"/>
          </w:tcPr>
          <w:p w14:paraId="06DE6132" w14:textId="107D7327" w:rsidR="006B7FF5" w:rsidRPr="00005D1B" w:rsidRDefault="00627B34" w:rsidP="00BC6168">
            <w:pPr>
              <w:spacing w:line="360" w:lineRule="auto"/>
              <w:jc w:val="right"/>
              <w:rPr>
                <w:rFonts w:ascii="Verdana" w:hAnsi="Verdana"/>
              </w:rPr>
            </w:pPr>
            <w:r>
              <w:rPr>
                <w:rFonts w:ascii="Verdana" w:hAnsi="Verdana"/>
              </w:rPr>
              <w:t>28</w:t>
            </w:r>
          </w:p>
        </w:tc>
      </w:tr>
      <w:tr w:rsidR="006B7FF5" w:rsidRPr="006B7FF5" w14:paraId="72888DB9" w14:textId="77777777" w:rsidTr="00BE280A">
        <w:trPr>
          <w:trHeight w:val="306"/>
        </w:trPr>
        <w:tc>
          <w:tcPr>
            <w:tcW w:w="851" w:type="dxa"/>
          </w:tcPr>
          <w:p w14:paraId="140D7CA0" w14:textId="5633B658" w:rsidR="006B7FF5" w:rsidRPr="00147668" w:rsidRDefault="00147668" w:rsidP="005D0123">
            <w:pPr>
              <w:spacing w:line="360" w:lineRule="auto"/>
              <w:rPr>
                <w:rFonts w:ascii="Verdana" w:hAnsi="Verdana"/>
              </w:rPr>
            </w:pPr>
            <w:r w:rsidRPr="00147668">
              <w:rPr>
                <w:rFonts w:ascii="Verdana" w:hAnsi="Verdana"/>
              </w:rPr>
              <w:t>5.2</w:t>
            </w:r>
          </w:p>
        </w:tc>
        <w:tc>
          <w:tcPr>
            <w:tcW w:w="7252" w:type="dxa"/>
          </w:tcPr>
          <w:p w14:paraId="6472BBB2" w14:textId="11E9568B" w:rsidR="006B7FF5" w:rsidRPr="006C73B9" w:rsidRDefault="00A45B02" w:rsidP="005D0123">
            <w:pPr>
              <w:spacing w:line="360" w:lineRule="auto"/>
              <w:rPr>
                <w:rFonts w:ascii="Verdana" w:hAnsi="Verdana"/>
              </w:rPr>
            </w:pPr>
            <w:r>
              <w:rPr>
                <w:rFonts w:ascii="Verdana" w:hAnsi="Verdana"/>
              </w:rPr>
              <w:t>Adolygiad cynnydd chwe mis</w:t>
            </w:r>
          </w:p>
        </w:tc>
        <w:tc>
          <w:tcPr>
            <w:tcW w:w="913" w:type="dxa"/>
          </w:tcPr>
          <w:p w14:paraId="20979700" w14:textId="628E87D1" w:rsidR="006B7FF5" w:rsidRPr="00005D1B" w:rsidRDefault="00627B34" w:rsidP="00BC6168">
            <w:pPr>
              <w:spacing w:line="360" w:lineRule="auto"/>
              <w:jc w:val="right"/>
              <w:rPr>
                <w:rFonts w:ascii="Verdana" w:hAnsi="Verdana"/>
              </w:rPr>
            </w:pPr>
            <w:r>
              <w:rPr>
                <w:rFonts w:ascii="Verdana" w:hAnsi="Verdana"/>
              </w:rPr>
              <w:t>28</w:t>
            </w:r>
          </w:p>
        </w:tc>
      </w:tr>
      <w:tr w:rsidR="006C73B9" w:rsidRPr="006B7FF5" w14:paraId="1E79C3C4" w14:textId="77777777" w:rsidTr="00BE280A">
        <w:trPr>
          <w:trHeight w:val="306"/>
        </w:trPr>
        <w:tc>
          <w:tcPr>
            <w:tcW w:w="851" w:type="dxa"/>
          </w:tcPr>
          <w:p w14:paraId="3AD409AC" w14:textId="5CA8B595" w:rsidR="006C73B9" w:rsidRPr="00147668" w:rsidRDefault="00147668" w:rsidP="005D0123">
            <w:pPr>
              <w:spacing w:line="360" w:lineRule="auto"/>
              <w:rPr>
                <w:rFonts w:ascii="Verdana" w:hAnsi="Verdana"/>
              </w:rPr>
            </w:pPr>
            <w:r w:rsidRPr="00147668">
              <w:rPr>
                <w:rFonts w:ascii="Verdana" w:hAnsi="Verdana"/>
              </w:rPr>
              <w:t>5.3</w:t>
            </w:r>
          </w:p>
        </w:tc>
        <w:tc>
          <w:tcPr>
            <w:tcW w:w="7252" w:type="dxa"/>
          </w:tcPr>
          <w:p w14:paraId="7383EC5D" w14:textId="6533906B" w:rsidR="006C73B9" w:rsidRPr="006C73B9" w:rsidRDefault="00A45B02" w:rsidP="005D0123">
            <w:pPr>
              <w:spacing w:line="360" w:lineRule="auto"/>
              <w:rPr>
                <w:rFonts w:ascii="Verdana" w:hAnsi="Verdana"/>
              </w:rPr>
            </w:pPr>
            <w:r>
              <w:rPr>
                <w:rFonts w:ascii="Verdana" w:hAnsi="Verdana"/>
              </w:rPr>
              <w:t xml:space="preserve">Adolygiad cynnydd blynyddol </w:t>
            </w:r>
          </w:p>
        </w:tc>
        <w:tc>
          <w:tcPr>
            <w:tcW w:w="913" w:type="dxa"/>
          </w:tcPr>
          <w:p w14:paraId="270FA6AB" w14:textId="1DDDE42A" w:rsidR="006C73B9" w:rsidRPr="00005D1B" w:rsidRDefault="00627B34" w:rsidP="00BC6168">
            <w:pPr>
              <w:spacing w:line="360" w:lineRule="auto"/>
              <w:jc w:val="right"/>
              <w:rPr>
                <w:rFonts w:ascii="Verdana" w:hAnsi="Verdana"/>
              </w:rPr>
            </w:pPr>
            <w:r>
              <w:rPr>
                <w:rFonts w:ascii="Verdana" w:hAnsi="Verdana"/>
              </w:rPr>
              <w:t>28</w:t>
            </w:r>
          </w:p>
        </w:tc>
      </w:tr>
      <w:tr w:rsidR="00695F18" w:rsidRPr="006B7FF5" w14:paraId="1D1A7F63" w14:textId="77777777" w:rsidTr="00BE280A">
        <w:trPr>
          <w:trHeight w:val="306"/>
        </w:trPr>
        <w:tc>
          <w:tcPr>
            <w:tcW w:w="851" w:type="dxa"/>
          </w:tcPr>
          <w:p w14:paraId="2BFEFB60" w14:textId="77777777" w:rsidR="00695F18" w:rsidRPr="006B7FF5" w:rsidRDefault="00695F18" w:rsidP="005D0123">
            <w:pPr>
              <w:spacing w:line="360" w:lineRule="auto"/>
              <w:rPr>
                <w:rFonts w:ascii="Verdana" w:hAnsi="Verdana"/>
                <w:b/>
              </w:rPr>
            </w:pPr>
          </w:p>
        </w:tc>
        <w:tc>
          <w:tcPr>
            <w:tcW w:w="7252" w:type="dxa"/>
          </w:tcPr>
          <w:p w14:paraId="6FFE4E6A" w14:textId="5FF0CE46" w:rsidR="00695F18" w:rsidRPr="00695F18" w:rsidRDefault="00A45B02" w:rsidP="00695F18">
            <w:pPr>
              <w:pStyle w:val="ListParagraph"/>
              <w:numPr>
                <w:ilvl w:val="0"/>
                <w:numId w:val="43"/>
              </w:numPr>
              <w:spacing w:line="360" w:lineRule="auto"/>
              <w:rPr>
                <w:rFonts w:ascii="Verdana" w:hAnsi="Verdana"/>
                <w:i/>
              </w:rPr>
            </w:pPr>
            <w:r>
              <w:rPr>
                <w:rFonts w:ascii="Verdana" w:hAnsi="Verdana"/>
                <w:i/>
              </w:rPr>
              <w:t xml:space="preserve">Canlyniadau adolygiad cynnydd blynyddol </w:t>
            </w:r>
          </w:p>
        </w:tc>
        <w:tc>
          <w:tcPr>
            <w:tcW w:w="913" w:type="dxa"/>
          </w:tcPr>
          <w:p w14:paraId="0A132FB9" w14:textId="2C09CA51" w:rsidR="00695F18" w:rsidRPr="00AE66CD" w:rsidRDefault="00627B34" w:rsidP="00BC6168">
            <w:pPr>
              <w:spacing w:line="360" w:lineRule="auto"/>
              <w:jc w:val="right"/>
              <w:rPr>
                <w:rFonts w:ascii="Verdana" w:hAnsi="Verdana"/>
                <w:i/>
              </w:rPr>
            </w:pPr>
            <w:r>
              <w:rPr>
                <w:rFonts w:ascii="Verdana" w:hAnsi="Verdana"/>
                <w:i/>
              </w:rPr>
              <w:t>29</w:t>
            </w:r>
          </w:p>
        </w:tc>
      </w:tr>
      <w:tr w:rsidR="00695F18" w:rsidRPr="006B7FF5" w14:paraId="75043B8D" w14:textId="77777777" w:rsidTr="00BE280A">
        <w:trPr>
          <w:trHeight w:val="306"/>
        </w:trPr>
        <w:tc>
          <w:tcPr>
            <w:tcW w:w="851" w:type="dxa"/>
          </w:tcPr>
          <w:p w14:paraId="10DE4129" w14:textId="77777777" w:rsidR="00695F18" w:rsidRPr="006B7FF5" w:rsidRDefault="00695F18" w:rsidP="005D0123">
            <w:pPr>
              <w:spacing w:line="360" w:lineRule="auto"/>
              <w:rPr>
                <w:rFonts w:ascii="Verdana" w:hAnsi="Verdana"/>
                <w:b/>
              </w:rPr>
            </w:pPr>
          </w:p>
        </w:tc>
        <w:tc>
          <w:tcPr>
            <w:tcW w:w="7252" w:type="dxa"/>
          </w:tcPr>
          <w:p w14:paraId="39766FD4" w14:textId="1A731D66" w:rsidR="00695F18" w:rsidRPr="00695F18" w:rsidRDefault="00A45B02">
            <w:pPr>
              <w:pStyle w:val="ListParagraph"/>
              <w:numPr>
                <w:ilvl w:val="0"/>
                <w:numId w:val="43"/>
              </w:numPr>
              <w:spacing w:line="360" w:lineRule="auto"/>
              <w:rPr>
                <w:rFonts w:ascii="Verdana" w:hAnsi="Verdana"/>
                <w:i/>
              </w:rPr>
            </w:pPr>
            <w:r>
              <w:rPr>
                <w:rFonts w:ascii="Verdana" w:hAnsi="Verdana"/>
                <w:i/>
              </w:rPr>
              <w:t>Apelio yn erbyn penderfyniad y Bwrdd Cynnydd</w:t>
            </w:r>
          </w:p>
        </w:tc>
        <w:tc>
          <w:tcPr>
            <w:tcW w:w="913" w:type="dxa"/>
          </w:tcPr>
          <w:p w14:paraId="0FACD8C2" w14:textId="4BC45E87" w:rsidR="00695F18" w:rsidRPr="00AE66CD" w:rsidRDefault="00627B34" w:rsidP="006D1BE2">
            <w:pPr>
              <w:spacing w:line="360" w:lineRule="auto"/>
              <w:jc w:val="right"/>
              <w:rPr>
                <w:rFonts w:ascii="Verdana" w:hAnsi="Verdana"/>
                <w:i/>
              </w:rPr>
            </w:pPr>
            <w:r>
              <w:rPr>
                <w:rFonts w:ascii="Verdana" w:hAnsi="Verdana"/>
                <w:i/>
              </w:rPr>
              <w:t>29</w:t>
            </w:r>
          </w:p>
        </w:tc>
      </w:tr>
      <w:tr w:rsidR="006B7FF5" w:rsidRPr="006B7FF5" w14:paraId="31075C8E" w14:textId="77777777" w:rsidTr="00BE280A">
        <w:trPr>
          <w:trHeight w:val="306"/>
        </w:trPr>
        <w:tc>
          <w:tcPr>
            <w:tcW w:w="851" w:type="dxa"/>
          </w:tcPr>
          <w:p w14:paraId="2F114AB6" w14:textId="1EFF7E7E" w:rsidR="006B7FF5" w:rsidRPr="006B7FF5" w:rsidRDefault="006544E3" w:rsidP="006D1BE2">
            <w:pPr>
              <w:spacing w:before="240" w:line="360" w:lineRule="auto"/>
              <w:rPr>
                <w:rFonts w:ascii="Verdana" w:hAnsi="Verdana"/>
                <w:b/>
              </w:rPr>
            </w:pPr>
            <w:r>
              <w:rPr>
                <w:rFonts w:ascii="Verdana" w:hAnsi="Verdana"/>
                <w:b/>
              </w:rPr>
              <w:t>6</w:t>
            </w:r>
            <w:r w:rsidR="00BE280A">
              <w:rPr>
                <w:rFonts w:ascii="Verdana" w:hAnsi="Verdana"/>
                <w:b/>
              </w:rPr>
              <w:t>.</w:t>
            </w:r>
          </w:p>
        </w:tc>
        <w:tc>
          <w:tcPr>
            <w:tcW w:w="7252" w:type="dxa"/>
          </w:tcPr>
          <w:p w14:paraId="456BE9C1" w14:textId="5F936ED9" w:rsidR="006B7FF5" w:rsidRPr="006B7FF5" w:rsidRDefault="006544E3" w:rsidP="006D1BE2">
            <w:pPr>
              <w:spacing w:before="240" w:line="360" w:lineRule="auto"/>
              <w:rPr>
                <w:rFonts w:ascii="Verdana" w:hAnsi="Verdana"/>
                <w:b/>
              </w:rPr>
            </w:pPr>
            <w:r>
              <w:rPr>
                <w:rFonts w:ascii="Verdana" w:hAnsi="Verdana"/>
                <w:b/>
              </w:rPr>
              <w:t>Tr</w:t>
            </w:r>
            <w:r w:rsidR="00A45B02">
              <w:rPr>
                <w:rFonts w:ascii="Verdana" w:hAnsi="Verdana"/>
                <w:b/>
              </w:rPr>
              <w:t>osglwyddo o</w:t>
            </w:r>
            <w:r>
              <w:rPr>
                <w:rFonts w:ascii="Verdana" w:hAnsi="Verdana"/>
                <w:b/>
              </w:rPr>
              <w:t xml:space="preserve"> MPhil </w:t>
            </w:r>
            <w:r w:rsidR="00A45B02">
              <w:rPr>
                <w:rFonts w:ascii="Verdana" w:hAnsi="Verdana"/>
                <w:b/>
              </w:rPr>
              <w:t>i</w:t>
            </w:r>
            <w:r>
              <w:rPr>
                <w:rFonts w:ascii="Verdana" w:hAnsi="Verdana"/>
                <w:b/>
              </w:rPr>
              <w:t xml:space="preserve"> PhD</w:t>
            </w:r>
          </w:p>
        </w:tc>
        <w:tc>
          <w:tcPr>
            <w:tcW w:w="913" w:type="dxa"/>
          </w:tcPr>
          <w:p w14:paraId="57F36F72" w14:textId="32E9B63F" w:rsidR="006B7FF5" w:rsidRPr="006B7FF5" w:rsidRDefault="008C01F6" w:rsidP="006D1BE2">
            <w:pPr>
              <w:spacing w:before="240" w:line="360" w:lineRule="auto"/>
              <w:jc w:val="right"/>
              <w:rPr>
                <w:rFonts w:ascii="Verdana" w:hAnsi="Verdana"/>
                <w:b/>
              </w:rPr>
            </w:pPr>
            <w:r>
              <w:rPr>
                <w:rFonts w:ascii="Verdana" w:hAnsi="Verdana"/>
                <w:b/>
              </w:rPr>
              <w:t>30</w:t>
            </w:r>
          </w:p>
        </w:tc>
      </w:tr>
      <w:tr w:rsidR="006C73B9" w:rsidRPr="006B7FF5" w14:paraId="2AB82F49" w14:textId="77777777" w:rsidTr="00BE280A">
        <w:trPr>
          <w:trHeight w:val="306"/>
        </w:trPr>
        <w:tc>
          <w:tcPr>
            <w:tcW w:w="851" w:type="dxa"/>
          </w:tcPr>
          <w:p w14:paraId="468EFB71" w14:textId="0573EC90" w:rsidR="006C73B9" w:rsidRPr="00147668" w:rsidRDefault="00147668" w:rsidP="00996956">
            <w:pPr>
              <w:spacing w:line="360" w:lineRule="auto"/>
              <w:rPr>
                <w:rFonts w:ascii="Verdana" w:hAnsi="Verdana"/>
              </w:rPr>
            </w:pPr>
            <w:r w:rsidRPr="00147668">
              <w:rPr>
                <w:rFonts w:ascii="Verdana" w:hAnsi="Verdana"/>
              </w:rPr>
              <w:t>6.</w:t>
            </w:r>
            <w:r w:rsidR="00996956">
              <w:rPr>
                <w:rFonts w:ascii="Verdana" w:hAnsi="Verdana"/>
              </w:rPr>
              <w:t>1</w:t>
            </w:r>
          </w:p>
        </w:tc>
        <w:tc>
          <w:tcPr>
            <w:tcW w:w="7252" w:type="dxa"/>
          </w:tcPr>
          <w:p w14:paraId="7650EF7F" w14:textId="7CA37958" w:rsidR="006C73B9" w:rsidRPr="006C73B9" w:rsidRDefault="00A45B02" w:rsidP="005D0123">
            <w:pPr>
              <w:spacing w:line="360" w:lineRule="auto"/>
              <w:rPr>
                <w:rFonts w:ascii="Verdana" w:hAnsi="Verdana"/>
              </w:rPr>
            </w:pPr>
            <w:r>
              <w:rPr>
                <w:rFonts w:ascii="Verdana" w:hAnsi="Verdana"/>
              </w:rPr>
              <w:t xml:space="preserve">Cais i drosglwyddo o </w:t>
            </w:r>
            <w:r w:rsidR="006C73B9" w:rsidRPr="006C73B9">
              <w:rPr>
                <w:rFonts w:ascii="Verdana" w:hAnsi="Verdana"/>
              </w:rPr>
              <w:t xml:space="preserve">MPhil </w:t>
            </w:r>
            <w:r>
              <w:rPr>
                <w:rFonts w:ascii="Verdana" w:hAnsi="Verdana"/>
              </w:rPr>
              <w:t>i</w:t>
            </w:r>
            <w:r w:rsidR="006C73B9" w:rsidRPr="006C73B9">
              <w:rPr>
                <w:rFonts w:ascii="Verdana" w:hAnsi="Verdana"/>
              </w:rPr>
              <w:t xml:space="preserve"> PhD</w:t>
            </w:r>
          </w:p>
        </w:tc>
        <w:tc>
          <w:tcPr>
            <w:tcW w:w="913" w:type="dxa"/>
          </w:tcPr>
          <w:p w14:paraId="1A00C5FD" w14:textId="693BE937" w:rsidR="006C73B9" w:rsidRPr="00005D1B" w:rsidRDefault="008C01F6" w:rsidP="00BC6168">
            <w:pPr>
              <w:spacing w:line="360" w:lineRule="auto"/>
              <w:jc w:val="right"/>
              <w:rPr>
                <w:rFonts w:ascii="Verdana" w:hAnsi="Verdana"/>
              </w:rPr>
            </w:pPr>
            <w:r>
              <w:rPr>
                <w:rFonts w:ascii="Verdana" w:hAnsi="Verdana"/>
              </w:rPr>
              <w:t>30</w:t>
            </w:r>
          </w:p>
        </w:tc>
      </w:tr>
      <w:tr w:rsidR="006544E3" w:rsidRPr="006B7FF5" w14:paraId="52BBC779" w14:textId="77777777" w:rsidTr="00BE280A">
        <w:trPr>
          <w:trHeight w:val="306"/>
        </w:trPr>
        <w:tc>
          <w:tcPr>
            <w:tcW w:w="851" w:type="dxa"/>
          </w:tcPr>
          <w:p w14:paraId="203FF7F8" w14:textId="4B471373" w:rsidR="006544E3" w:rsidRPr="00147668" w:rsidRDefault="00147668" w:rsidP="005D0123">
            <w:pPr>
              <w:spacing w:line="360" w:lineRule="auto"/>
              <w:rPr>
                <w:rFonts w:ascii="Verdana" w:hAnsi="Verdana"/>
              </w:rPr>
            </w:pPr>
            <w:r w:rsidRPr="00147668">
              <w:rPr>
                <w:rFonts w:ascii="Verdana" w:hAnsi="Verdana"/>
              </w:rPr>
              <w:t>6.</w:t>
            </w:r>
            <w:r w:rsidR="00996956">
              <w:rPr>
                <w:rFonts w:ascii="Verdana" w:hAnsi="Verdana"/>
              </w:rPr>
              <w:t>2</w:t>
            </w:r>
          </w:p>
        </w:tc>
        <w:tc>
          <w:tcPr>
            <w:tcW w:w="7252" w:type="dxa"/>
          </w:tcPr>
          <w:p w14:paraId="5118B99D" w14:textId="4F0A19A4" w:rsidR="006544E3" w:rsidRPr="006C73B9" w:rsidRDefault="00A45B02" w:rsidP="005D0123">
            <w:pPr>
              <w:spacing w:line="360" w:lineRule="auto"/>
              <w:rPr>
                <w:rFonts w:ascii="Verdana" w:hAnsi="Verdana"/>
              </w:rPr>
            </w:pPr>
            <w:r>
              <w:rPr>
                <w:rFonts w:ascii="Verdana" w:hAnsi="Verdana"/>
              </w:rPr>
              <w:t xml:space="preserve">Asesiad trosglwyddo o </w:t>
            </w:r>
            <w:r w:rsidR="006C73B9" w:rsidRPr="006C73B9">
              <w:rPr>
                <w:rFonts w:ascii="Verdana" w:hAnsi="Verdana"/>
              </w:rPr>
              <w:t xml:space="preserve">MPhil </w:t>
            </w:r>
            <w:r>
              <w:rPr>
                <w:rFonts w:ascii="Verdana" w:hAnsi="Verdana"/>
              </w:rPr>
              <w:t>i</w:t>
            </w:r>
            <w:r w:rsidR="006C73B9" w:rsidRPr="006C73B9">
              <w:rPr>
                <w:rFonts w:ascii="Verdana" w:hAnsi="Verdana"/>
              </w:rPr>
              <w:t xml:space="preserve"> PhD</w:t>
            </w:r>
          </w:p>
        </w:tc>
        <w:tc>
          <w:tcPr>
            <w:tcW w:w="913" w:type="dxa"/>
          </w:tcPr>
          <w:p w14:paraId="3C959D2E" w14:textId="1EA8049B" w:rsidR="006544E3" w:rsidRPr="00005D1B" w:rsidRDefault="008C01F6" w:rsidP="00BC184F">
            <w:pPr>
              <w:spacing w:line="360" w:lineRule="auto"/>
              <w:jc w:val="right"/>
              <w:rPr>
                <w:rFonts w:ascii="Verdana" w:hAnsi="Verdana"/>
              </w:rPr>
            </w:pPr>
            <w:r>
              <w:rPr>
                <w:rFonts w:ascii="Verdana" w:hAnsi="Verdana"/>
              </w:rPr>
              <w:t>30</w:t>
            </w:r>
          </w:p>
        </w:tc>
      </w:tr>
      <w:tr w:rsidR="00695F18" w:rsidRPr="006B7FF5" w14:paraId="4BD7372E" w14:textId="77777777" w:rsidTr="00BE280A">
        <w:trPr>
          <w:trHeight w:val="306"/>
        </w:trPr>
        <w:tc>
          <w:tcPr>
            <w:tcW w:w="851" w:type="dxa"/>
          </w:tcPr>
          <w:p w14:paraId="46FC3651" w14:textId="77777777" w:rsidR="00695F18" w:rsidRPr="006B7FF5" w:rsidRDefault="00695F18" w:rsidP="005D0123">
            <w:pPr>
              <w:spacing w:line="360" w:lineRule="auto"/>
              <w:rPr>
                <w:rFonts w:ascii="Verdana" w:hAnsi="Verdana"/>
                <w:b/>
              </w:rPr>
            </w:pPr>
          </w:p>
        </w:tc>
        <w:tc>
          <w:tcPr>
            <w:tcW w:w="7252" w:type="dxa"/>
          </w:tcPr>
          <w:p w14:paraId="54BCAA66" w14:textId="73FA0876" w:rsidR="00695F18" w:rsidRPr="00695F18" w:rsidRDefault="00695F18" w:rsidP="00695F18">
            <w:pPr>
              <w:pStyle w:val="ListParagraph"/>
              <w:numPr>
                <w:ilvl w:val="0"/>
                <w:numId w:val="44"/>
              </w:numPr>
              <w:spacing w:line="360" w:lineRule="auto"/>
              <w:rPr>
                <w:rFonts w:ascii="Verdana" w:hAnsi="Verdana"/>
                <w:i/>
              </w:rPr>
            </w:pPr>
            <w:r>
              <w:rPr>
                <w:rFonts w:ascii="Verdana" w:hAnsi="Verdana"/>
                <w:i/>
              </w:rPr>
              <w:t>As</w:t>
            </w:r>
            <w:r w:rsidR="00A45B02">
              <w:rPr>
                <w:rFonts w:ascii="Verdana" w:hAnsi="Verdana"/>
                <w:i/>
              </w:rPr>
              <w:t xml:space="preserve">esiad gan arbenigwr pwnc annibynnol </w:t>
            </w:r>
          </w:p>
        </w:tc>
        <w:tc>
          <w:tcPr>
            <w:tcW w:w="913" w:type="dxa"/>
          </w:tcPr>
          <w:p w14:paraId="64E1F740" w14:textId="5DBD645D" w:rsidR="00695F18" w:rsidRPr="006F7F0F" w:rsidRDefault="008C01F6" w:rsidP="005D0123">
            <w:pPr>
              <w:spacing w:line="360" w:lineRule="auto"/>
              <w:jc w:val="right"/>
              <w:rPr>
                <w:rFonts w:ascii="Verdana" w:hAnsi="Verdana"/>
                <w:i/>
              </w:rPr>
            </w:pPr>
            <w:r>
              <w:rPr>
                <w:rFonts w:ascii="Verdana" w:hAnsi="Verdana"/>
                <w:i/>
              </w:rPr>
              <w:t>30</w:t>
            </w:r>
          </w:p>
        </w:tc>
      </w:tr>
      <w:tr w:rsidR="00695F18" w:rsidRPr="006B7FF5" w14:paraId="20F40E29" w14:textId="77777777" w:rsidTr="00BE280A">
        <w:trPr>
          <w:trHeight w:val="306"/>
        </w:trPr>
        <w:tc>
          <w:tcPr>
            <w:tcW w:w="851" w:type="dxa"/>
          </w:tcPr>
          <w:p w14:paraId="03E044A9" w14:textId="77777777" w:rsidR="00695F18" w:rsidRPr="006B7FF5" w:rsidRDefault="00695F18" w:rsidP="005D0123">
            <w:pPr>
              <w:spacing w:line="360" w:lineRule="auto"/>
              <w:rPr>
                <w:rFonts w:ascii="Verdana" w:hAnsi="Verdana"/>
                <w:b/>
              </w:rPr>
            </w:pPr>
          </w:p>
        </w:tc>
        <w:tc>
          <w:tcPr>
            <w:tcW w:w="7252" w:type="dxa"/>
          </w:tcPr>
          <w:p w14:paraId="4DB6C7C2" w14:textId="01DF8C76" w:rsidR="00695F18" w:rsidRPr="00695F18" w:rsidRDefault="00A45B02" w:rsidP="00695F18">
            <w:pPr>
              <w:pStyle w:val="ListParagraph"/>
              <w:numPr>
                <w:ilvl w:val="0"/>
                <w:numId w:val="44"/>
              </w:numPr>
              <w:spacing w:line="360" w:lineRule="auto"/>
              <w:rPr>
                <w:rFonts w:ascii="Verdana" w:hAnsi="Verdana"/>
                <w:i/>
              </w:rPr>
            </w:pPr>
            <w:r>
              <w:rPr>
                <w:rFonts w:ascii="Verdana" w:hAnsi="Verdana"/>
                <w:i/>
              </w:rPr>
              <w:t xml:space="preserve">Penodi arbenigwr pwnc annibynnol </w:t>
            </w:r>
          </w:p>
        </w:tc>
        <w:tc>
          <w:tcPr>
            <w:tcW w:w="913" w:type="dxa"/>
          </w:tcPr>
          <w:p w14:paraId="781A3870" w14:textId="0F97C0CB" w:rsidR="00695F18" w:rsidRPr="006F7F0F" w:rsidRDefault="008C01F6" w:rsidP="005D0123">
            <w:pPr>
              <w:spacing w:line="360" w:lineRule="auto"/>
              <w:jc w:val="right"/>
              <w:rPr>
                <w:rFonts w:ascii="Verdana" w:hAnsi="Verdana"/>
                <w:i/>
              </w:rPr>
            </w:pPr>
            <w:r>
              <w:rPr>
                <w:rFonts w:ascii="Verdana" w:hAnsi="Verdana"/>
                <w:i/>
              </w:rPr>
              <w:t>30</w:t>
            </w:r>
          </w:p>
        </w:tc>
      </w:tr>
      <w:tr w:rsidR="00695F18" w:rsidRPr="006B7FF5" w14:paraId="61970175" w14:textId="77777777" w:rsidTr="00BE280A">
        <w:trPr>
          <w:trHeight w:val="306"/>
        </w:trPr>
        <w:tc>
          <w:tcPr>
            <w:tcW w:w="851" w:type="dxa"/>
          </w:tcPr>
          <w:p w14:paraId="28310648" w14:textId="77777777" w:rsidR="00695F18" w:rsidRPr="006B7FF5" w:rsidRDefault="00695F18" w:rsidP="005D0123">
            <w:pPr>
              <w:spacing w:line="360" w:lineRule="auto"/>
              <w:rPr>
                <w:rFonts w:ascii="Verdana" w:hAnsi="Verdana"/>
                <w:b/>
              </w:rPr>
            </w:pPr>
          </w:p>
        </w:tc>
        <w:tc>
          <w:tcPr>
            <w:tcW w:w="7252" w:type="dxa"/>
          </w:tcPr>
          <w:p w14:paraId="7BCAD06B" w14:textId="61F87151" w:rsidR="00695F18" w:rsidRPr="00695F18" w:rsidRDefault="00A45B02" w:rsidP="00695F18">
            <w:pPr>
              <w:pStyle w:val="ListParagraph"/>
              <w:numPr>
                <w:ilvl w:val="0"/>
                <w:numId w:val="44"/>
              </w:numPr>
              <w:spacing w:line="360" w:lineRule="auto"/>
              <w:rPr>
                <w:rFonts w:ascii="Verdana" w:hAnsi="Verdana"/>
              </w:rPr>
            </w:pPr>
            <w:r>
              <w:rPr>
                <w:rFonts w:ascii="Verdana" w:hAnsi="Verdana"/>
                <w:i/>
              </w:rPr>
              <w:t>Canlyniadau posibl yr asesiad trosglwyddo</w:t>
            </w:r>
          </w:p>
        </w:tc>
        <w:tc>
          <w:tcPr>
            <w:tcW w:w="913" w:type="dxa"/>
          </w:tcPr>
          <w:p w14:paraId="2EAA9807" w14:textId="220DB843" w:rsidR="00695F18" w:rsidRPr="006F7F0F" w:rsidRDefault="008C01F6" w:rsidP="005D0123">
            <w:pPr>
              <w:spacing w:line="360" w:lineRule="auto"/>
              <w:jc w:val="right"/>
              <w:rPr>
                <w:rFonts w:ascii="Verdana" w:hAnsi="Verdana"/>
                <w:i/>
              </w:rPr>
            </w:pPr>
            <w:r>
              <w:rPr>
                <w:rFonts w:ascii="Verdana" w:hAnsi="Verdana"/>
                <w:i/>
              </w:rPr>
              <w:t>31</w:t>
            </w:r>
          </w:p>
        </w:tc>
      </w:tr>
      <w:tr w:rsidR="00695F18" w:rsidRPr="006B7FF5" w14:paraId="0C7CC1AF" w14:textId="77777777" w:rsidTr="00BE280A">
        <w:trPr>
          <w:trHeight w:val="306"/>
        </w:trPr>
        <w:tc>
          <w:tcPr>
            <w:tcW w:w="851" w:type="dxa"/>
          </w:tcPr>
          <w:p w14:paraId="4C1A7D49" w14:textId="77777777" w:rsidR="00695F18" w:rsidRPr="006B7FF5" w:rsidRDefault="00695F18" w:rsidP="005D0123">
            <w:pPr>
              <w:spacing w:line="360" w:lineRule="auto"/>
              <w:rPr>
                <w:rFonts w:ascii="Verdana" w:hAnsi="Verdana"/>
                <w:b/>
              </w:rPr>
            </w:pPr>
          </w:p>
        </w:tc>
        <w:tc>
          <w:tcPr>
            <w:tcW w:w="7252" w:type="dxa"/>
          </w:tcPr>
          <w:p w14:paraId="2F4525F3" w14:textId="10B4B2E0" w:rsidR="00695F18" w:rsidRPr="00695F18" w:rsidRDefault="00695F18">
            <w:pPr>
              <w:pStyle w:val="ListParagraph"/>
              <w:numPr>
                <w:ilvl w:val="0"/>
                <w:numId w:val="44"/>
              </w:numPr>
              <w:spacing w:line="360" w:lineRule="auto"/>
              <w:rPr>
                <w:rFonts w:ascii="Verdana" w:hAnsi="Verdana"/>
                <w:i/>
              </w:rPr>
            </w:pPr>
            <w:r w:rsidRPr="00695F18">
              <w:rPr>
                <w:rFonts w:ascii="Verdana" w:hAnsi="Verdana"/>
                <w:i/>
              </w:rPr>
              <w:t>Ap</w:t>
            </w:r>
            <w:r w:rsidR="00A45B02">
              <w:rPr>
                <w:rFonts w:ascii="Verdana" w:hAnsi="Verdana"/>
                <w:i/>
              </w:rPr>
              <w:t xml:space="preserve">elio yn erbyn penderfyniad </w:t>
            </w:r>
            <w:r w:rsidR="003D25F7">
              <w:rPr>
                <w:rFonts w:ascii="Verdana" w:hAnsi="Verdana"/>
                <w:i/>
              </w:rPr>
              <w:t>y FRDC</w:t>
            </w:r>
            <w:r w:rsidR="002F7423">
              <w:rPr>
                <w:rFonts w:ascii="Verdana" w:hAnsi="Verdana"/>
                <w:i/>
              </w:rPr>
              <w:t xml:space="preserve"> </w:t>
            </w:r>
            <w:r w:rsidR="00A45B02">
              <w:rPr>
                <w:rFonts w:ascii="Verdana" w:hAnsi="Verdana"/>
                <w:i/>
              </w:rPr>
              <w:t>ar drosglwyddo</w:t>
            </w:r>
          </w:p>
        </w:tc>
        <w:tc>
          <w:tcPr>
            <w:tcW w:w="913" w:type="dxa"/>
          </w:tcPr>
          <w:p w14:paraId="0ACD993F" w14:textId="61883FA1" w:rsidR="00695F18" w:rsidRPr="006F7F0F" w:rsidRDefault="008C01F6" w:rsidP="005D0123">
            <w:pPr>
              <w:spacing w:line="360" w:lineRule="auto"/>
              <w:jc w:val="right"/>
              <w:rPr>
                <w:rFonts w:ascii="Verdana" w:hAnsi="Verdana"/>
                <w:i/>
              </w:rPr>
            </w:pPr>
            <w:r>
              <w:rPr>
                <w:rFonts w:ascii="Verdana" w:hAnsi="Verdana"/>
                <w:i/>
              </w:rPr>
              <w:t>31</w:t>
            </w:r>
          </w:p>
        </w:tc>
      </w:tr>
      <w:tr w:rsidR="006544E3" w:rsidRPr="006B7FF5" w14:paraId="13B02859" w14:textId="77777777" w:rsidTr="00BE280A">
        <w:trPr>
          <w:trHeight w:val="306"/>
        </w:trPr>
        <w:tc>
          <w:tcPr>
            <w:tcW w:w="851" w:type="dxa"/>
          </w:tcPr>
          <w:p w14:paraId="5F7854DC" w14:textId="0FF81C10" w:rsidR="006544E3" w:rsidRPr="006B7FF5" w:rsidRDefault="006544E3" w:rsidP="006D1BE2">
            <w:pPr>
              <w:spacing w:before="240" w:line="360" w:lineRule="auto"/>
              <w:rPr>
                <w:rFonts w:ascii="Verdana" w:hAnsi="Verdana"/>
                <w:b/>
              </w:rPr>
            </w:pPr>
            <w:r>
              <w:rPr>
                <w:rFonts w:ascii="Verdana" w:hAnsi="Verdana"/>
                <w:b/>
              </w:rPr>
              <w:t>7</w:t>
            </w:r>
            <w:r w:rsidR="00BE280A">
              <w:rPr>
                <w:rFonts w:ascii="Verdana" w:hAnsi="Verdana"/>
                <w:b/>
              </w:rPr>
              <w:t>.</w:t>
            </w:r>
          </w:p>
        </w:tc>
        <w:tc>
          <w:tcPr>
            <w:tcW w:w="7252" w:type="dxa"/>
          </w:tcPr>
          <w:p w14:paraId="265C620E" w14:textId="7C265B0D" w:rsidR="006544E3" w:rsidRPr="006B7FF5" w:rsidRDefault="00A45B02" w:rsidP="006D1BE2">
            <w:pPr>
              <w:spacing w:before="240" w:line="360" w:lineRule="auto"/>
              <w:rPr>
                <w:rFonts w:ascii="Verdana" w:hAnsi="Verdana"/>
                <w:b/>
              </w:rPr>
            </w:pPr>
            <w:r>
              <w:rPr>
                <w:rFonts w:ascii="Verdana" w:hAnsi="Verdana"/>
                <w:b/>
              </w:rPr>
              <w:t>Y Traethawd Ymchwil</w:t>
            </w:r>
          </w:p>
        </w:tc>
        <w:tc>
          <w:tcPr>
            <w:tcW w:w="913" w:type="dxa"/>
          </w:tcPr>
          <w:p w14:paraId="412A6D4E" w14:textId="094E29DC" w:rsidR="006544E3" w:rsidRPr="006B7FF5" w:rsidRDefault="00BC184F" w:rsidP="008C01F6">
            <w:pPr>
              <w:spacing w:before="240" w:line="360" w:lineRule="auto"/>
              <w:jc w:val="right"/>
              <w:rPr>
                <w:rFonts w:ascii="Verdana" w:hAnsi="Verdana"/>
                <w:b/>
              </w:rPr>
            </w:pPr>
            <w:r>
              <w:rPr>
                <w:rFonts w:ascii="Verdana" w:hAnsi="Verdana"/>
                <w:b/>
              </w:rPr>
              <w:t>3</w:t>
            </w:r>
            <w:r w:rsidR="008C01F6">
              <w:rPr>
                <w:rFonts w:ascii="Verdana" w:hAnsi="Verdana"/>
                <w:b/>
              </w:rPr>
              <w:t>2</w:t>
            </w:r>
          </w:p>
        </w:tc>
      </w:tr>
      <w:tr w:rsidR="006544E3" w:rsidRPr="006B7FF5" w14:paraId="73EF5673" w14:textId="77777777" w:rsidTr="00BE280A">
        <w:trPr>
          <w:trHeight w:val="306"/>
        </w:trPr>
        <w:tc>
          <w:tcPr>
            <w:tcW w:w="851" w:type="dxa"/>
          </w:tcPr>
          <w:p w14:paraId="0393D24D" w14:textId="6DCC0D7B" w:rsidR="006544E3" w:rsidRPr="00147668" w:rsidRDefault="00147668" w:rsidP="005D0123">
            <w:pPr>
              <w:spacing w:line="360" w:lineRule="auto"/>
              <w:rPr>
                <w:rFonts w:ascii="Verdana" w:hAnsi="Verdana"/>
              </w:rPr>
            </w:pPr>
            <w:r w:rsidRPr="00147668">
              <w:rPr>
                <w:rFonts w:ascii="Verdana" w:hAnsi="Verdana"/>
              </w:rPr>
              <w:t>7.1</w:t>
            </w:r>
          </w:p>
        </w:tc>
        <w:tc>
          <w:tcPr>
            <w:tcW w:w="7252" w:type="dxa"/>
          </w:tcPr>
          <w:p w14:paraId="58F78ECA" w14:textId="28516292" w:rsidR="006544E3" w:rsidRPr="006C73B9" w:rsidRDefault="00A45B02" w:rsidP="005D0123">
            <w:pPr>
              <w:spacing w:line="360" w:lineRule="auto"/>
              <w:rPr>
                <w:rFonts w:ascii="Verdana" w:hAnsi="Verdana"/>
              </w:rPr>
            </w:pPr>
            <w:r>
              <w:rPr>
                <w:rFonts w:ascii="Verdana" w:hAnsi="Verdana"/>
              </w:rPr>
              <w:t xml:space="preserve">Gofynion ar gyfer cyflwyno traethawd ymchwil i’w arholi </w:t>
            </w:r>
          </w:p>
        </w:tc>
        <w:tc>
          <w:tcPr>
            <w:tcW w:w="913" w:type="dxa"/>
          </w:tcPr>
          <w:p w14:paraId="2C2DCBC7" w14:textId="52B574E4" w:rsidR="006544E3" w:rsidRPr="00E539EB" w:rsidRDefault="00D4073C" w:rsidP="008C01F6">
            <w:pPr>
              <w:spacing w:line="360" w:lineRule="auto"/>
              <w:jc w:val="right"/>
              <w:rPr>
                <w:rFonts w:ascii="Verdana" w:hAnsi="Verdana"/>
              </w:rPr>
            </w:pPr>
            <w:r>
              <w:rPr>
                <w:rFonts w:ascii="Verdana" w:hAnsi="Verdana"/>
              </w:rPr>
              <w:t>3</w:t>
            </w:r>
            <w:r w:rsidR="008C01F6">
              <w:rPr>
                <w:rFonts w:ascii="Verdana" w:hAnsi="Verdana"/>
              </w:rPr>
              <w:t>2</w:t>
            </w:r>
          </w:p>
        </w:tc>
      </w:tr>
      <w:tr w:rsidR="006544E3" w:rsidRPr="006B7FF5" w14:paraId="5CF24C5F" w14:textId="77777777" w:rsidTr="00BE280A">
        <w:trPr>
          <w:trHeight w:val="306"/>
        </w:trPr>
        <w:tc>
          <w:tcPr>
            <w:tcW w:w="851" w:type="dxa"/>
          </w:tcPr>
          <w:p w14:paraId="20CF829F" w14:textId="6342FAD4" w:rsidR="006544E3" w:rsidRPr="00147668" w:rsidRDefault="00147668" w:rsidP="005D0123">
            <w:pPr>
              <w:spacing w:line="360" w:lineRule="auto"/>
              <w:rPr>
                <w:rFonts w:ascii="Verdana" w:hAnsi="Verdana"/>
              </w:rPr>
            </w:pPr>
            <w:r>
              <w:rPr>
                <w:rFonts w:ascii="Verdana" w:hAnsi="Verdana"/>
              </w:rPr>
              <w:t>7.2</w:t>
            </w:r>
          </w:p>
        </w:tc>
        <w:tc>
          <w:tcPr>
            <w:tcW w:w="7252" w:type="dxa"/>
          </w:tcPr>
          <w:p w14:paraId="53D2D611" w14:textId="63323D02" w:rsidR="006544E3" w:rsidRPr="006C73B9" w:rsidRDefault="00A45B02" w:rsidP="005D0123">
            <w:pPr>
              <w:spacing w:line="360" w:lineRule="auto"/>
              <w:rPr>
                <w:rFonts w:ascii="Verdana" w:hAnsi="Verdana"/>
              </w:rPr>
            </w:pPr>
            <w:r>
              <w:rPr>
                <w:rFonts w:ascii="Verdana" w:hAnsi="Verdana"/>
              </w:rPr>
              <w:t>Uchafswm terfynau geiriau</w:t>
            </w:r>
          </w:p>
        </w:tc>
        <w:tc>
          <w:tcPr>
            <w:tcW w:w="913" w:type="dxa"/>
          </w:tcPr>
          <w:p w14:paraId="5A6B2EE1" w14:textId="4D814981" w:rsidR="006544E3" w:rsidRPr="00E539EB" w:rsidRDefault="00E539EB" w:rsidP="008C01F6">
            <w:pPr>
              <w:spacing w:line="360" w:lineRule="auto"/>
              <w:jc w:val="right"/>
              <w:rPr>
                <w:rFonts w:ascii="Verdana" w:hAnsi="Verdana"/>
              </w:rPr>
            </w:pPr>
            <w:r w:rsidRPr="00E539EB">
              <w:rPr>
                <w:rFonts w:ascii="Verdana" w:hAnsi="Verdana"/>
              </w:rPr>
              <w:t>3</w:t>
            </w:r>
            <w:r w:rsidR="008C01F6">
              <w:rPr>
                <w:rFonts w:ascii="Verdana" w:hAnsi="Verdana"/>
              </w:rPr>
              <w:t>2</w:t>
            </w:r>
          </w:p>
        </w:tc>
      </w:tr>
      <w:tr w:rsidR="00695F18" w:rsidRPr="006B7FF5" w14:paraId="78D76084" w14:textId="77777777" w:rsidTr="00BE280A">
        <w:trPr>
          <w:trHeight w:val="306"/>
        </w:trPr>
        <w:tc>
          <w:tcPr>
            <w:tcW w:w="851" w:type="dxa"/>
          </w:tcPr>
          <w:p w14:paraId="2EA0E31A" w14:textId="77777777" w:rsidR="00695F18" w:rsidRPr="00147668" w:rsidRDefault="00695F18" w:rsidP="005D0123">
            <w:pPr>
              <w:spacing w:line="360" w:lineRule="auto"/>
              <w:rPr>
                <w:rFonts w:ascii="Verdana" w:hAnsi="Verdana"/>
              </w:rPr>
            </w:pPr>
          </w:p>
        </w:tc>
        <w:tc>
          <w:tcPr>
            <w:tcW w:w="7252" w:type="dxa"/>
          </w:tcPr>
          <w:p w14:paraId="6D352666" w14:textId="7ABBB416" w:rsidR="00695F18" w:rsidRPr="00695F18" w:rsidRDefault="00A45B02" w:rsidP="00695F18">
            <w:pPr>
              <w:pStyle w:val="ListParagraph"/>
              <w:numPr>
                <w:ilvl w:val="0"/>
                <w:numId w:val="45"/>
              </w:numPr>
              <w:spacing w:line="360" w:lineRule="auto"/>
              <w:rPr>
                <w:rFonts w:ascii="Verdana" w:hAnsi="Verdana"/>
              </w:rPr>
            </w:pPr>
            <w:r>
              <w:rPr>
                <w:rFonts w:ascii="Verdana" w:hAnsi="Verdana"/>
                <w:i/>
              </w:rPr>
              <w:t xml:space="preserve">Ar gyfer cyflwyniadau drwy lwybr traethawd ymchwil </w:t>
            </w:r>
            <w:r w:rsidR="00695F18">
              <w:rPr>
                <w:rFonts w:ascii="Verdana" w:hAnsi="Verdana"/>
                <w:i/>
              </w:rPr>
              <w:t xml:space="preserve"> </w:t>
            </w:r>
          </w:p>
        </w:tc>
        <w:tc>
          <w:tcPr>
            <w:tcW w:w="913" w:type="dxa"/>
          </w:tcPr>
          <w:p w14:paraId="2B0EFB9C" w14:textId="1EE33C13"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2</w:t>
            </w:r>
          </w:p>
        </w:tc>
      </w:tr>
      <w:tr w:rsidR="00695F18" w:rsidRPr="006B7FF5" w14:paraId="308394F1" w14:textId="77777777" w:rsidTr="00BE280A">
        <w:trPr>
          <w:trHeight w:val="306"/>
        </w:trPr>
        <w:tc>
          <w:tcPr>
            <w:tcW w:w="851" w:type="dxa"/>
          </w:tcPr>
          <w:p w14:paraId="6003347F" w14:textId="77777777" w:rsidR="00695F18" w:rsidRPr="00147668" w:rsidRDefault="00695F18" w:rsidP="005D0123">
            <w:pPr>
              <w:spacing w:line="360" w:lineRule="auto"/>
              <w:rPr>
                <w:rFonts w:ascii="Verdana" w:hAnsi="Verdana"/>
              </w:rPr>
            </w:pPr>
          </w:p>
        </w:tc>
        <w:tc>
          <w:tcPr>
            <w:tcW w:w="7252" w:type="dxa"/>
          </w:tcPr>
          <w:p w14:paraId="7601CDC4" w14:textId="7BD99BC4" w:rsidR="00695F18" w:rsidRPr="00695F18" w:rsidRDefault="00A45B02" w:rsidP="00695F18">
            <w:pPr>
              <w:pStyle w:val="ListParagraph"/>
              <w:numPr>
                <w:ilvl w:val="0"/>
                <w:numId w:val="45"/>
              </w:numPr>
              <w:spacing w:line="360" w:lineRule="auto"/>
              <w:rPr>
                <w:rFonts w:ascii="Verdana" w:hAnsi="Verdana"/>
              </w:rPr>
            </w:pPr>
            <w:r>
              <w:rPr>
                <w:rFonts w:ascii="Verdana" w:hAnsi="Verdana"/>
                <w:i/>
              </w:rPr>
              <w:t xml:space="preserve">Ar gyfer cyflwyniadau yn cynnwys gweithfeydd creadigol </w:t>
            </w:r>
          </w:p>
        </w:tc>
        <w:tc>
          <w:tcPr>
            <w:tcW w:w="913" w:type="dxa"/>
          </w:tcPr>
          <w:p w14:paraId="3E3FCC0B" w14:textId="65D87400"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3</w:t>
            </w:r>
          </w:p>
        </w:tc>
      </w:tr>
      <w:tr w:rsidR="00695F18" w:rsidRPr="006B7FF5" w14:paraId="64283B3D" w14:textId="77777777" w:rsidTr="00BE280A">
        <w:trPr>
          <w:trHeight w:val="306"/>
        </w:trPr>
        <w:tc>
          <w:tcPr>
            <w:tcW w:w="851" w:type="dxa"/>
          </w:tcPr>
          <w:p w14:paraId="577A382D" w14:textId="77777777" w:rsidR="00695F18" w:rsidRPr="00147668" w:rsidRDefault="00695F18" w:rsidP="005D0123">
            <w:pPr>
              <w:spacing w:line="360" w:lineRule="auto"/>
              <w:rPr>
                <w:rFonts w:ascii="Verdana" w:hAnsi="Verdana"/>
              </w:rPr>
            </w:pPr>
          </w:p>
        </w:tc>
        <w:tc>
          <w:tcPr>
            <w:tcW w:w="7252" w:type="dxa"/>
          </w:tcPr>
          <w:p w14:paraId="06C9FECD" w14:textId="4DC3B54E" w:rsidR="00695F18" w:rsidRPr="00770CF5" w:rsidRDefault="00A45B02" w:rsidP="00770CF5">
            <w:pPr>
              <w:pStyle w:val="ListParagraph"/>
              <w:numPr>
                <w:ilvl w:val="0"/>
                <w:numId w:val="45"/>
              </w:numPr>
              <w:spacing w:line="360" w:lineRule="auto"/>
              <w:rPr>
                <w:rFonts w:ascii="Verdana" w:hAnsi="Verdana"/>
              </w:rPr>
            </w:pPr>
            <w:r>
              <w:rPr>
                <w:rFonts w:ascii="Verdana" w:hAnsi="Verdana"/>
                <w:i/>
              </w:rPr>
              <w:t xml:space="preserve">Ar gyfer </w:t>
            </w:r>
            <w:r w:rsidR="00770CF5">
              <w:rPr>
                <w:rFonts w:ascii="Verdana" w:hAnsi="Verdana"/>
                <w:i/>
              </w:rPr>
              <w:t>PhD</w:t>
            </w:r>
            <w:r>
              <w:rPr>
                <w:rFonts w:ascii="Verdana" w:hAnsi="Verdana"/>
                <w:i/>
              </w:rPr>
              <w:t xml:space="preserve"> drwy gyhoeddiad a </w:t>
            </w:r>
            <w:r w:rsidR="00770CF5">
              <w:rPr>
                <w:rFonts w:ascii="Verdana" w:hAnsi="Verdana"/>
                <w:i/>
              </w:rPr>
              <w:t xml:space="preserve">PhD </w:t>
            </w:r>
            <w:r>
              <w:rPr>
                <w:rFonts w:ascii="Verdana" w:hAnsi="Verdana"/>
                <w:i/>
              </w:rPr>
              <w:t>drwy b</w:t>
            </w:r>
            <w:r w:rsidR="00770CF5">
              <w:rPr>
                <w:rFonts w:ascii="Verdana" w:hAnsi="Verdana"/>
                <w:i/>
              </w:rPr>
              <w:t>ort</w:t>
            </w:r>
            <w:r>
              <w:rPr>
                <w:rFonts w:ascii="Verdana" w:hAnsi="Verdana"/>
                <w:i/>
              </w:rPr>
              <w:t>f</w:t>
            </w:r>
            <w:r w:rsidR="00770CF5">
              <w:rPr>
                <w:rFonts w:ascii="Verdana" w:hAnsi="Verdana"/>
                <w:i/>
              </w:rPr>
              <w:t>folio</w:t>
            </w:r>
          </w:p>
        </w:tc>
        <w:tc>
          <w:tcPr>
            <w:tcW w:w="913" w:type="dxa"/>
          </w:tcPr>
          <w:p w14:paraId="0E40B9E5" w14:textId="2A6DF5EE" w:rsidR="00695F18" w:rsidRPr="006F7F0F" w:rsidRDefault="006F7F0F" w:rsidP="008C01F6">
            <w:pPr>
              <w:spacing w:line="360" w:lineRule="auto"/>
              <w:jc w:val="right"/>
              <w:rPr>
                <w:rFonts w:ascii="Verdana" w:hAnsi="Verdana"/>
                <w:i/>
              </w:rPr>
            </w:pPr>
            <w:r w:rsidRPr="006F7F0F">
              <w:rPr>
                <w:rFonts w:ascii="Verdana" w:hAnsi="Verdana"/>
                <w:i/>
              </w:rPr>
              <w:t>3</w:t>
            </w:r>
            <w:r w:rsidR="008C01F6">
              <w:rPr>
                <w:rFonts w:ascii="Verdana" w:hAnsi="Verdana"/>
                <w:i/>
              </w:rPr>
              <w:t>3</w:t>
            </w:r>
          </w:p>
        </w:tc>
      </w:tr>
      <w:tr w:rsidR="006C73B9" w:rsidRPr="006B7FF5" w14:paraId="3393B42E" w14:textId="77777777" w:rsidTr="00BE280A">
        <w:trPr>
          <w:trHeight w:val="306"/>
        </w:trPr>
        <w:tc>
          <w:tcPr>
            <w:tcW w:w="851" w:type="dxa"/>
          </w:tcPr>
          <w:p w14:paraId="15FD156C" w14:textId="3B7B2ABC" w:rsidR="006C73B9" w:rsidRPr="00147668" w:rsidRDefault="00147668" w:rsidP="005D0123">
            <w:pPr>
              <w:spacing w:line="360" w:lineRule="auto"/>
              <w:rPr>
                <w:rFonts w:ascii="Verdana" w:hAnsi="Verdana"/>
              </w:rPr>
            </w:pPr>
            <w:r>
              <w:rPr>
                <w:rFonts w:ascii="Verdana" w:hAnsi="Verdana"/>
              </w:rPr>
              <w:t>7.3</w:t>
            </w:r>
          </w:p>
        </w:tc>
        <w:tc>
          <w:tcPr>
            <w:tcW w:w="7252" w:type="dxa"/>
          </w:tcPr>
          <w:p w14:paraId="292B86DC" w14:textId="60F23ED7" w:rsidR="006C73B9" w:rsidRDefault="002F4627" w:rsidP="005D0123">
            <w:pPr>
              <w:spacing w:line="360" w:lineRule="auto"/>
              <w:rPr>
                <w:rFonts w:ascii="Verdana" w:hAnsi="Verdana"/>
              </w:rPr>
            </w:pPr>
            <w:r>
              <w:rPr>
                <w:rFonts w:ascii="Verdana" w:hAnsi="Verdana"/>
              </w:rPr>
              <w:t>Y c</w:t>
            </w:r>
            <w:r w:rsidR="00A45B02">
              <w:rPr>
                <w:rFonts w:ascii="Verdana" w:hAnsi="Verdana"/>
              </w:rPr>
              <w:t>yflwyniad a diwyg y cyflwyniad</w:t>
            </w:r>
          </w:p>
        </w:tc>
        <w:tc>
          <w:tcPr>
            <w:tcW w:w="913" w:type="dxa"/>
          </w:tcPr>
          <w:p w14:paraId="05E1695C" w14:textId="69ACB210"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3</w:t>
            </w:r>
          </w:p>
        </w:tc>
      </w:tr>
      <w:tr w:rsidR="00770CF5" w:rsidRPr="006B7FF5" w14:paraId="5BC21F1A" w14:textId="77777777" w:rsidTr="00BE280A">
        <w:trPr>
          <w:trHeight w:val="306"/>
        </w:trPr>
        <w:tc>
          <w:tcPr>
            <w:tcW w:w="851" w:type="dxa"/>
          </w:tcPr>
          <w:p w14:paraId="4AE4D7B2" w14:textId="77777777" w:rsidR="00770CF5" w:rsidRPr="00147668" w:rsidRDefault="00770CF5" w:rsidP="005D0123">
            <w:pPr>
              <w:spacing w:line="360" w:lineRule="auto"/>
              <w:rPr>
                <w:rFonts w:ascii="Verdana" w:hAnsi="Verdana"/>
              </w:rPr>
            </w:pPr>
          </w:p>
        </w:tc>
        <w:tc>
          <w:tcPr>
            <w:tcW w:w="7252" w:type="dxa"/>
          </w:tcPr>
          <w:p w14:paraId="4833AD31" w14:textId="6A77519A" w:rsidR="00770CF5" w:rsidRPr="00770CF5" w:rsidRDefault="00A45B02" w:rsidP="00BC6168">
            <w:pPr>
              <w:pStyle w:val="ListParagraph"/>
              <w:numPr>
                <w:ilvl w:val="0"/>
                <w:numId w:val="46"/>
              </w:numPr>
              <w:spacing w:line="276" w:lineRule="auto"/>
              <w:rPr>
                <w:rFonts w:ascii="Verdana" w:hAnsi="Verdana"/>
                <w:i/>
              </w:rPr>
            </w:pPr>
            <w:r>
              <w:rPr>
                <w:rFonts w:ascii="Verdana" w:hAnsi="Verdana"/>
                <w:i/>
              </w:rPr>
              <w:t xml:space="preserve">Gofynion ychwanegol ar gyfer copïau printiedig i arholwyr </w:t>
            </w:r>
          </w:p>
        </w:tc>
        <w:tc>
          <w:tcPr>
            <w:tcW w:w="913" w:type="dxa"/>
          </w:tcPr>
          <w:p w14:paraId="01880F5D" w14:textId="5B75CE08"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5</w:t>
            </w:r>
          </w:p>
        </w:tc>
      </w:tr>
      <w:tr w:rsidR="006C73B9" w:rsidRPr="006B7FF5" w14:paraId="5FF0D528" w14:textId="77777777" w:rsidTr="00BE280A">
        <w:trPr>
          <w:trHeight w:val="306"/>
        </w:trPr>
        <w:tc>
          <w:tcPr>
            <w:tcW w:w="851" w:type="dxa"/>
          </w:tcPr>
          <w:p w14:paraId="754F44A2" w14:textId="09C62F59" w:rsidR="006C73B9" w:rsidRPr="00147668" w:rsidRDefault="00147668" w:rsidP="005D0123">
            <w:pPr>
              <w:spacing w:line="360" w:lineRule="auto"/>
              <w:rPr>
                <w:rFonts w:ascii="Verdana" w:hAnsi="Verdana"/>
              </w:rPr>
            </w:pPr>
            <w:r>
              <w:rPr>
                <w:rFonts w:ascii="Verdana" w:hAnsi="Verdana"/>
              </w:rPr>
              <w:t>7.4</w:t>
            </w:r>
          </w:p>
        </w:tc>
        <w:tc>
          <w:tcPr>
            <w:tcW w:w="7252" w:type="dxa"/>
          </w:tcPr>
          <w:p w14:paraId="7D09004C" w14:textId="16A8B7CA" w:rsidR="006C73B9" w:rsidRDefault="00E37DC7" w:rsidP="005D0123">
            <w:pPr>
              <w:spacing w:line="360" w:lineRule="auto"/>
              <w:rPr>
                <w:rFonts w:ascii="Verdana" w:hAnsi="Verdana"/>
              </w:rPr>
            </w:pPr>
            <w:r>
              <w:rPr>
                <w:rFonts w:ascii="Verdana" w:hAnsi="Verdana"/>
              </w:rPr>
              <w:t>Fersiwn terfynol y traethawd ymchwil</w:t>
            </w:r>
          </w:p>
        </w:tc>
        <w:tc>
          <w:tcPr>
            <w:tcW w:w="913" w:type="dxa"/>
          </w:tcPr>
          <w:p w14:paraId="5D5D50C7" w14:textId="61A7F402"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6</w:t>
            </w:r>
          </w:p>
        </w:tc>
      </w:tr>
      <w:tr w:rsidR="006C73B9" w:rsidRPr="006B7FF5" w14:paraId="68AAA854" w14:textId="77777777" w:rsidTr="00BE280A">
        <w:trPr>
          <w:trHeight w:val="306"/>
        </w:trPr>
        <w:tc>
          <w:tcPr>
            <w:tcW w:w="851" w:type="dxa"/>
          </w:tcPr>
          <w:p w14:paraId="0EB9B0A5" w14:textId="5844E029" w:rsidR="006C73B9" w:rsidRPr="00147668" w:rsidRDefault="00147668" w:rsidP="005D0123">
            <w:pPr>
              <w:spacing w:line="360" w:lineRule="auto"/>
              <w:rPr>
                <w:rFonts w:ascii="Verdana" w:hAnsi="Verdana"/>
              </w:rPr>
            </w:pPr>
            <w:r>
              <w:rPr>
                <w:rFonts w:ascii="Verdana" w:hAnsi="Verdana"/>
              </w:rPr>
              <w:t>7.5</w:t>
            </w:r>
          </w:p>
        </w:tc>
        <w:tc>
          <w:tcPr>
            <w:tcW w:w="7252" w:type="dxa"/>
          </w:tcPr>
          <w:p w14:paraId="04BA6B82" w14:textId="08FF2F90" w:rsidR="006C73B9" w:rsidRDefault="006C73B9" w:rsidP="005D0123">
            <w:pPr>
              <w:spacing w:line="360" w:lineRule="auto"/>
              <w:rPr>
                <w:rFonts w:ascii="Verdana" w:hAnsi="Verdana"/>
              </w:rPr>
            </w:pPr>
            <w:r>
              <w:rPr>
                <w:rFonts w:ascii="Verdana" w:hAnsi="Verdana"/>
              </w:rPr>
              <w:t>C</w:t>
            </w:r>
            <w:r w:rsidR="00A45B02">
              <w:rPr>
                <w:rFonts w:ascii="Verdana" w:hAnsi="Verdana"/>
              </w:rPr>
              <w:t>eisiadau cyfrinachedd a mynediad cyfyngedig</w:t>
            </w:r>
          </w:p>
        </w:tc>
        <w:tc>
          <w:tcPr>
            <w:tcW w:w="913" w:type="dxa"/>
          </w:tcPr>
          <w:p w14:paraId="7EBB0B3A" w14:textId="7C06556E"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6</w:t>
            </w:r>
          </w:p>
        </w:tc>
      </w:tr>
      <w:tr w:rsidR="006544E3" w:rsidRPr="006B7FF5" w14:paraId="183A4672" w14:textId="77777777" w:rsidTr="00BE280A">
        <w:trPr>
          <w:trHeight w:val="306"/>
        </w:trPr>
        <w:tc>
          <w:tcPr>
            <w:tcW w:w="851" w:type="dxa"/>
          </w:tcPr>
          <w:p w14:paraId="7EB84F95" w14:textId="50679E4D" w:rsidR="006544E3" w:rsidRPr="006B7FF5" w:rsidRDefault="006544E3" w:rsidP="006D1BE2">
            <w:pPr>
              <w:spacing w:before="240" w:line="360" w:lineRule="auto"/>
              <w:rPr>
                <w:rFonts w:ascii="Verdana" w:hAnsi="Verdana"/>
                <w:b/>
              </w:rPr>
            </w:pPr>
            <w:r>
              <w:rPr>
                <w:rFonts w:ascii="Verdana" w:hAnsi="Verdana"/>
                <w:b/>
              </w:rPr>
              <w:t>8</w:t>
            </w:r>
            <w:r w:rsidR="00BE280A">
              <w:rPr>
                <w:rFonts w:ascii="Verdana" w:hAnsi="Verdana"/>
                <w:b/>
              </w:rPr>
              <w:t>.</w:t>
            </w:r>
          </w:p>
        </w:tc>
        <w:tc>
          <w:tcPr>
            <w:tcW w:w="7252" w:type="dxa"/>
          </w:tcPr>
          <w:p w14:paraId="7FD1F39F" w14:textId="20A6656C" w:rsidR="006544E3" w:rsidRPr="006B7FF5" w:rsidRDefault="00A45B02" w:rsidP="006D1BE2">
            <w:pPr>
              <w:spacing w:before="240" w:line="360" w:lineRule="auto"/>
              <w:rPr>
                <w:rFonts w:ascii="Verdana" w:hAnsi="Verdana"/>
                <w:b/>
              </w:rPr>
            </w:pPr>
            <w:r>
              <w:rPr>
                <w:rFonts w:ascii="Verdana" w:hAnsi="Verdana"/>
                <w:b/>
              </w:rPr>
              <w:t>Arholi</w:t>
            </w:r>
          </w:p>
        </w:tc>
        <w:tc>
          <w:tcPr>
            <w:tcW w:w="913" w:type="dxa"/>
          </w:tcPr>
          <w:p w14:paraId="347C1B91" w14:textId="1941250A" w:rsidR="006544E3" w:rsidRPr="006B7FF5" w:rsidRDefault="00E539EB" w:rsidP="008C01F6">
            <w:pPr>
              <w:spacing w:before="240" w:line="360" w:lineRule="auto"/>
              <w:jc w:val="right"/>
              <w:rPr>
                <w:rFonts w:ascii="Verdana" w:hAnsi="Verdana"/>
                <w:b/>
              </w:rPr>
            </w:pPr>
            <w:r>
              <w:rPr>
                <w:rFonts w:ascii="Verdana" w:hAnsi="Verdana"/>
                <w:b/>
              </w:rPr>
              <w:t>3</w:t>
            </w:r>
            <w:r w:rsidR="008C01F6">
              <w:rPr>
                <w:rFonts w:ascii="Verdana" w:hAnsi="Verdana"/>
                <w:b/>
              </w:rPr>
              <w:t>8</w:t>
            </w:r>
          </w:p>
        </w:tc>
      </w:tr>
      <w:tr w:rsidR="006C73B9" w:rsidRPr="006B7FF5" w14:paraId="7262A70E" w14:textId="77777777" w:rsidTr="00BE280A">
        <w:trPr>
          <w:trHeight w:val="306"/>
        </w:trPr>
        <w:tc>
          <w:tcPr>
            <w:tcW w:w="851" w:type="dxa"/>
          </w:tcPr>
          <w:p w14:paraId="3EEB9E3D" w14:textId="7335E451" w:rsidR="006C73B9" w:rsidRPr="00147668" w:rsidRDefault="00147668" w:rsidP="005D0123">
            <w:pPr>
              <w:spacing w:line="360" w:lineRule="auto"/>
              <w:rPr>
                <w:rFonts w:ascii="Verdana" w:hAnsi="Verdana"/>
              </w:rPr>
            </w:pPr>
            <w:r w:rsidRPr="00147668">
              <w:rPr>
                <w:rFonts w:ascii="Verdana" w:hAnsi="Verdana"/>
              </w:rPr>
              <w:t>8.1</w:t>
            </w:r>
          </w:p>
        </w:tc>
        <w:tc>
          <w:tcPr>
            <w:tcW w:w="7252" w:type="dxa"/>
          </w:tcPr>
          <w:p w14:paraId="702263EC" w14:textId="1410712A" w:rsidR="006C73B9" w:rsidRPr="006C73B9" w:rsidRDefault="00A45B02" w:rsidP="005D0123">
            <w:pPr>
              <w:spacing w:line="360" w:lineRule="auto"/>
              <w:rPr>
                <w:rFonts w:ascii="Verdana" w:hAnsi="Verdana"/>
              </w:rPr>
            </w:pPr>
            <w:r>
              <w:rPr>
                <w:rFonts w:ascii="Verdana" w:hAnsi="Verdana"/>
              </w:rPr>
              <w:t>Egwyddorion asesu</w:t>
            </w:r>
          </w:p>
        </w:tc>
        <w:tc>
          <w:tcPr>
            <w:tcW w:w="913" w:type="dxa"/>
          </w:tcPr>
          <w:p w14:paraId="726045CC" w14:textId="24A9C640"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6C73B9" w:rsidRPr="006B7FF5" w14:paraId="503B9AA2" w14:textId="77777777" w:rsidTr="00BE280A">
        <w:trPr>
          <w:trHeight w:val="306"/>
        </w:trPr>
        <w:tc>
          <w:tcPr>
            <w:tcW w:w="851" w:type="dxa"/>
          </w:tcPr>
          <w:p w14:paraId="37C67762" w14:textId="3AC22542" w:rsidR="006C73B9" w:rsidRPr="00147668" w:rsidRDefault="00147668" w:rsidP="005D0123">
            <w:pPr>
              <w:spacing w:line="360" w:lineRule="auto"/>
              <w:rPr>
                <w:rFonts w:ascii="Verdana" w:hAnsi="Verdana"/>
              </w:rPr>
            </w:pPr>
            <w:r w:rsidRPr="00147668">
              <w:rPr>
                <w:rFonts w:ascii="Verdana" w:hAnsi="Verdana"/>
              </w:rPr>
              <w:t>8.2</w:t>
            </w:r>
          </w:p>
        </w:tc>
        <w:tc>
          <w:tcPr>
            <w:tcW w:w="7252" w:type="dxa"/>
          </w:tcPr>
          <w:p w14:paraId="53DECF61" w14:textId="0FF3F5FD" w:rsidR="006C73B9" w:rsidRPr="006C73B9" w:rsidRDefault="006C73B9" w:rsidP="005D0123">
            <w:pPr>
              <w:spacing w:line="360" w:lineRule="auto"/>
              <w:rPr>
                <w:rFonts w:ascii="Verdana" w:hAnsi="Verdana"/>
              </w:rPr>
            </w:pPr>
            <w:r>
              <w:rPr>
                <w:rFonts w:ascii="Verdana" w:hAnsi="Verdana"/>
              </w:rPr>
              <w:t>F</w:t>
            </w:r>
            <w:r w:rsidR="00A45B02">
              <w:rPr>
                <w:rFonts w:ascii="Verdana" w:hAnsi="Verdana"/>
              </w:rPr>
              <w:t>furf asesu</w:t>
            </w:r>
          </w:p>
        </w:tc>
        <w:tc>
          <w:tcPr>
            <w:tcW w:w="913" w:type="dxa"/>
          </w:tcPr>
          <w:p w14:paraId="25C6A1D8" w14:textId="7269FD21"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6C73B9" w:rsidRPr="006B7FF5" w14:paraId="75A62DC4" w14:textId="77777777" w:rsidTr="00BE280A">
        <w:trPr>
          <w:trHeight w:val="306"/>
        </w:trPr>
        <w:tc>
          <w:tcPr>
            <w:tcW w:w="851" w:type="dxa"/>
          </w:tcPr>
          <w:p w14:paraId="122D576D" w14:textId="5915F92E" w:rsidR="006C73B9" w:rsidRPr="00147668" w:rsidRDefault="00147668" w:rsidP="005D0123">
            <w:pPr>
              <w:spacing w:line="360" w:lineRule="auto"/>
              <w:rPr>
                <w:rFonts w:ascii="Verdana" w:hAnsi="Verdana"/>
              </w:rPr>
            </w:pPr>
            <w:r w:rsidRPr="00147668">
              <w:rPr>
                <w:rFonts w:ascii="Verdana" w:hAnsi="Verdana"/>
              </w:rPr>
              <w:t>8.3</w:t>
            </w:r>
          </w:p>
        </w:tc>
        <w:tc>
          <w:tcPr>
            <w:tcW w:w="7252" w:type="dxa"/>
          </w:tcPr>
          <w:p w14:paraId="707FBC1F" w14:textId="29A1E2FD" w:rsidR="006C73B9" w:rsidRPr="006C73B9" w:rsidRDefault="00A45B02" w:rsidP="005D0123">
            <w:pPr>
              <w:spacing w:line="360" w:lineRule="auto"/>
              <w:rPr>
                <w:rFonts w:ascii="Verdana" w:hAnsi="Verdana"/>
              </w:rPr>
            </w:pPr>
            <w:r>
              <w:rPr>
                <w:rFonts w:ascii="Verdana" w:hAnsi="Verdana"/>
              </w:rPr>
              <w:t>Y Panel Arholi</w:t>
            </w:r>
          </w:p>
        </w:tc>
        <w:tc>
          <w:tcPr>
            <w:tcW w:w="913" w:type="dxa"/>
          </w:tcPr>
          <w:p w14:paraId="6F60F50F" w14:textId="5F75A92E" w:rsidR="006C73B9" w:rsidRPr="00E539EB" w:rsidRDefault="00E539EB" w:rsidP="008C01F6">
            <w:pPr>
              <w:spacing w:line="360" w:lineRule="auto"/>
              <w:jc w:val="right"/>
              <w:rPr>
                <w:rFonts w:ascii="Verdana" w:hAnsi="Verdana"/>
              </w:rPr>
            </w:pPr>
            <w:r>
              <w:rPr>
                <w:rFonts w:ascii="Verdana" w:hAnsi="Verdana"/>
              </w:rPr>
              <w:t>3</w:t>
            </w:r>
            <w:r w:rsidR="008C01F6">
              <w:rPr>
                <w:rFonts w:ascii="Verdana" w:hAnsi="Verdana"/>
              </w:rPr>
              <w:t>8</w:t>
            </w:r>
          </w:p>
        </w:tc>
      </w:tr>
      <w:tr w:rsidR="00770CF5" w:rsidRPr="006B7FF5" w14:paraId="4734504E" w14:textId="77777777" w:rsidTr="00BE280A">
        <w:trPr>
          <w:trHeight w:val="306"/>
        </w:trPr>
        <w:tc>
          <w:tcPr>
            <w:tcW w:w="851" w:type="dxa"/>
          </w:tcPr>
          <w:p w14:paraId="0F9F4564" w14:textId="77777777" w:rsidR="00770CF5" w:rsidRDefault="00770CF5" w:rsidP="005D0123">
            <w:pPr>
              <w:spacing w:line="360" w:lineRule="auto"/>
              <w:rPr>
                <w:rFonts w:ascii="Verdana" w:hAnsi="Verdana"/>
                <w:b/>
              </w:rPr>
            </w:pPr>
          </w:p>
        </w:tc>
        <w:tc>
          <w:tcPr>
            <w:tcW w:w="7252" w:type="dxa"/>
          </w:tcPr>
          <w:p w14:paraId="6C35C7EB" w14:textId="56A3045A" w:rsidR="00770CF5" w:rsidRPr="00770CF5" w:rsidRDefault="00A45B02" w:rsidP="00770CF5">
            <w:pPr>
              <w:pStyle w:val="ListParagraph"/>
              <w:numPr>
                <w:ilvl w:val="0"/>
                <w:numId w:val="46"/>
              </w:numPr>
              <w:spacing w:line="360" w:lineRule="auto"/>
              <w:rPr>
                <w:rFonts w:ascii="Verdana" w:hAnsi="Verdana"/>
                <w:i/>
              </w:rPr>
            </w:pPr>
            <w:r>
              <w:rPr>
                <w:rFonts w:ascii="Verdana" w:hAnsi="Verdana"/>
                <w:i/>
              </w:rPr>
              <w:t>Penodi</w:t>
            </w:r>
          </w:p>
        </w:tc>
        <w:tc>
          <w:tcPr>
            <w:tcW w:w="913" w:type="dxa"/>
          </w:tcPr>
          <w:p w14:paraId="66438438" w14:textId="2B3B2C0F"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8</w:t>
            </w:r>
          </w:p>
        </w:tc>
      </w:tr>
      <w:tr w:rsidR="00770CF5" w:rsidRPr="006B7FF5" w14:paraId="0B99805F" w14:textId="77777777" w:rsidTr="00BE280A">
        <w:trPr>
          <w:trHeight w:val="306"/>
        </w:trPr>
        <w:tc>
          <w:tcPr>
            <w:tcW w:w="851" w:type="dxa"/>
          </w:tcPr>
          <w:p w14:paraId="73F78772" w14:textId="77777777" w:rsidR="00770CF5" w:rsidRDefault="00770CF5" w:rsidP="005D0123">
            <w:pPr>
              <w:spacing w:line="360" w:lineRule="auto"/>
              <w:rPr>
                <w:rFonts w:ascii="Verdana" w:hAnsi="Verdana"/>
                <w:b/>
              </w:rPr>
            </w:pPr>
          </w:p>
        </w:tc>
        <w:tc>
          <w:tcPr>
            <w:tcW w:w="7252" w:type="dxa"/>
          </w:tcPr>
          <w:p w14:paraId="7A1414A0" w14:textId="42FE2575" w:rsidR="00770CF5" w:rsidRPr="00770CF5" w:rsidRDefault="00A45B02" w:rsidP="00770CF5">
            <w:pPr>
              <w:pStyle w:val="ListParagraph"/>
              <w:numPr>
                <w:ilvl w:val="0"/>
                <w:numId w:val="46"/>
              </w:numPr>
              <w:spacing w:line="360" w:lineRule="auto"/>
              <w:rPr>
                <w:rFonts w:ascii="Verdana" w:hAnsi="Verdana"/>
              </w:rPr>
            </w:pPr>
            <w:r>
              <w:rPr>
                <w:rFonts w:ascii="Verdana" w:hAnsi="Verdana"/>
                <w:i/>
              </w:rPr>
              <w:t>Cyfansoddiad</w:t>
            </w:r>
          </w:p>
        </w:tc>
        <w:tc>
          <w:tcPr>
            <w:tcW w:w="913" w:type="dxa"/>
          </w:tcPr>
          <w:p w14:paraId="6F6833D6" w14:textId="1061E7C3"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9</w:t>
            </w:r>
          </w:p>
        </w:tc>
      </w:tr>
      <w:tr w:rsidR="00770CF5" w:rsidRPr="006B7FF5" w14:paraId="1742CF49" w14:textId="77777777" w:rsidTr="00BE280A">
        <w:trPr>
          <w:trHeight w:val="306"/>
        </w:trPr>
        <w:tc>
          <w:tcPr>
            <w:tcW w:w="851" w:type="dxa"/>
          </w:tcPr>
          <w:p w14:paraId="5CF51F8D" w14:textId="77777777" w:rsidR="00770CF5" w:rsidRDefault="00770CF5" w:rsidP="005D0123">
            <w:pPr>
              <w:spacing w:line="360" w:lineRule="auto"/>
              <w:rPr>
                <w:rFonts w:ascii="Verdana" w:hAnsi="Verdana"/>
                <w:b/>
              </w:rPr>
            </w:pPr>
          </w:p>
        </w:tc>
        <w:tc>
          <w:tcPr>
            <w:tcW w:w="7252" w:type="dxa"/>
          </w:tcPr>
          <w:p w14:paraId="42C840E9" w14:textId="17C6BBB4" w:rsidR="00770CF5" w:rsidRPr="00770CF5" w:rsidRDefault="00770CF5" w:rsidP="00770CF5">
            <w:pPr>
              <w:pStyle w:val="ListParagraph"/>
              <w:numPr>
                <w:ilvl w:val="0"/>
                <w:numId w:val="46"/>
              </w:numPr>
              <w:spacing w:line="360" w:lineRule="auto"/>
              <w:rPr>
                <w:rFonts w:ascii="Verdana" w:hAnsi="Verdana"/>
              </w:rPr>
            </w:pPr>
            <w:r>
              <w:rPr>
                <w:rFonts w:ascii="Verdana" w:hAnsi="Verdana"/>
                <w:i/>
              </w:rPr>
              <w:t>C</w:t>
            </w:r>
            <w:r w:rsidR="00A45B02">
              <w:rPr>
                <w:rFonts w:ascii="Verdana" w:hAnsi="Verdana"/>
                <w:i/>
              </w:rPr>
              <w:t>adeirydd y Panel Arholi</w:t>
            </w:r>
          </w:p>
        </w:tc>
        <w:tc>
          <w:tcPr>
            <w:tcW w:w="913" w:type="dxa"/>
          </w:tcPr>
          <w:p w14:paraId="176EF893" w14:textId="59AC4119" w:rsidR="00770CF5" w:rsidRPr="006F7F0F" w:rsidRDefault="006F7F0F" w:rsidP="008C01F6">
            <w:pPr>
              <w:spacing w:line="360" w:lineRule="auto"/>
              <w:jc w:val="right"/>
              <w:rPr>
                <w:rFonts w:ascii="Verdana" w:hAnsi="Verdana"/>
                <w:i/>
              </w:rPr>
            </w:pPr>
            <w:r>
              <w:rPr>
                <w:rFonts w:ascii="Verdana" w:hAnsi="Verdana"/>
                <w:i/>
              </w:rPr>
              <w:t>3</w:t>
            </w:r>
            <w:r w:rsidR="008C01F6">
              <w:rPr>
                <w:rFonts w:ascii="Verdana" w:hAnsi="Verdana"/>
                <w:i/>
              </w:rPr>
              <w:t>9</w:t>
            </w:r>
          </w:p>
        </w:tc>
      </w:tr>
      <w:tr w:rsidR="00770CF5" w:rsidRPr="006B7FF5" w14:paraId="2D68569C" w14:textId="77777777" w:rsidTr="00BE280A">
        <w:trPr>
          <w:trHeight w:val="306"/>
        </w:trPr>
        <w:tc>
          <w:tcPr>
            <w:tcW w:w="851" w:type="dxa"/>
          </w:tcPr>
          <w:p w14:paraId="2526E888" w14:textId="77777777" w:rsidR="00770CF5" w:rsidRDefault="00770CF5" w:rsidP="005D0123">
            <w:pPr>
              <w:spacing w:line="360" w:lineRule="auto"/>
              <w:rPr>
                <w:rFonts w:ascii="Verdana" w:hAnsi="Verdana"/>
                <w:b/>
              </w:rPr>
            </w:pPr>
          </w:p>
        </w:tc>
        <w:tc>
          <w:tcPr>
            <w:tcW w:w="7252" w:type="dxa"/>
          </w:tcPr>
          <w:p w14:paraId="60B36905" w14:textId="2E13DC4F" w:rsidR="00770CF5" w:rsidRDefault="00A45B02" w:rsidP="00770CF5">
            <w:pPr>
              <w:pStyle w:val="ListParagraph"/>
              <w:numPr>
                <w:ilvl w:val="0"/>
                <w:numId w:val="46"/>
              </w:numPr>
              <w:spacing w:line="360" w:lineRule="auto"/>
              <w:rPr>
                <w:rFonts w:ascii="Verdana" w:hAnsi="Verdana"/>
                <w:i/>
              </w:rPr>
            </w:pPr>
            <w:r>
              <w:rPr>
                <w:rFonts w:ascii="Verdana" w:hAnsi="Verdana"/>
                <w:i/>
              </w:rPr>
              <w:t>Arholwyr allanol</w:t>
            </w:r>
          </w:p>
        </w:tc>
        <w:tc>
          <w:tcPr>
            <w:tcW w:w="913" w:type="dxa"/>
          </w:tcPr>
          <w:p w14:paraId="5DD0C6D2" w14:textId="5CBE6C6C" w:rsidR="00770CF5" w:rsidRPr="006F7F0F" w:rsidRDefault="008C01F6" w:rsidP="005D0123">
            <w:pPr>
              <w:spacing w:line="360" w:lineRule="auto"/>
              <w:jc w:val="right"/>
              <w:rPr>
                <w:rFonts w:ascii="Verdana" w:hAnsi="Verdana"/>
                <w:i/>
              </w:rPr>
            </w:pPr>
            <w:r>
              <w:rPr>
                <w:rFonts w:ascii="Verdana" w:hAnsi="Verdana"/>
                <w:i/>
              </w:rPr>
              <w:t>40</w:t>
            </w:r>
          </w:p>
        </w:tc>
      </w:tr>
      <w:tr w:rsidR="00770CF5" w:rsidRPr="006B7FF5" w14:paraId="53F9869B" w14:textId="77777777" w:rsidTr="00BE280A">
        <w:trPr>
          <w:trHeight w:val="306"/>
        </w:trPr>
        <w:tc>
          <w:tcPr>
            <w:tcW w:w="851" w:type="dxa"/>
          </w:tcPr>
          <w:p w14:paraId="4D598CBB" w14:textId="77777777" w:rsidR="00770CF5" w:rsidRDefault="00770CF5" w:rsidP="005D0123">
            <w:pPr>
              <w:spacing w:line="360" w:lineRule="auto"/>
              <w:rPr>
                <w:rFonts w:ascii="Verdana" w:hAnsi="Verdana"/>
                <w:b/>
              </w:rPr>
            </w:pPr>
          </w:p>
        </w:tc>
        <w:tc>
          <w:tcPr>
            <w:tcW w:w="7252" w:type="dxa"/>
          </w:tcPr>
          <w:p w14:paraId="7F78B2C7" w14:textId="7A2B3BF6" w:rsidR="00770CF5" w:rsidRDefault="00A45B02" w:rsidP="00770CF5">
            <w:pPr>
              <w:pStyle w:val="ListParagraph"/>
              <w:numPr>
                <w:ilvl w:val="0"/>
                <w:numId w:val="46"/>
              </w:numPr>
              <w:spacing w:line="360" w:lineRule="auto"/>
              <w:rPr>
                <w:rFonts w:ascii="Verdana" w:hAnsi="Verdana"/>
                <w:i/>
              </w:rPr>
            </w:pPr>
            <w:r>
              <w:rPr>
                <w:rFonts w:ascii="Verdana" w:hAnsi="Verdana"/>
                <w:i/>
              </w:rPr>
              <w:t>Arholwyr mewnol</w:t>
            </w:r>
          </w:p>
        </w:tc>
        <w:tc>
          <w:tcPr>
            <w:tcW w:w="913" w:type="dxa"/>
          </w:tcPr>
          <w:p w14:paraId="546F7C1F" w14:textId="7BD304EF" w:rsidR="00770CF5" w:rsidRPr="006F7F0F" w:rsidRDefault="008C01F6" w:rsidP="008C01F6">
            <w:pPr>
              <w:spacing w:line="360" w:lineRule="auto"/>
              <w:jc w:val="right"/>
              <w:rPr>
                <w:rFonts w:ascii="Verdana" w:hAnsi="Verdana"/>
                <w:i/>
              </w:rPr>
            </w:pPr>
            <w:r>
              <w:rPr>
                <w:rFonts w:ascii="Verdana" w:hAnsi="Verdana"/>
                <w:i/>
              </w:rPr>
              <w:t>40</w:t>
            </w:r>
          </w:p>
        </w:tc>
      </w:tr>
      <w:tr w:rsidR="00770CF5" w:rsidRPr="006B7FF5" w14:paraId="32F53E60" w14:textId="77777777" w:rsidTr="00BE280A">
        <w:trPr>
          <w:trHeight w:val="306"/>
        </w:trPr>
        <w:tc>
          <w:tcPr>
            <w:tcW w:w="851" w:type="dxa"/>
          </w:tcPr>
          <w:p w14:paraId="21D27495" w14:textId="77777777" w:rsidR="00770CF5" w:rsidRDefault="00770CF5" w:rsidP="005D0123">
            <w:pPr>
              <w:spacing w:line="360" w:lineRule="auto"/>
              <w:rPr>
                <w:rFonts w:ascii="Verdana" w:hAnsi="Verdana"/>
                <w:b/>
              </w:rPr>
            </w:pPr>
          </w:p>
        </w:tc>
        <w:tc>
          <w:tcPr>
            <w:tcW w:w="7252" w:type="dxa"/>
          </w:tcPr>
          <w:p w14:paraId="21CF313A" w14:textId="4FC9333D" w:rsidR="00770CF5" w:rsidRDefault="00A45B02" w:rsidP="00770CF5">
            <w:pPr>
              <w:pStyle w:val="ListParagraph"/>
              <w:numPr>
                <w:ilvl w:val="0"/>
                <w:numId w:val="46"/>
              </w:numPr>
              <w:spacing w:line="360" w:lineRule="auto"/>
              <w:rPr>
                <w:rFonts w:ascii="Verdana" w:hAnsi="Verdana"/>
                <w:i/>
              </w:rPr>
            </w:pPr>
            <w:r>
              <w:rPr>
                <w:rFonts w:ascii="Verdana" w:hAnsi="Verdana"/>
                <w:i/>
              </w:rPr>
              <w:t>Arholwyr ar gyfer staff</w:t>
            </w:r>
          </w:p>
        </w:tc>
        <w:tc>
          <w:tcPr>
            <w:tcW w:w="913" w:type="dxa"/>
          </w:tcPr>
          <w:p w14:paraId="24A04148" w14:textId="41CD3E4D" w:rsidR="00770CF5" w:rsidRPr="006F7F0F" w:rsidRDefault="00D54F78"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770CF5" w:rsidRPr="006B7FF5" w14:paraId="0B2F952D" w14:textId="77777777" w:rsidTr="00BE280A">
        <w:trPr>
          <w:trHeight w:val="306"/>
        </w:trPr>
        <w:tc>
          <w:tcPr>
            <w:tcW w:w="851" w:type="dxa"/>
          </w:tcPr>
          <w:p w14:paraId="7C2AD087" w14:textId="77777777" w:rsidR="00770CF5" w:rsidRDefault="00770CF5" w:rsidP="005D0123">
            <w:pPr>
              <w:spacing w:line="360" w:lineRule="auto"/>
              <w:rPr>
                <w:rFonts w:ascii="Verdana" w:hAnsi="Verdana"/>
                <w:b/>
              </w:rPr>
            </w:pPr>
          </w:p>
        </w:tc>
        <w:tc>
          <w:tcPr>
            <w:tcW w:w="7252" w:type="dxa"/>
          </w:tcPr>
          <w:p w14:paraId="118ED703" w14:textId="6C18ECCD" w:rsidR="00770CF5" w:rsidRDefault="00A45B02" w:rsidP="00770CF5">
            <w:pPr>
              <w:pStyle w:val="ListParagraph"/>
              <w:numPr>
                <w:ilvl w:val="0"/>
                <w:numId w:val="46"/>
              </w:numPr>
              <w:spacing w:line="360" w:lineRule="auto"/>
              <w:rPr>
                <w:rFonts w:ascii="Verdana" w:hAnsi="Verdana"/>
                <w:i/>
              </w:rPr>
            </w:pPr>
            <w:r>
              <w:rPr>
                <w:rFonts w:ascii="Verdana" w:hAnsi="Verdana"/>
                <w:i/>
              </w:rPr>
              <w:t>Ystyriaethau eraill</w:t>
            </w:r>
          </w:p>
        </w:tc>
        <w:tc>
          <w:tcPr>
            <w:tcW w:w="913" w:type="dxa"/>
          </w:tcPr>
          <w:p w14:paraId="2FDB4D41" w14:textId="675AA82F" w:rsidR="00770CF5" w:rsidRPr="006F7F0F" w:rsidRDefault="00D4073C"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6C73B9" w:rsidRPr="006B7FF5" w14:paraId="4AC4B5D8" w14:textId="77777777" w:rsidTr="00BE280A">
        <w:trPr>
          <w:trHeight w:val="306"/>
        </w:trPr>
        <w:tc>
          <w:tcPr>
            <w:tcW w:w="851" w:type="dxa"/>
          </w:tcPr>
          <w:p w14:paraId="58FF21BF" w14:textId="78ECB442" w:rsidR="006C73B9" w:rsidRPr="00147668" w:rsidRDefault="00147668" w:rsidP="005D0123">
            <w:pPr>
              <w:spacing w:line="360" w:lineRule="auto"/>
              <w:rPr>
                <w:rFonts w:ascii="Verdana" w:hAnsi="Verdana"/>
              </w:rPr>
            </w:pPr>
            <w:r w:rsidRPr="00147668">
              <w:rPr>
                <w:rFonts w:ascii="Verdana" w:hAnsi="Verdana"/>
              </w:rPr>
              <w:t>8.4</w:t>
            </w:r>
          </w:p>
        </w:tc>
        <w:tc>
          <w:tcPr>
            <w:tcW w:w="7252" w:type="dxa"/>
          </w:tcPr>
          <w:p w14:paraId="4EBE886F" w14:textId="170AEA16" w:rsidR="006C73B9" w:rsidRPr="006C73B9" w:rsidRDefault="00A45B02" w:rsidP="005D0123">
            <w:pPr>
              <w:spacing w:line="360" w:lineRule="auto"/>
              <w:rPr>
                <w:rFonts w:ascii="Verdana" w:hAnsi="Verdana"/>
              </w:rPr>
            </w:pPr>
            <w:r>
              <w:rPr>
                <w:rFonts w:ascii="Verdana" w:hAnsi="Verdana"/>
              </w:rPr>
              <w:t>Yr Arholiad</w:t>
            </w:r>
          </w:p>
        </w:tc>
        <w:tc>
          <w:tcPr>
            <w:tcW w:w="913" w:type="dxa"/>
          </w:tcPr>
          <w:p w14:paraId="7E84E150" w14:textId="1F2B9A4A" w:rsidR="006C73B9" w:rsidRPr="00E539EB" w:rsidRDefault="00BC184F" w:rsidP="008C01F6">
            <w:pPr>
              <w:spacing w:line="360" w:lineRule="auto"/>
              <w:jc w:val="right"/>
              <w:rPr>
                <w:rFonts w:ascii="Verdana" w:hAnsi="Verdana"/>
              </w:rPr>
            </w:pPr>
            <w:r>
              <w:rPr>
                <w:rFonts w:ascii="Verdana" w:hAnsi="Verdana"/>
              </w:rPr>
              <w:t>4</w:t>
            </w:r>
            <w:r w:rsidR="008C01F6">
              <w:rPr>
                <w:rFonts w:ascii="Verdana" w:hAnsi="Verdana"/>
              </w:rPr>
              <w:t>1</w:t>
            </w:r>
          </w:p>
        </w:tc>
      </w:tr>
      <w:tr w:rsidR="00770CF5" w:rsidRPr="006B7FF5" w14:paraId="3391FAC8" w14:textId="77777777" w:rsidTr="00BE280A">
        <w:trPr>
          <w:trHeight w:val="306"/>
        </w:trPr>
        <w:tc>
          <w:tcPr>
            <w:tcW w:w="851" w:type="dxa"/>
          </w:tcPr>
          <w:p w14:paraId="6AD469CE" w14:textId="77777777" w:rsidR="00770CF5" w:rsidRDefault="00770CF5" w:rsidP="005D0123">
            <w:pPr>
              <w:spacing w:line="360" w:lineRule="auto"/>
              <w:rPr>
                <w:rFonts w:ascii="Verdana" w:hAnsi="Verdana"/>
                <w:b/>
              </w:rPr>
            </w:pPr>
          </w:p>
        </w:tc>
        <w:tc>
          <w:tcPr>
            <w:tcW w:w="7252" w:type="dxa"/>
          </w:tcPr>
          <w:p w14:paraId="71EBE311" w14:textId="05317D73" w:rsidR="00770CF5" w:rsidRPr="00770CF5" w:rsidRDefault="00A45B02" w:rsidP="00770CF5">
            <w:pPr>
              <w:pStyle w:val="ListParagraph"/>
              <w:numPr>
                <w:ilvl w:val="0"/>
                <w:numId w:val="47"/>
              </w:numPr>
              <w:spacing w:line="360" w:lineRule="auto"/>
              <w:rPr>
                <w:rFonts w:ascii="Verdana" w:hAnsi="Verdana"/>
                <w:i/>
              </w:rPr>
            </w:pPr>
            <w:r>
              <w:rPr>
                <w:rFonts w:ascii="Verdana" w:hAnsi="Verdana"/>
                <w:i/>
              </w:rPr>
              <w:t>Arholi’r traethawd ymchwil</w:t>
            </w:r>
          </w:p>
        </w:tc>
        <w:tc>
          <w:tcPr>
            <w:tcW w:w="913" w:type="dxa"/>
          </w:tcPr>
          <w:p w14:paraId="0172FE4A" w14:textId="0405B4DB"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1</w:t>
            </w:r>
          </w:p>
        </w:tc>
      </w:tr>
      <w:tr w:rsidR="00770CF5" w:rsidRPr="006B7FF5" w14:paraId="1F631BEB" w14:textId="77777777" w:rsidTr="00BE280A">
        <w:trPr>
          <w:trHeight w:val="306"/>
        </w:trPr>
        <w:tc>
          <w:tcPr>
            <w:tcW w:w="851" w:type="dxa"/>
          </w:tcPr>
          <w:p w14:paraId="49741ED6" w14:textId="77777777" w:rsidR="00770CF5" w:rsidRDefault="00770CF5" w:rsidP="005D0123">
            <w:pPr>
              <w:spacing w:line="360" w:lineRule="auto"/>
              <w:rPr>
                <w:rFonts w:ascii="Verdana" w:hAnsi="Verdana"/>
                <w:b/>
              </w:rPr>
            </w:pPr>
          </w:p>
        </w:tc>
        <w:tc>
          <w:tcPr>
            <w:tcW w:w="7252" w:type="dxa"/>
          </w:tcPr>
          <w:p w14:paraId="06CFC11A" w14:textId="4E991775" w:rsidR="00770CF5" w:rsidRPr="00770CF5" w:rsidRDefault="00A45B02" w:rsidP="00770CF5">
            <w:pPr>
              <w:pStyle w:val="ListParagraph"/>
              <w:numPr>
                <w:ilvl w:val="0"/>
                <w:numId w:val="47"/>
              </w:numPr>
              <w:spacing w:line="360" w:lineRule="auto"/>
              <w:rPr>
                <w:rFonts w:ascii="Verdana" w:hAnsi="Verdana"/>
                <w:i/>
              </w:rPr>
            </w:pPr>
            <w:r>
              <w:rPr>
                <w:rFonts w:ascii="Verdana" w:hAnsi="Verdana"/>
                <w:i/>
              </w:rPr>
              <w:t xml:space="preserve">Arholiad </w:t>
            </w:r>
            <w:r w:rsidR="00D403C7">
              <w:rPr>
                <w:rFonts w:ascii="Verdana" w:hAnsi="Verdana"/>
                <w:i/>
              </w:rPr>
              <w:t>v</w:t>
            </w:r>
            <w:r w:rsidR="00770CF5">
              <w:rPr>
                <w:rFonts w:ascii="Verdana" w:hAnsi="Verdana"/>
                <w:i/>
              </w:rPr>
              <w:t xml:space="preserve">iva voce </w:t>
            </w:r>
          </w:p>
        </w:tc>
        <w:tc>
          <w:tcPr>
            <w:tcW w:w="913" w:type="dxa"/>
          </w:tcPr>
          <w:p w14:paraId="6B2FAF40" w14:textId="7B3F507A"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2</w:t>
            </w:r>
          </w:p>
        </w:tc>
      </w:tr>
      <w:tr w:rsidR="00770CF5" w:rsidRPr="006B7FF5" w14:paraId="12D23F3A" w14:textId="77777777" w:rsidTr="00BE280A">
        <w:trPr>
          <w:trHeight w:val="306"/>
        </w:trPr>
        <w:tc>
          <w:tcPr>
            <w:tcW w:w="851" w:type="dxa"/>
          </w:tcPr>
          <w:p w14:paraId="7A37DF85" w14:textId="77777777" w:rsidR="00770CF5" w:rsidRDefault="00770CF5" w:rsidP="005D0123">
            <w:pPr>
              <w:spacing w:line="360" w:lineRule="auto"/>
              <w:rPr>
                <w:rFonts w:ascii="Verdana" w:hAnsi="Verdana"/>
                <w:b/>
              </w:rPr>
            </w:pPr>
          </w:p>
        </w:tc>
        <w:tc>
          <w:tcPr>
            <w:tcW w:w="7252" w:type="dxa"/>
          </w:tcPr>
          <w:p w14:paraId="4C86E109" w14:textId="3C216837" w:rsidR="00770CF5" w:rsidRPr="00770CF5" w:rsidRDefault="00A45B02" w:rsidP="00770CF5">
            <w:pPr>
              <w:pStyle w:val="ListParagraph"/>
              <w:numPr>
                <w:ilvl w:val="0"/>
                <w:numId w:val="47"/>
              </w:numPr>
              <w:spacing w:line="360" w:lineRule="auto"/>
              <w:rPr>
                <w:rFonts w:ascii="Verdana" w:hAnsi="Verdana"/>
                <w:i/>
              </w:rPr>
            </w:pPr>
            <w:r>
              <w:rPr>
                <w:rFonts w:ascii="Verdana" w:hAnsi="Verdana"/>
                <w:i/>
              </w:rPr>
              <w:t>Canlyniadau’r arholiad</w:t>
            </w:r>
          </w:p>
        </w:tc>
        <w:tc>
          <w:tcPr>
            <w:tcW w:w="913" w:type="dxa"/>
          </w:tcPr>
          <w:p w14:paraId="6D73E983" w14:textId="128B1D96"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3</w:t>
            </w:r>
          </w:p>
        </w:tc>
      </w:tr>
      <w:tr w:rsidR="00770CF5" w:rsidRPr="006B7FF5" w14:paraId="74D5CCA8" w14:textId="77777777" w:rsidTr="00BE280A">
        <w:trPr>
          <w:trHeight w:val="306"/>
        </w:trPr>
        <w:tc>
          <w:tcPr>
            <w:tcW w:w="851" w:type="dxa"/>
          </w:tcPr>
          <w:p w14:paraId="5B10425B" w14:textId="77777777" w:rsidR="00770CF5" w:rsidRDefault="00770CF5" w:rsidP="005D0123">
            <w:pPr>
              <w:spacing w:line="360" w:lineRule="auto"/>
              <w:rPr>
                <w:rFonts w:ascii="Verdana" w:hAnsi="Verdana"/>
                <w:b/>
              </w:rPr>
            </w:pPr>
          </w:p>
        </w:tc>
        <w:tc>
          <w:tcPr>
            <w:tcW w:w="7252" w:type="dxa"/>
          </w:tcPr>
          <w:p w14:paraId="19CE8D61" w14:textId="7DFA85CA" w:rsidR="00770CF5" w:rsidRPr="00770CF5" w:rsidRDefault="00D454F9" w:rsidP="00770CF5">
            <w:pPr>
              <w:pStyle w:val="ListParagraph"/>
              <w:numPr>
                <w:ilvl w:val="0"/>
                <w:numId w:val="47"/>
              </w:numPr>
              <w:spacing w:line="360" w:lineRule="auto"/>
              <w:rPr>
                <w:rFonts w:ascii="Verdana" w:hAnsi="Verdana"/>
                <w:i/>
              </w:rPr>
            </w:pPr>
            <w:r>
              <w:rPr>
                <w:rFonts w:ascii="Verdana" w:hAnsi="Verdana"/>
                <w:i/>
              </w:rPr>
              <w:t>Lle na all Arholwyr</w:t>
            </w:r>
            <w:r w:rsidR="00A45B02">
              <w:rPr>
                <w:rFonts w:ascii="Verdana" w:hAnsi="Verdana"/>
                <w:i/>
              </w:rPr>
              <w:t xml:space="preserve"> gyrraedd consensws</w:t>
            </w:r>
          </w:p>
        </w:tc>
        <w:tc>
          <w:tcPr>
            <w:tcW w:w="913" w:type="dxa"/>
          </w:tcPr>
          <w:p w14:paraId="2412806E" w14:textId="4AB1FA74"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5</w:t>
            </w:r>
          </w:p>
        </w:tc>
      </w:tr>
      <w:tr w:rsidR="00770CF5" w:rsidRPr="006B7FF5" w14:paraId="73EBA06D" w14:textId="77777777" w:rsidTr="00BE280A">
        <w:trPr>
          <w:trHeight w:val="306"/>
        </w:trPr>
        <w:tc>
          <w:tcPr>
            <w:tcW w:w="851" w:type="dxa"/>
          </w:tcPr>
          <w:p w14:paraId="6336FF37" w14:textId="77777777" w:rsidR="00770CF5" w:rsidRDefault="00770CF5" w:rsidP="005D0123">
            <w:pPr>
              <w:spacing w:line="360" w:lineRule="auto"/>
              <w:rPr>
                <w:rFonts w:ascii="Verdana" w:hAnsi="Verdana"/>
                <w:b/>
              </w:rPr>
            </w:pPr>
          </w:p>
        </w:tc>
        <w:tc>
          <w:tcPr>
            <w:tcW w:w="7252" w:type="dxa"/>
          </w:tcPr>
          <w:p w14:paraId="4FE9D724" w14:textId="24DC04F7" w:rsidR="00770CF5" w:rsidRPr="00770CF5" w:rsidRDefault="00A45B02" w:rsidP="00770CF5">
            <w:pPr>
              <w:pStyle w:val="ListParagraph"/>
              <w:numPr>
                <w:ilvl w:val="0"/>
                <w:numId w:val="47"/>
              </w:numPr>
              <w:spacing w:line="360" w:lineRule="auto"/>
              <w:rPr>
                <w:rFonts w:ascii="Verdana" w:hAnsi="Verdana"/>
                <w:i/>
              </w:rPr>
            </w:pPr>
            <w:r>
              <w:rPr>
                <w:rFonts w:ascii="Verdana" w:hAnsi="Verdana"/>
                <w:i/>
              </w:rPr>
              <w:t>Ailgyflwyno ac ailarholi</w:t>
            </w:r>
          </w:p>
        </w:tc>
        <w:tc>
          <w:tcPr>
            <w:tcW w:w="913" w:type="dxa"/>
          </w:tcPr>
          <w:p w14:paraId="58EF6B13" w14:textId="1E5B004F"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5</w:t>
            </w:r>
          </w:p>
        </w:tc>
      </w:tr>
      <w:tr w:rsidR="00770CF5" w:rsidRPr="006B7FF5" w14:paraId="7553D050" w14:textId="77777777" w:rsidTr="00BE280A">
        <w:trPr>
          <w:trHeight w:val="306"/>
        </w:trPr>
        <w:tc>
          <w:tcPr>
            <w:tcW w:w="851" w:type="dxa"/>
          </w:tcPr>
          <w:p w14:paraId="62840D78" w14:textId="77777777" w:rsidR="00770CF5" w:rsidRDefault="00770CF5" w:rsidP="005D0123">
            <w:pPr>
              <w:spacing w:line="360" w:lineRule="auto"/>
              <w:rPr>
                <w:rFonts w:ascii="Verdana" w:hAnsi="Verdana"/>
                <w:b/>
              </w:rPr>
            </w:pPr>
          </w:p>
        </w:tc>
        <w:tc>
          <w:tcPr>
            <w:tcW w:w="7252" w:type="dxa"/>
          </w:tcPr>
          <w:p w14:paraId="7F059F5D" w14:textId="0CB2B0D7" w:rsidR="00770CF5" w:rsidRPr="00770CF5" w:rsidRDefault="00A45B02" w:rsidP="00770CF5">
            <w:pPr>
              <w:pStyle w:val="ListParagraph"/>
              <w:numPr>
                <w:ilvl w:val="0"/>
                <w:numId w:val="47"/>
              </w:numPr>
              <w:spacing w:line="276" w:lineRule="auto"/>
              <w:rPr>
                <w:rFonts w:ascii="Verdana" w:hAnsi="Verdana"/>
                <w:i/>
              </w:rPr>
            </w:pPr>
            <w:r>
              <w:rPr>
                <w:rFonts w:ascii="Verdana" w:hAnsi="Verdana"/>
                <w:i/>
              </w:rPr>
              <w:t xml:space="preserve">Camymddwyn academaidd tybiedig yng nghyfnod yr arholiad </w:t>
            </w:r>
          </w:p>
        </w:tc>
        <w:tc>
          <w:tcPr>
            <w:tcW w:w="913" w:type="dxa"/>
          </w:tcPr>
          <w:p w14:paraId="15BFACC5" w14:textId="2F7FD6B7"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6</w:t>
            </w:r>
          </w:p>
        </w:tc>
      </w:tr>
      <w:tr w:rsidR="00770CF5" w:rsidRPr="006B7FF5" w14:paraId="7F7DBC72" w14:textId="77777777" w:rsidTr="00BE280A">
        <w:trPr>
          <w:trHeight w:val="306"/>
        </w:trPr>
        <w:tc>
          <w:tcPr>
            <w:tcW w:w="851" w:type="dxa"/>
          </w:tcPr>
          <w:p w14:paraId="5CB937F5" w14:textId="77777777" w:rsidR="00770CF5" w:rsidRDefault="00770CF5" w:rsidP="005D0123">
            <w:pPr>
              <w:spacing w:line="360" w:lineRule="auto"/>
              <w:rPr>
                <w:rFonts w:ascii="Verdana" w:hAnsi="Verdana"/>
                <w:b/>
              </w:rPr>
            </w:pPr>
          </w:p>
        </w:tc>
        <w:tc>
          <w:tcPr>
            <w:tcW w:w="7252" w:type="dxa"/>
          </w:tcPr>
          <w:p w14:paraId="48A4A279" w14:textId="4DB57A79" w:rsidR="00770CF5" w:rsidRPr="00770CF5" w:rsidRDefault="00770CF5" w:rsidP="00BC184F">
            <w:pPr>
              <w:pStyle w:val="ListParagraph"/>
              <w:numPr>
                <w:ilvl w:val="0"/>
                <w:numId w:val="47"/>
              </w:numPr>
              <w:spacing w:line="360" w:lineRule="auto"/>
              <w:rPr>
                <w:rFonts w:ascii="Verdana" w:hAnsi="Verdana"/>
                <w:i/>
              </w:rPr>
            </w:pPr>
            <w:r>
              <w:rPr>
                <w:rFonts w:ascii="Verdana" w:hAnsi="Verdana"/>
                <w:i/>
              </w:rPr>
              <w:t>Ap</w:t>
            </w:r>
            <w:r w:rsidR="00A45B02">
              <w:rPr>
                <w:rFonts w:ascii="Verdana" w:hAnsi="Verdana"/>
                <w:i/>
              </w:rPr>
              <w:t xml:space="preserve">elio yn erbyn penderfyniad </w:t>
            </w:r>
            <w:r w:rsidR="002F4627">
              <w:rPr>
                <w:rFonts w:ascii="Verdana" w:hAnsi="Verdana"/>
                <w:i/>
              </w:rPr>
              <w:t>y RDC</w:t>
            </w:r>
            <w:r w:rsidR="00A45B02">
              <w:rPr>
                <w:rFonts w:ascii="Verdana" w:hAnsi="Verdana"/>
                <w:i/>
              </w:rPr>
              <w:t xml:space="preserve"> ar ganlyniad</w:t>
            </w:r>
            <w:r w:rsidR="00734DE2">
              <w:rPr>
                <w:rFonts w:ascii="Verdana" w:hAnsi="Verdana"/>
                <w:i/>
              </w:rPr>
              <w:t xml:space="preserve"> yr </w:t>
            </w:r>
            <w:r w:rsidR="00A45B02">
              <w:rPr>
                <w:rFonts w:ascii="Verdana" w:hAnsi="Verdana"/>
                <w:i/>
              </w:rPr>
              <w:t xml:space="preserve">arholiad </w:t>
            </w:r>
          </w:p>
        </w:tc>
        <w:tc>
          <w:tcPr>
            <w:tcW w:w="913" w:type="dxa"/>
          </w:tcPr>
          <w:p w14:paraId="6EF9C815" w14:textId="0EA8A7E4" w:rsidR="00770CF5" w:rsidRPr="006F7F0F" w:rsidRDefault="006F7F0F" w:rsidP="008C01F6">
            <w:pPr>
              <w:spacing w:line="360" w:lineRule="auto"/>
              <w:jc w:val="right"/>
              <w:rPr>
                <w:rFonts w:ascii="Verdana" w:hAnsi="Verdana"/>
                <w:i/>
              </w:rPr>
            </w:pPr>
            <w:r>
              <w:rPr>
                <w:rFonts w:ascii="Verdana" w:hAnsi="Verdana"/>
                <w:i/>
              </w:rPr>
              <w:t>4</w:t>
            </w:r>
            <w:r w:rsidR="008C01F6">
              <w:rPr>
                <w:rFonts w:ascii="Verdana" w:hAnsi="Verdana"/>
                <w:i/>
              </w:rPr>
              <w:t>6</w:t>
            </w:r>
          </w:p>
        </w:tc>
      </w:tr>
      <w:tr w:rsidR="006C73B9" w:rsidRPr="006B7FF5" w14:paraId="1EFC3F71" w14:textId="77777777" w:rsidTr="00BE280A">
        <w:trPr>
          <w:trHeight w:val="306"/>
        </w:trPr>
        <w:tc>
          <w:tcPr>
            <w:tcW w:w="851" w:type="dxa"/>
          </w:tcPr>
          <w:p w14:paraId="04DF02EB" w14:textId="5FF32710" w:rsidR="006C73B9" w:rsidRPr="00147668" w:rsidRDefault="00147668" w:rsidP="005D0123">
            <w:pPr>
              <w:spacing w:line="360" w:lineRule="auto"/>
              <w:rPr>
                <w:rFonts w:ascii="Verdana" w:hAnsi="Verdana"/>
              </w:rPr>
            </w:pPr>
            <w:r>
              <w:rPr>
                <w:rFonts w:ascii="Verdana" w:hAnsi="Verdana"/>
              </w:rPr>
              <w:t>8.5</w:t>
            </w:r>
          </w:p>
        </w:tc>
        <w:tc>
          <w:tcPr>
            <w:tcW w:w="7252" w:type="dxa"/>
          </w:tcPr>
          <w:p w14:paraId="7A7FA990" w14:textId="395DA941" w:rsidR="006C73B9" w:rsidRPr="006C73B9" w:rsidRDefault="00A45B02" w:rsidP="005D0123">
            <w:pPr>
              <w:spacing w:line="360" w:lineRule="auto"/>
              <w:rPr>
                <w:rFonts w:ascii="Verdana" w:hAnsi="Verdana"/>
              </w:rPr>
            </w:pPr>
            <w:r>
              <w:rPr>
                <w:rFonts w:ascii="Verdana" w:hAnsi="Verdana"/>
              </w:rPr>
              <w:t xml:space="preserve">Dyfarniadau </w:t>
            </w:r>
            <w:r w:rsidR="00304CBF">
              <w:rPr>
                <w:rFonts w:ascii="Verdana" w:hAnsi="Verdana"/>
              </w:rPr>
              <w:t>ar ôl marwolaeth</w:t>
            </w:r>
          </w:p>
        </w:tc>
        <w:tc>
          <w:tcPr>
            <w:tcW w:w="913" w:type="dxa"/>
          </w:tcPr>
          <w:p w14:paraId="0E99025C" w14:textId="18550E18" w:rsidR="006C73B9" w:rsidRPr="00E539EB" w:rsidRDefault="00BC184F" w:rsidP="008C01F6">
            <w:pPr>
              <w:spacing w:line="360" w:lineRule="auto"/>
              <w:jc w:val="right"/>
              <w:rPr>
                <w:rFonts w:ascii="Verdana" w:hAnsi="Verdana"/>
              </w:rPr>
            </w:pPr>
            <w:r>
              <w:rPr>
                <w:rFonts w:ascii="Verdana" w:hAnsi="Verdana"/>
              </w:rPr>
              <w:t>4</w:t>
            </w:r>
            <w:r w:rsidR="008C01F6">
              <w:rPr>
                <w:rFonts w:ascii="Verdana" w:hAnsi="Verdana"/>
              </w:rPr>
              <w:t>6</w:t>
            </w:r>
          </w:p>
        </w:tc>
      </w:tr>
    </w:tbl>
    <w:p w14:paraId="029E989C" w14:textId="5933036B" w:rsidR="00966C39" w:rsidRDefault="00966C39" w:rsidP="00A45B0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3861"/>
        <w:gridCol w:w="3862"/>
      </w:tblGrid>
      <w:tr w:rsidR="00371781" w:rsidRPr="006B65C0" w14:paraId="7CC2EB8E" w14:textId="77777777" w:rsidTr="008A68FE">
        <w:tc>
          <w:tcPr>
            <w:tcW w:w="1293" w:type="dxa"/>
          </w:tcPr>
          <w:p w14:paraId="529DB6B4" w14:textId="579B79DB" w:rsidR="00371781" w:rsidRPr="006B65C0" w:rsidRDefault="00CD31BE" w:rsidP="00371781">
            <w:pPr>
              <w:spacing w:line="276" w:lineRule="auto"/>
              <w:rPr>
                <w:rFonts w:ascii="Verdana" w:hAnsi="Verdana"/>
                <w:b/>
                <w:sz w:val="24"/>
                <w:szCs w:val="24"/>
              </w:rPr>
            </w:pPr>
            <w:r w:rsidRPr="006B65C0">
              <w:rPr>
                <w:rFonts w:ascii="Verdana" w:hAnsi="Verdana"/>
                <w:b/>
                <w:sz w:val="24"/>
                <w:szCs w:val="24"/>
              </w:rPr>
              <w:t>1.</w:t>
            </w:r>
          </w:p>
        </w:tc>
        <w:tc>
          <w:tcPr>
            <w:tcW w:w="7723" w:type="dxa"/>
            <w:gridSpan w:val="2"/>
          </w:tcPr>
          <w:p w14:paraId="077709E3" w14:textId="74FBCAA0" w:rsidR="00371781" w:rsidRPr="006B65C0" w:rsidRDefault="00304CBF" w:rsidP="00A85B23">
            <w:pPr>
              <w:spacing w:line="276" w:lineRule="auto"/>
              <w:rPr>
                <w:rFonts w:ascii="Verdana" w:hAnsi="Verdana"/>
                <w:b/>
                <w:sz w:val="24"/>
                <w:szCs w:val="24"/>
              </w:rPr>
            </w:pPr>
            <w:r>
              <w:rPr>
                <w:rFonts w:ascii="Verdana" w:hAnsi="Verdana"/>
                <w:b/>
                <w:sz w:val="24"/>
                <w:szCs w:val="24"/>
              </w:rPr>
              <w:t>Dyfarniadau Gradd Ymchwil Ôl-raddedig</w:t>
            </w:r>
          </w:p>
        </w:tc>
      </w:tr>
      <w:tr w:rsidR="00371781" w:rsidRPr="006B65C0" w14:paraId="65188501" w14:textId="77777777" w:rsidTr="008A68FE">
        <w:tc>
          <w:tcPr>
            <w:tcW w:w="1293" w:type="dxa"/>
          </w:tcPr>
          <w:p w14:paraId="5CD3993A" w14:textId="77777777" w:rsidR="00371781" w:rsidRPr="006B65C0" w:rsidRDefault="00CD31BE" w:rsidP="007F45E7">
            <w:pPr>
              <w:spacing w:before="240" w:line="276" w:lineRule="auto"/>
              <w:rPr>
                <w:rFonts w:ascii="Verdana" w:hAnsi="Verdana"/>
                <w:b/>
              </w:rPr>
            </w:pPr>
            <w:r w:rsidRPr="006B65C0">
              <w:rPr>
                <w:rFonts w:ascii="Verdana" w:hAnsi="Verdana"/>
                <w:b/>
              </w:rPr>
              <w:t>1.1</w:t>
            </w:r>
          </w:p>
        </w:tc>
        <w:tc>
          <w:tcPr>
            <w:tcW w:w="7723" w:type="dxa"/>
            <w:gridSpan w:val="2"/>
          </w:tcPr>
          <w:p w14:paraId="3CAA1C9D" w14:textId="60D6CE44" w:rsidR="00371781" w:rsidRPr="006B65C0" w:rsidRDefault="00304CBF" w:rsidP="00A85B23">
            <w:pPr>
              <w:spacing w:before="240" w:line="276" w:lineRule="auto"/>
              <w:rPr>
                <w:rFonts w:ascii="Verdana" w:hAnsi="Verdana"/>
                <w:b/>
              </w:rPr>
            </w:pPr>
            <w:r>
              <w:rPr>
                <w:rFonts w:ascii="Verdana" w:hAnsi="Verdana"/>
                <w:b/>
              </w:rPr>
              <w:t>Egwyddorion cyffredinol</w:t>
            </w:r>
          </w:p>
        </w:tc>
      </w:tr>
      <w:tr w:rsidR="00371781" w:rsidRPr="00371781" w14:paraId="328BF9E7" w14:textId="77777777" w:rsidTr="008A68FE">
        <w:tc>
          <w:tcPr>
            <w:tcW w:w="1293" w:type="dxa"/>
          </w:tcPr>
          <w:p w14:paraId="5E151BD4" w14:textId="420AA3EC" w:rsidR="00371781" w:rsidRPr="00371781" w:rsidRDefault="005A5382" w:rsidP="007F45E7">
            <w:pPr>
              <w:spacing w:before="240" w:line="276" w:lineRule="auto"/>
              <w:rPr>
                <w:rFonts w:ascii="Verdana" w:hAnsi="Verdana"/>
              </w:rPr>
            </w:pPr>
            <w:r>
              <w:rPr>
                <w:rFonts w:ascii="Verdana" w:hAnsi="Verdana"/>
              </w:rPr>
              <w:t>1.1.1</w:t>
            </w:r>
          </w:p>
        </w:tc>
        <w:tc>
          <w:tcPr>
            <w:tcW w:w="7723" w:type="dxa"/>
            <w:gridSpan w:val="2"/>
          </w:tcPr>
          <w:p w14:paraId="6AD96F33" w14:textId="5D05E8D4" w:rsidR="00CD31BE" w:rsidRPr="00371781" w:rsidRDefault="00943653" w:rsidP="00943653">
            <w:pPr>
              <w:spacing w:before="240" w:line="276" w:lineRule="auto"/>
              <w:rPr>
                <w:rFonts w:ascii="Verdana" w:hAnsi="Verdana"/>
              </w:rPr>
            </w:pPr>
            <w:r w:rsidRPr="00943653">
              <w:rPr>
                <w:rFonts w:ascii="Verdana" w:hAnsi="Verdana"/>
              </w:rPr>
              <w:t xml:space="preserve">Rheoliadau </w:t>
            </w:r>
            <w:r>
              <w:rPr>
                <w:rFonts w:ascii="Verdana" w:hAnsi="Verdana"/>
              </w:rPr>
              <w:t>G</w:t>
            </w:r>
            <w:r w:rsidRPr="00943653">
              <w:rPr>
                <w:rFonts w:ascii="Verdana" w:hAnsi="Verdana"/>
              </w:rPr>
              <w:t xml:space="preserve">raddau </w:t>
            </w:r>
            <w:r>
              <w:rPr>
                <w:rFonts w:ascii="Verdana" w:hAnsi="Verdana"/>
              </w:rPr>
              <w:t>Y</w:t>
            </w:r>
            <w:r w:rsidRPr="00943653">
              <w:rPr>
                <w:rFonts w:ascii="Verdana" w:hAnsi="Verdana"/>
              </w:rPr>
              <w:t>mchwil Prifysgol De Cymru yw'r brif ffordd y mae'r Brifysgol yn sicrhau cysondeb yn safonau academaidd ei dyfarniadau gradd</w:t>
            </w:r>
            <w:r w:rsidR="00D403C7">
              <w:rPr>
                <w:rFonts w:ascii="Verdana" w:hAnsi="Verdana"/>
              </w:rPr>
              <w:t>au</w:t>
            </w:r>
            <w:r w:rsidRPr="00943653">
              <w:rPr>
                <w:rFonts w:ascii="Verdana" w:hAnsi="Verdana"/>
              </w:rPr>
              <w:t xml:space="preserve"> ymchwil ôl-raddedig. </w:t>
            </w:r>
          </w:p>
        </w:tc>
      </w:tr>
      <w:tr w:rsidR="00376021" w:rsidRPr="00371781" w14:paraId="0DD1E2D4" w14:textId="77777777" w:rsidTr="006505C2">
        <w:tc>
          <w:tcPr>
            <w:tcW w:w="1293" w:type="dxa"/>
          </w:tcPr>
          <w:p w14:paraId="6C286226" w14:textId="0616FF69" w:rsidR="00376021" w:rsidRDefault="00376021" w:rsidP="006505C2">
            <w:pPr>
              <w:spacing w:before="240" w:line="276" w:lineRule="auto"/>
              <w:rPr>
                <w:rFonts w:ascii="Verdana" w:hAnsi="Verdana"/>
              </w:rPr>
            </w:pPr>
            <w:r>
              <w:rPr>
                <w:rFonts w:ascii="Verdana" w:hAnsi="Verdana"/>
              </w:rPr>
              <w:t>1.1.2</w:t>
            </w:r>
          </w:p>
        </w:tc>
        <w:tc>
          <w:tcPr>
            <w:tcW w:w="7723" w:type="dxa"/>
            <w:gridSpan w:val="2"/>
          </w:tcPr>
          <w:p w14:paraId="644A34A1" w14:textId="09860212" w:rsidR="00376021" w:rsidRDefault="00943653" w:rsidP="00943653">
            <w:pPr>
              <w:spacing w:before="240" w:line="276" w:lineRule="auto"/>
              <w:rPr>
                <w:rFonts w:ascii="Verdana" w:hAnsi="Verdana"/>
              </w:rPr>
            </w:pPr>
            <w:r w:rsidRPr="00943653">
              <w:rPr>
                <w:rFonts w:ascii="Verdana" w:hAnsi="Verdana"/>
              </w:rPr>
              <w:t xml:space="preserve">Mae ymgeisydd yn fyfyriwr sydd wedi cofrestru ar raglen gradd ymchwil ôl-raddedig gymeradwy. Disgwylir i'r holl ymgeiswyr a'r staff perthnasol fod yn gyfarwydd â'r </w:t>
            </w:r>
            <w:r>
              <w:rPr>
                <w:rFonts w:ascii="Verdana" w:hAnsi="Verdana"/>
              </w:rPr>
              <w:t>r</w:t>
            </w:r>
            <w:r w:rsidRPr="00943653">
              <w:rPr>
                <w:rFonts w:ascii="Verdana" w:hAnsi="Verdana"/>
              </w:rPr>
              <w:t>heoliadau hyn a chydymffurfio â nhw.</w:t>
            </w:r>
          </w:p>
        </w:tc>
      </w:tr>
      <w:tr w:rsidR="008D3E56" w:rsidRPr="00371781" w14:paraId="32F1285A" w14:textId="77777777" w:rsidTr="008A68FE">
        <w:tc>
          <w:tcPr>
            <w:tcW w:w="1293" w:type="dxa"/>
          </w:tcPr>
          <w:p w14:paraId="2D4C084C" w14:textId="547707B7" w:rsidR="008D3E56" w:rsidRPr="00371781" w:rsidRDefault="00376021" w:rsidP="007F45E7">
            <w:pPr>
              <w:spacing w:before="240" w:line="276" w:lineRule="auto"/>
              <w:rPr>
                <w:rFonts w:ascii="Verdana" w:hAnsi="Verdana"/>
              </w:rPr>
            </w:pPr>
            <w:r>
              <w:rPr>
                <w:rFonts w:ascii="Verdana" w:hAnsi="Verdana"/>
              </w:rPr>
              <w:t>1.1.3</w:t>
            </w:r>
          </w:p>
        </w:tc>
        <w:tc>
          <w:tcPr>
            <w:tcW w:w="7723" w:type="dxa"/>
            <w:gridSpan w:val="2"/>
          </w:tcPr>
          <w:p w14:paraId="58E70D2C" w14:textId="03C26EAA" w:rsidR="006032B0" w:rsidRDefault="006032B0" w:rsidP="00943653">
            <w:pPr>
              <w:spacing w:before="240" w:line="276" w:lineRule="auto"/>
              <w:rPr>
                <w:rFonts w:ascii="Verdana" w:hAnsi="Verdana"/>
              </w:rPr>
            </w:pPr>
            <w:r w:rsidRPr="006032B0">
              <w:rPr>
                <w:rFonts w:ascii="Verdana" w:hAnsi="Verdana"/>
              </w:rPr>
              <w:t xml:space="preserve">Mae'r </w:t>
            </w:r>
            <w:r w:rsidR="00943653">
              <w:rPr>
                <w:rFonts w:ascii="Verdana" w:hAnsi="Verdana"/>
              </w:rPr>
              <w:t>r</w:t>
            </w:r>
            <w:r w:rsidRPr="006032B0">
              <w:rPr>
                <w:rFonts w:ascii="Verdana" w:hAnsi="Verdana"/>
              </w:rPr>
              <w:t xml:space="preserve">heoliadau yn ymgorffori arfer da a gydnabyddir yn genedlaethol wrth ddarparu graddau ymchwil ôl-raddedig ac fe'u hysbysir gan </w:t>
            </w:r>
            <w:r w:rsidR="00943653">
              <w:rPr>
                <w:rFonts w:ascii="Verdana" w:hAnsi="Verdana"/>
              </w:rPr>
              <w:t>G</w:t>
            </w:r>
            <w:r w:rsidRPr="006032B0">
              <w:rPr>
                <w:rFonts w:ascii="Verdana" w:hAnsi="Verdana"/>
              </w:rPr>
              <w:t xml:space="preserve">od </w:t>
            </w:r>
            <w:r w:rsidR="00943653">
              <w:rPr>
                <w:rFonts w:ascii="Verdana" w:hAnsi="Verdana"/>
              </w:rPr>
              <w:t>A</w:t>
            </w:r>
            <w:r w:rsidRPr="006032B0">
              <w:rPr>
                <w:rFonts w:ascii="Verdana" w:hAnsi="Verdana"/>
              </w:rPr>
              <w:t xml:space="preserve">nsawdd, </w:t>
            </w:r>
            <w:r w:rsidR="00943653">
              <w:rPr>
                <w:rFonts w:ascii="Verdana" w:hAnsi="Verdana"/>
              </w:rPr>
              <w:t>C</w:t>
            </w:r>
            <w:r w:rsidRPr="006032B0">
              <w:rPr>
                <w:rFonts w:ascii="Verdana" w:hAnsi="Verdana"/>
              </w:rPr>
              <w:t xml:space="preserve">yngor a </w:t>
            </w:r>
            <w:r w:rsidR="00943653">
              <w:rPr>
                <w:rFonts w:ascii="Verdana" w:hAnsi="Verdana"/>
              </w:rPr>
              <w:t>C</w:t>
            </w:r>
            <w:r w:rsidRPr="006032B0">
              <w:rPr>
                <w:rFonts w:ascii="Verdana" w:hAnsi="Verdana"/>
              </w:rPr>
              <w:t xml:space="preserve">hanllawiau </w:t>
            </w:r>
            <w:r w:rsidR="00943653">
              <w:rPr>
                <w:rFonts w:ascii="Verdana" w:hAnsi="Verdana"/>
              </w:rPr>
              <w:t>A</w:t>
            </w:r>
            <w:r w:rsidRPr="006032B0">
              <w:rPr>
                <w:rFonts w:ascii="Verdana" w:hAnsi="Verdana"/>
              </w:rPr>
              <w:t xml:space="preserve">siantaeth </w:t>
            </w:r>
            <w:r w:rsidR="00943653">
              <w:rPr>
                <w:rFonts w:ascii="Verdana" w:hAnsi="Verdana"/>
              </w:rPr>
              <w:t>S</w:t>
            </w:r>
            <w:r w:rsidRPr="006032B0">
              <w:rPr>
                <w:rFonts w:ascii="Verdana" w:hAnsi="Verdana"/>
              </w:rPr>
              <w:t>icr</w:t>
            </w:r>
            <w:r w:rsidR="00943653">
              <w:rPr>
                <w:rFonts w:ascii="Verdana" w:hAnsi="Verdana"/>
              </w:rPr>
              <w:t>hau An</w:t>
            </w:r>
            <w:r w:rsidRPr="006032B0">
              <w:rPr>
                <w:rFonts w:ascii="Verdana" w:hAnsi="Verdana"/>
              </w:rPr>
              <w:t xml:space="preserve">sawdd yn y DU: </w:t>
            </w:r>
            <w:r w:rsidR="00517807">
              <w:rPr>
                <w:rFonts w:ascii="Verdana" w:hAnsi="Verdana"/>
              </w:rPr>
              <w:t>G</w:t>
            </w:r>
            <w:r w:rsidRPr="006032B0">
              <w:rPr>
                <w:rFonts w:ascii="Verdana" w:hAnsi="Verdana"/>
              </w:rPr>
              <w:t xml:space="preserve">raddau </w:t>
            </w:r>
            <w:r w:rsidR="00517807">
              <w:rPr>
                <w:rFonts w:ascii="Verdana" w:hAnsi="Verdana"/>
              </w:rPr>
              <w:t>Y</w:t>
            </w:r>
            <w:r w:rsidRPr="006032B0">
              <w:rPr>
                <w:rFonts w:ascii="Verdana" w:hAnsi="Verdana"/>
              </w:rPr>
              <w:t xml:space="preserve">mchwil (Tachwedd 2018) a chanllawiau gan Ymchwil ac </w:t>
            </w:r>
            <w:r w:rsidR="00517807">
              <w:rPr>
                <w:rFonts w:ascii="Verdana" w:hAnsi="Verdana"/>
              </w:rPr>
              <w:t>A</w:t>
            </w:r>
            <w:r w:rsidRPr="006032B0">
              <w:rPr>
                <w:rFonts w:ascii="Verdana" w:hAnsi="Verdana"/>
              </w:rPr>
              <w:t>rloesi</w:t>
            </w:r>
            <w:r w:rsidR="00517807">
              <w:rPr>
                <w:rFonts w:ascii="Verdana" w:hAnsi="Verdana"/>
              </w:rPr>
              <w:t xml:space="preserve"> y DU.</w:t>
            </w:r>
          </w:p>
        </w:tc>
      </w:tr>
      <w:tr w:rsidR="006B325D" w:rsidRPr="00371781" w14:paraId="15A80A64" w14:textId="77777777" w:rsidTr="008A68FE">
        <w:tc>
          <w:tcPr>
            <w:tcW w:w="1293" w:type="dxa"/>
          </w:tcPr>
          <w:p w14:paraId="78B171CF" w14:textId="71B9B04A" w:rsidR="006B325D" w:rsidRDefault="00376021" w:rsidP="003B4AF0">
            <w:pPr>
              <w:spacing w:before="240" w:line="276" w:lineRule="auto"/>
              <w:rPr>
                <w:rFonts w:ascii="Verdana" w:hAnsi="Verdana"/>
              </w:rPr>
            </w:pPr>
            <w:r>
              <w:rPr>
                <w:rFonts w:ascii="Verdana" w:hAnsi="Verdana"/>
              </w:rPr>
              <w:t>1.1.4</w:t>
            </w:r>
          </w:p>
        </w:tc>
        <w:tc>
          <w:tcPr>
            <w:tcW w:w="7723" w:type="dxa"/>
            <w:gridSpan w:val="2"/>
          </w:tcPr>
          <w:p w14:paraId="4A6812DA" w14:textId="0038F1A6" w:rsidR="006B325D" w:rsidRDefault="00517807" w:rsidP="00D403C7">
            <w:pPr>
              <w:spacing w:before="240" w:line="276" w:lineRule="auto"/>
              <w:rPr>
                <w:rFonts w:ascii="Verdana" w:hAnsi="Verdana"/>
              </w:rPr>
            </w:pPr>
            <w:r w:rsidRPr="00517807">
              <w:rPr>
                <w:rFonts w:ascii="Verdana" w:hAnsi="Verdana"/>
              </w:rPr>
              <w:t>Adolygir y rheoliadau o bryd i'w gilydd, fel y bo'n briodol, er mwyn sicrhau eu bod yn parhau i fod yn unol â disgwyliadau</w:t>
            </w:r>
            <w:r>
              <w:rPr>
                <w:rFonts w:ascii="Verdana" w:hAnsi="Verdana"/>
              </w:rPr>
              <w:t>’r</w:t>
            </w:r>
            <w:r w:rsidRPr="00517807">
              <w:rPr>
                <w:rFonts w:ascii="Verdana" w:hAnsi="Verdana"/>
              </w:rPr>
              <w:t xml:space="preserve"> </w:t>
            </w:r>
            <w:r>
              <w:rPr>
                <w:rFonts w:ascii="Verdana" w:hAnsi="Verdana"/>
              </w:rPr>
              <w:t>A</w:t>
            </w:r>
            <w:r w:rsidRPr="00517807">
              <w:rPr>
                <w:rFonts w:ascii="Verdana" w:hAnsi="Verdana"/>
              </w:rPr>
              <w:t xml:space="preserve">siantaeth </w:t>
            </w:r>
            <w:r>
              <w:rPr>
                <w:rFonts w:ascii="Verdana" w:hAnsi="Verdana"/>
              </w:rPr>
              <w:t>S</w:t>
            </w:r>
            <w:r w:rsidRPr="00517807">
              <w:rPr>
                <w:rFonts w:ascii="Verdana" w:hAnsi="Verdana"/>
              </w:rPr>
              <w:t xml:space="preserve">icrhau </w:t>
            </w:r>
            <w:r w:rsidR="00D403C7">
              <w:rPr>
                <w:rFonts w:ascii="Verdana" w:hAnsi="Verdana"/>
              </w:rPr>
              <w:t>A</w:t>
            </w:r>
            <w:r w:rsidRPr="00517807">
              <w:rPr>
                <w:rFonts w:ascii="Verdana" w:hAnsi="Verdana"/>
              </w:rPr>
              <w:t>nsawdd a'u bod yn debyg o ran safon gyda'r sector yn fwy cyffredinol. Caiff safonau academaidd dyfarniadau gradd</w:t>
            </w:r>
            <w:r w:rsidR="003D25F7">
              <w:rPr>
                <w:rFonts w:ascii="Verdana" w:hAnsi="Verdana"/>
              </w:rPr>
              <w:t>au</w:t>
            </w:r>
            <w:r w:rsidRPr="00517807">
              <w:rPr>
                <w:rFonts w:ascii="Verdana" w:hAnsi="Verdana"/>
              </w:rPr>
              <w:t xml:space="preserve"> ymchwil ôl-raddedig eu sicrhau ymhellach drwy benodi arholwr allanol annibynnol gydag arbenigedd pwnc addas ar gyfer pob ymgeisydd. </w:t>
            </w:r>
          </w:p>
        </w:tc>
      </w:tr>
      <w:tr w:rsidR="006B325D" w:rsidRPr="00371781" w14:paraId="0E7829EC" w14:textId="77777777" w:rsidTr="008A68FE">
        <w:tc>
          <w:tcPr>
            <w:tcW w:w="1293" w:type="dxa"/>
          </w:tcPr>
          <w:p w14:paraId="29D48843" w14:textId="46B1DFCB" w:rsidR="006B325D" w:rsidRDefault="00517807" w:rsidP="003B4AF0">
            <w:pPr>
              <w:spacing w:before="240" w:line="276" w:lineRule="auto"/>
              <w:rPr>
                <w:rFonts w:ascii="Verdana" w:hAnsi="Verdana"/>
              </w:rPr>
            </w:pPr>
            <w:r>
              <w:rPr>
                <w:rFonts w:ascii="Verdana" w:hAnsi="Verdana"/>
              </w:rPr>
              <w:t>1</w:t>
            </w:r>
            <w:r w:rsidR="00376021">
              <w:rPr>
                <w:rFonts w:ascii="Verdana" w:hAnsi="Verdana"/>
              </w:rPr>
              <w:t>.1.5</w:t>
            </w:r>
          </w:p>
        </w:tc>
        <w:tc>
          <w:tcPr>
            <w:tcW w:w="7723" w:type="dxa"/>
            <w:gridSpan w:val="2"/>
          </w:tcPr>
          <w:p w14:paraId="597C3E8A" w14:textId="0F5140D6" w:rsidR="006B325D" w:rsidRDefault="00517807" w:rsidP="00AC57C1">
            <w:pPr>
              <w:spacing w:before="240" w:line="276" w:lineRule="auto"/>
              <w:rPr>
                <w:rFonts w:ascii="Verdana" w:hAnsi="Verdana"/>
              </w:rPr>
            </w:pPr>
            <w:r w:rsidRPr="00517807">
              <w:rPr>
                <w:rFonts w:ascii="Verdana" w:hAnsi="Verdana"/>
              </w:rPr>
              <w:t>Sicrheir safonau academaidd dyfarniadau gradd</w:t>
            </w:r>
            <w:r w:rsidR="003D25F7">
              <w:rPr>
                <w:rFonts w:ascii="Verdana" w:hAnsi="Verdana"/>
              </w:rPr>
              <w:t>au</w:t>
            </w:r>
            <w:r w:rsidRPr="00517807">
              <w:rPr>
                <w:rFonts w:ascii="Verdana" w:hAnsi="Verdana"/>
              </w:rPr>
              <w:t xml:space="preserve"> ymchwil ôl-raddedig ymhellach trwy benodi arholwr allanol annibynnol ag arbenigedd pwnc addas ar gyfer pob ymgeisydd.</w:t>
            </w:r>
          </w:p>
        </w:tc>
      </w:tr>
      <w:tr w:rsidR="00947E28" w:rsidRPr="00371781" w14:paraId="09FCFB20" w14:textId="77777777" w:rsidTr="008A68FE">
        <w:tc>
          <w:tcPr>
            <w:tcW w:w="1293" w:type="dxa"/>
          </w:tcPr>
          <w:p w14:paraId="60F9A2C3" w14:textId="1505347A" w:rsidR="00947E28" w:rsidRDefault="00376021" w:rsidP="003B4AF0">
            <w:pPr>
              <w:spacing w:before="240" w:line="276" w:lineRule="auto"/>
              <w:rPr>
                <w:rFonts w:ascii="Verdana" w:hAnsi="Verdana"/>
              </w:rPr>
            </w:pPr>
            <w:r>
              <w:rPr>
                <w:rFonts w:ascii="Verdana" w:hAnsi="Verdana"/>
              </w:rPr>
              <w:t>1.1.6</w:t>
            </w:r>
          </w:p>
        </w:tc>
        <w:tc>
          <w:tcPr>
            <w:tcW w:w="7723" w:type="dxa"/>
            <w:gridSpan w:val="2"/>
          </w:tcPr>
          <w:p w14:paraId="63E6028E" w14:textId="62F28365" w:rsidR="006032B0" w:rsidRDefault="00517807" w:rsidP="00517807">
            <w:pPr>
              <w:spacing w:before="240" w:line="276" w:lineRule="auto"/>
              <w:rPr>
                <w:rFonts w:ascii="Verdana" w:hAnsi="Verdana"/>
              </w:rPr>
            </w:pPr>
            <w:r>
              <w:rPr>
                <w:rFonts w:ascii="Verdana" w:hAnsi="Verdana"/>
              </w:rPr>
              <w:t>Y</w:t>
            </w:r>
            <w:r w:rsidR="006032B0" w:rsidRPr="006032B0">
              <w:rPr>
                <w:rFonts w:ascii="Verdana" w:hAnsi="Verdana"/>
              </w:rPr>
              <w:t xml:space="preserve">n achos rhaglenni </w:t>
            </w:r>
            <w:r>
              <w:rPr>
                <w:rFonts w:ascii="Verdana" w:hAnsi="Verdana"/>
              </w:rPr>
              <w:t>D</w:t>
            </w:r>
            <w:r w:rsidR="006032B0" w:rsidRPr="006032B0">
              <w:rPr>
                <w:rFonts w:ascii="Verdana" w:hAnsi="Verdana"/>
              </w:rPr>
              <w:t xml:space="preserve">oethuriaeth </w:t>
            </w:r>
            <w:r>
              <w:rPr>
                <w:rFonts w:ascii="Verdana" w:hAnsi="Verdana"/>
              </w:rPr>
              <w:t>B</w:t>
            </w:r>
            <w:r w:rsidR="006032B0" w:rsidRPr="006032B0">
              <w:rPr>
                <w:rFonts w:ascii="Verdana" w:hAnsi="Verdana"/>
              </w:rPr>
              <w:t xml:space="preserve">roffesiynol, rhoddir copïau i baneli dilysu o ddisgrifyddion cymwysterau'r </w:t>
            </w:r>
            <w:r w:rsidR="007C1CF3">
              <w:rPr>
                <w:rFonts w:ascii="Verdana" w:hAnsi="Verdana"/>
              </w:rPr>
              <w:t>A</w:t>
            </w:r>
            <w:r w:rsidR="006032B0" w:rsidRPr="006032B0">
              <w:rPr>
                <w:rFonts w:ascii="Verdana" w:hAnsi="Verdana"/>
              </w:rPr>
              <w:t xml:space="preserve">siantaeth </w:t>
            </w:r>
            <w:r w:rsidR="007C1CF3">
              <w:rPr>
                <w:rFonts w:ascii="Verdana" w:hAnsi="Verdana"/>
              </w:rPr>
              <w:t>S</w:t>
            </w:r>
            <w:r w:rsidR="006032B0" w:rsidRPr="006032B0">
              <w:rPr>
                <w:rFonts w:ascii="Verdana" w:hAnsi="Verdana"/>
              </w:rPr>
              <w:t xml:space="preserve">icrhau </w:t>
            </w:r>
            <w:r w:rsidR="007C1CF3">
              <w:rPr>
                <w:rFonts w:ascii="Verdana" w:hAnsi="Verdana"/>
              </w:rPr>
              <w:t>A</w:t>
            </w:r>
            <w:r w:rsidR="006032B0" w:rsidRPr="006032B0">
              <w:rPr>
                <w:rFonts w:ascii="Verdana" w:hAnsi="Verdana"/>
              </w:rPr>
              <w:t xml:space="preserve">nsawdd ar gyfer graddau </w:t>
            </w:r>
            <w:r w:rsidR="007C1CF3">
              <w:rPr>
                <w:rFonts w:ascii="Verdana" w:hAnsi="Verdana"/>
              </w:rPr>
              <w:t>D</w:t>
            </w:r>
            <w:r w:rsidR="006032B0" w:rsidRPr="006032B0">
              <w:rPr>
                <w:rFonts w:ascii="Verdana" w:hAnsi="Verdana"/>
              </w:rPr>
              <w:t xml:space="preserve">oethurol a'u </w:t>
            </w:r>
            <w:r w:rsidR="007C1CF3" w:rsidRPr="007C1CF3">
              <w:rPr>
                <w:rFonts w:ascii="Verdana" w:hAnsi="Verdana"/>
                <w:i/>
                <w:iCs/>
              </w:rPr>
              <w:t>D</w:t>
            </w:r>
            <w:r w:rsidR="006032B0" w:rsidRPr="007C1CF3">
              <w:rPr>
                <w:rFonts w:ascii="Verdana" w:hAnsi="Verdana"/>
                <w:i/>
                <w:iCs/>
              </w:rPr>
              <w:t xml:space="preserve">atganiad </w:t>
            </w:r>
            <w:r w:rsidR="007C1CF3" w:rsidRPr="007C1CF3">
              <w:rPr>
                <w:rFonts w:ascii="Verdana" w:hAnsi="Verdana"/>
                <w:i/>
                <w:iCs/>
              </w:rPr>
              <w:t>N</w:t>
            </w:r>
            <w:r w:rsidR="006032B0" w:rsidRPr="007C1CF3">
              <w:rPr>
                <w:rFonts w:ascii="Verdana" w:hAnsi="Verdana"/>
                <w:i/>
                <w:iCs/>
              </w:rPr>
              <w:t>odweddion</w:t>
            </w:r>
            <w:r w:rsidR="006032B0" w:rsidRPr="006032B0">
              <w:rPr>
                <w:rFonts w:ascii="Verdana" w:hAnsi="Verdana"/>
              </w:rPr>
              <w:t xml:space="preserve">: </w:t>
            </w:r>
            <w:r w:rsidR="007C1CF3" w:rsidRPr="007C1CF3">
              <w:rPr>
                <w:rFonts w:ascii="Verdana" w:hAnsi="Verdana"/>
                <w:i/>
                <w:iCs/>
              </w:rPr>
              <w:t>G</w:t>
            </w:r>
            <w:r w:rsidR="006032B0" w:rsidRPr="007C1CF3">
              <w:rPr>
                <w:rFonts w:ascii="Verdana" w:hAnsi="Verdana"/>
                <w:i/>
                <w:iCs/>
              </w:rPr>
              <w:t xml:space="preserve">radd </w:t>
            </w:r>
            <w:r w:rsidR="007C1CF3" w:rsidRPr="007C1CF3">
              <w:rPr>
                <w:rFonts w:ascii="Verdana" w:hAnsi="Verdana"/>
                <w:i/>
                <w:iCs/>
              </w:rPr>
              <w:t>D</w:t>
            </w:r>
            <w:r w:rsidR="006032B0" w:rsidRPr="007C1CF3">
              <w:rPr>
                <w:rFonts w:ascii="Verdana" w:hAnsi="Verdana"/>
                <w:i/>
                <w:iCs/>
              </w:rPr>
              <w:t>oethurol</w:t>
            </w:r>
            <w:r w:rsidR="006032B0" w:rsidRPr="006032B0">
              <w:rPr>
                <w:rFonts w:ascii="Verdana" w:hAnsi="Verdana"/>
              </w:rPr>
              <w:t xml:space="preserve"> (Medi 2015). Ar</w:t>
            </w:r>
            <w:r w:rsidR="00D454F9">
              <w:rPr>
                <w:rFonts w:ascii="Verdana" w:hAnsi="Verdana"/>
              </w:rPr>
              <w:t>holir</w:t>
            </w:r>
            <w:r w:rsidR="006032B0" w:rsidRPr="006032B0">
              <w:rPr>
                <w:rFonts w:ascii="Verdana" w:hAnsi="Verdana"/>
              </w:rPr>
              <w:t xml:space="preserve"> yr elfen </w:t>
            </w:r>
            <w:proofErr w:type="gramStart"/>
            <w:r w:rsidR="006032B0" w:rsidRPr="006032B0">
              <w:rPr>
                <w:rFonts w:ascii="Verdana" w:hAnsi="Verdana"/>
              </w:rPr>
              <w:t>a</w:t>
            </w:r>
            <w:proofErr w:type="gramEnd"/>
            <w:r w:rsidR="006032B0" w:rsidRPr="006032B0">
              <w:rPr>
                <w:rFonts w:ascii="Verdana" w:hAnsi="Verdana"/>
              </w:rPr>
              <w:t xml:space="preserve"> addysgir o raglenni doethuriaeth </w:t>
            </w:r>
            <w:r w:rsidR="003D25F7">
              <w:rPr>
                <w:rFonts w:ascii="Verdana" w:hAnsi="Verdana"/>
              </w:rPr>
              <w:t>b</w:t>
            </w:r>
            <w:r w:rsidR="006032B0" w:rsidRPr="006032B0">
              <w:rPr>
                <w:rFonts w:ascii="Verdana" w:hAnsi="Verdana"/>
              </w:rPr>
              <w:t>roffesiynol gan arholwyr allanol annibynnol gydag arbenigedd pwnc perthnasol.</w:t>
            </w:r>
          </w:p>
        </w:tc>
      </w:tr>
      <w:tr w:rsidR="00612FCF" w:rsidRPr="00371781" w14:paraId="54962772" w14:textId="77777777" w:rsidTr="008A68FE">
        <w:tc>
          <w:tcPr>
            <w:tcW w:w="1293" w:type="dxa"/>
          </w:tcPr>
          <w:p w14:paraId="5E7F1F7D" w14:textId="725ACC0E" w:rsidR="00612FCF" w:rsidRDefault="00376021" w:rsidP="003B4AF0">
            <w:pPr>
              <w:spacing w:before="240" w:line="276" w:lineRule="auto"/>
              <w:rPr>
                <w:rFonts w:ascii="Verdana" w:hAnsi="Verdana"/>
              </w:rPr>
            </w:pPr>
            <w:r>
              <w:rPr>
                <w:rFonts w:ascii="Verdana" w:hAnsi="Verdana"/>
              </w:rPr>
              <w:t>1.1.7</w:t>
            </w:r>
          </w:p>
        </w:tc>
        <w:tc>
          <w:tcPr>
            <w:tcW w:w="7723" w:type="dxa"/>
            <w:gridSpan w:val="2"/>
          </w:tcPr>
          <w:p w14:paraId="4DE7E702" w14:textId="25FEDFC3" w:rsidR="00612FCF" w:rsidRDefault="007C1CF3" w:rsidP="007C1CF3">
            <w:pPr>
              <w:spacing w:before="240" w:line="276" w:lineRule="auto"/>
              <w:rPr>
                <w:rFonts w:ascii="Verdana" w:hAnsi="Verdana"/>
              </w:rPr>
            </w:pPr>
            <w:r w:rsidRPr="007C1CF3">
              <w:rPr>
                <w:rFonts w:ascii="Verdana" w:hAnsi="Verdana"/>
              </w:rPr>
              <w:t xml:space="preserve">Gellir cynnig rhaglenni ymchwil mewn unrhyw faes astudio lle mae gan y Brifysgol allu ac arbenigedd goruchwylio. Mae hyn yn amodol ar y gofyniad bod y rhaglen arfaethedig yn gallu arwain at ymchwil ysgolheigaidd a'i </w:t>
            </w:r>
            <w:r w:rsidR="003D25F7">
              <w:rPr>
                <w:rFonts w:ascii="Verdana" w:hAnsi="Verdana"/>
              </w:rPr>
              <w:t>chyflwyno</w:t>
            </w:r>
            <w:r w:rsidRPr="007C1CF3">
              <w:rPr>
                <w:rFonts w:ascii="Verdana" w:hAnsi="Verdana"/>
              </w:rPr>
              <w:t xml:space="preserve"> i'w</w:t>
            </w:r>
            <w:r w:rsidR="003D25F7">
              <w:rPr>
                <w:rFonts w:ascii="Verdana" w:hAnsi="Verdana"/>
              </w:rPr>
              <w:t xml:space="preserve"> h</w:t>
            </w:r>
            <w:r w:rsidRPr="007C1CF3">
              <w:rPr>
                <w:rFonts w:ascii="Verdana" w:hAnsi="Verdana"/>
              </w:rPr>
              <w:t xml:space="preserve">asesu gan arholwyr priodol. </w:t>
            </w:r>
          </w:p>
        </w:tc>
      </w:tr>
      <w:tr w:rsidR="00612FCF" w:rsidRPr="00371781" w14:paraId="55A1F4F7" w14:textId="77777777" w:rsidTr="008A68FE">
        <w:tc>
          <w:tcPr>
            <w:tcW w:w="1293" w:type="dxa"/>
          </w:tcPr>
          <w:p w14:paraId="62EF4A99" w14:textId="50377187" w:rsidR="00612FCF" w:rsidRDefault="00376021" w:rsidP="003B4AF0">
            <w:pPr>
              <w:spacing w:before="240" w:line="276" w:lineRule="auto"/>
              <w:rPr>
                <w:rFonts w:ascii="Verdana" w:hAnsi="Verdana"/>
              </w:rPr>
            </w:pPr>
            <w:r>
              <w:rPr>
                <w:rFonts w:ascii="Verdana" w:hAnsi="Verdana"/>
              </w:rPr>
              <w:t>1.1.8</w:t>
            </w:r>
          </w:p>
        </w:tc>
        <w:tc>
          <w:tcPr>
            <w:tcW w:w="7723" w:type="dxa"/>
            <w:gridSpan w:val="2"/>
          </w:tcPr>
          <w:p w14:paraId="0F26D442" w14:textId="0D6F33C5" w:rsidR="007C1CF3" w:rsidRPr="007C1CF3" w:rsidRDefault="007C1CF3" w:rsidP="007C1CF3">
            <w:pPr>
              <w:spacing w:before="240" w:line="276" w:lineRule="auto"/>
              <w:rPr>
                <w:rFonts w:ascii="Verdana" w:hAnsi="Verdana"/>
              </w:rPr>
            </w:pPr>
            <w:r w:rsidRPr="007C1CF3">
              <w:rPr>
                <w:rFonts w:ascii="Verdana" w:hAnsi="Verdana"/>
              </w:rPr>
              <w:t>Bydd y cyflwyniad i'w ar</w:t>
            </w:r>
            <w:r>
              <w:rPr>
                <w:rFonts w:ascii="Verdana" w:hAnsi="Verdana"/>
              </w:rPr>
              <w:t>holi</w:t>
            </w:r>
            <w:r w:rsidRPr="007C1CF3">
              <w:rPr>
                <w:rFonts w:ascii="Verdana" w:hAnsi="Verdana"/>
              </w:rPr>
              <w:t xml:space="preserve"> fel arfer ar ffurf </w:t>
            </w:r>
            <w:r>
              <w:rPr>
                <w:rFonts w:ascii="Verdana" w:hAnsi="Verdana"/>
              </w:rPr>
              <w:t xml:space="preserve">traethawd ymchwil </w:t>
            </w:r>
            <w:r w:rsidRPr="007C1CF3">
              <w:rPr>
                <w:rFonts w:ascii="Verdana" w:hAnsi="Verdana"/>
              </w:rPr>
              <w:t xml:space="preserve">ysgrifenedig, ac eithrio yn achos PhD </w:t>
            </w:r>
            <w:proofErr w:type="gramStart"/>
            <w:r w:rsidRPr="007C1CF3">
              <w:rPr>
                <w:rFonts w:ascii="Verdana" w:hAnsi="Verdana"/>
              </w:rPr>
              <w:t>a</w:t>
            </w:r>
            <w:proofErr w:type="gramEnd"/>
            <w:r w:rsidRPr="007C1CF3">
              <w:rPr>
                <w:rFonts w:ascii="Verdana" w:hAnsi="Verdana"/>
              </w:rPr>
              <w:t xml:space="preserve"> allai gymryd ffurfiau amgen </w:t>
            </w:r>
            <w:r>
              <w:rPr>
                <w:rFonts w:ascii="Verdana" w:hAnsi="Verdana"/>
              </w:rPr>
              <w:t>o</w:t>
            </w:r>
            <w:r w:rsidRPr="007C1CF3">
              <w:rPr>
                <w:rFonts w:ascii="Verdana" w:hAnsi="Verdana"/>
              </w:rPr>
              <w:t xml:space="preserve"> gyflwyno. </w:t>
            </w:r>
          </w:p>
          <w:p w14:paraId="110DB33D" w14:textId="1C79E45E" w:rsidR="00612FCF" w:rsidRDefault="00612FCF" w:rsidP="00411240">
            <w:pPr>
              <w:spacing w:before="240" w:line="276" w:lineRule="auto"/>
              <w:rPr>
                <w:rFonts w:ascii="Verdana" w:hAnsi="Verdana"/>
              </w:rPr>
            </w:pPr>
          </w:p>
        </w:tc>
      </w:tr>
      <w:tr w:rsidR="004818B6" w:rsidRPr="00371781" w14:paraId="6E6EB714" w14:textId="77777777" w:rsidTr="008A68FE">
        <w:tc>
          <w:tcPr>
            <w:tcW w:w="1293" w:type="dxa"/>
          </w:tcPr>
          <w:p w14:paraId="7A0C038C" w14:textId="53C543EE" w:rsidR="004818B6" w:rsidRDefault="008D3F8F" w:rsidP="003B4AF0">
            <w:pPr>
              <w:spacing w:before="240" w:line="276" w:lineRule="auto"/>
              <w:rPr>
                <w:rFonts w:ascii="Verdana" w:hAnsi="Verdana"/>
              </w:rPr>
            </w:pPr>
            <w:r>
              <w:rPr>
                <w:rFonts w:ascii="Verdana" w:hAnsi="Verdana"/>
              </w:rPr>
              <w:t>1.1.9.</w:t>
            </w:r>
          </w:p>
        </w:tc>
        <w:tc>
          <w:tcPr>
            <w:tcW w:w="7723" w:type="dxa"/>
            <w:gridSpan w:val="2"/>
          </w:tcPr>
          <w:p w14:paraId="39F1058D" w14:textId="07DEAFC2" w:rsidR="004818B6" w:rsidRDefault="006032B0" w:rsidP="007C1CF3">
            <w:pPr>
              <w:spacing w:before="240" w:line="276" w:lineRule="auto"/>
              <w:rPr>
                <w:rFonts w:ascii="Verdana" w:hAnsi="Verdana"/>
              </w:rPr>
            </w:pPr>
            <w:r w:rsidRPr="006032B0">
              <w:rPr>
                <w:rFonts w:ascii="Verdana" w:hAnsi="Verdana"/>
              </w:rPr>
              <w:t xml:space="preserve">Gall y Brifysgol derfynu ymgeisydd am beidio â chydymffurfio â'r Rheoliadau hyn a/neu fethu â gwneud cynnydd academaidd boddhaol ar gam adolygu cynnydd neu ar y cam trosglwyddo.  </w:t>
            </w:r>
          </w:p>
        </w:tc>
      </w:tr>
      <w:tr w:rsidR="00E72423" w:rsidRPr="00371781" w14:paraId="78F8F7E5" w14:textId="77777777" w:rsidTr="006505C2">
        <w:tc>
          <w:tcPr>
            <w:tcW w:w="9016" w:type="dxa"/>
            <w:gridSpan w:val="3"/>
          </w:tcPr>
          <w:p w14:paraId="08106B81" w14:textId="1EC958A3" w:rsidR="00E72423" w:rsidRPr="00E72423" w:rsidRDefault="00D578B1" w:rsidP="00A85B23">
            <w:pPr>
              <w:spacing w:before="240" w:line="276" w:lineRule="auto"/>
              <w:rPr>
                <w:rFonts w:ascii="Verdana" w:hAnsi="Verdana"/>
                <w:i/>
              </w:rPr>
            </w:pPr>
            <w:r>
              <w:rPr>
                <w:rFonts w:ascii="Verdana" w:hAnsi="Verdana"/>
                <w:i/>
              </w:rPr>
              <w:t xml:space="preserve">Pwyllgor </w:t>
            </w:r>
            <w:r w:rsidR="00937C20">
              <w:rPr>
                <w:rFonts w:ascii="Verdana" w:hAnsi="Verdana"/>
                <w:i/>
              </w:rPr>
              <w:t>Graddau</w:t>
            </w:r>
            <w:r w:rsidR="007C1CF3">
              <w:rPr>
                <w:rFonts w:ascii="Verdana" w:hAnsi="Verdana"/>
                <w:i/>
              </w:rPr>
              <w:t xml:space="preserve"> Ymchwil</w:t>
            </w:r>
            <w:r w:rsidR="00E72423" w:rsidRPr="00E72423">
              <w:rPr>
                <w:rFonts w:ascii="Verdana" w:hAnsi="Verdana"/>
                <w:i/>
              </w:rPr>
              <w:t xml:space="preserve"> (RDC)</w:t>
            </w:r>
          </w:p>
        </w:tc>
      </w:tr>
      <w:tr w:rsidR="00E72423" w:rsidRPr="00371781" w14:paraId="00D68F60" w14:textId="77777777" w:rsidTr="008A68FE">
        <w:tc>
          <w:tcPr>
            <w:tcW w:w="1293" w:type="dxa"/>
          </w:tcPr>
          <w:p w14:paraId="415ED4FC" w14:textId="4F31450B" w:rsidR="00E72423" w:rsidRDefault="008D3F8F" w:rsidP="003B4AF0">
            <w:pPr>
              <w:spacing w:before="240" w:line="276" w:lineRule="auto"/>
              <w:rPr>
                <w:rFonts w:ascii="Verdana" w:hAnsi="Verdana"/>
              </w:rPr>
            </w:pPr>
            <w:r>
              <w:rPr>
                <w:rFonts w:ascii="Verdana" w:hAnsi="Verdana"/>
              </w:rPr>
              <w:t>1.1.10</w:t>
            </w:r>
          </w:p>
        </w:tc>
        <w:tc>
          <w:tcPr>
            <w:tcW w:w="7723" w:type="dxa"/>
            <w:gridSpan w:val="2"/>
          </w:tcPr>
          <w:p w14:paraId="6E1D9B2A" w14:textId="13BBD718" w:rsidR="00CA6AFD" w:rsidRPr="00CA6AFD" w:rsidRDefault="007C1CF3" w:rsidP="007C1CF3">
            <w:pPr>
              <w:spacing w:before="240" w:line="276" w:lineRule="auto"/>
              <w:rPr>
                <w:rFonts w:ascii="Verdana" w:hAnsi="Verdana"/>
              </w:rPr>
            </w:pPr>
            <w:r w:rsidRPr="007C1CF3">
              <w:rPr>
                <w:rFonts w:ascii="Verdana" w:hAnsi="Verdana"/>
              </w:rPr>
              <w:t xml:space="preserve">Mae’r </w:t>
            </w:r>
            <w:r w:rsidR="00D578B1">
              <w:rPr>
                <w:rFonts w:ascii="Verdana" w:hAnsi="Verdana"/>
              </w:rPr>
              <w:t xml:space="preserve">Pwyllgor </w:t>
            </w:r>
            <w:r w:rsidR="00937C20">
              <w:rPr>
                <w:rFonts w:ascii="Verdana" w:hAnsi="Verdana"/>
              </w:rPr>
              <w:t>Graddau</w:t>
            </w:r>
            <w:r w:rsidRPr="007C1CF3">
              <w:rPr>
                <w:rFonts w:ascii="Verdana" w:hAnsi="Verdana"/>
              </w:rPr>
              <w:t xml:space="preserve"> </w:t>
            </w:r>
            <w:r>
              <w:rPr>
                <w:rFonts w:ascii="Verdana" w:hAnsi="Verdana"/>
              </w:rPr>
              <w:t>Y</w:t>
            </w:r>
            <w:r w:rsidRPr="007C1CF3">
              <w:rPr>
                <w:rFonts w:ascii="Verdana" w:hAnsi="Verdana"/>
              </w:rPr>
              <w:t>mchwil (</w:t>
            </w:r>
            <w:r>
              <w:rPr>
                <w:rFonts w:ascii="Verdana" w:hAnsi="Verdana"/>
              </w:rPr>
              <w:t>R</w:t>
            </w:r>
            <w:r w:rsidRPr="007C1CF3">
              <w:rPr>
                <w:rFonts w:ascii="Verdana" w:hAnsi="Verdana"/>
              </w:rPr>
              <w:t xml:space="preserve">DC), ar ran y Pwyllgor </w:t>
            </w:r>
            <w:r>
              <w:rPr>
                <w:rFonts w:ascii="Verdana" w:hAnsi="Verdana"/>
              </w:rPr>
              <w:t>Y</w:t>
            </w:r>
            <w:r w:rsidRPr="007C1CF3">
              <w:rPr>
                <w:rFonts w:ascii="Verdana" w:hAnsi="Verdana"/>
              </w:rPr>
              <w:t xml:space="preserve">mchwil a’r Pwyllgor </w:t>
            </w:r>
            <w:r>
              <w:rPr>
                <w:rFonts w:ascii="Verdana" w:hAnsi="Verdana"/>
              </w:rPr>
              <w:t>S</w:t>
            </w:r>
            <w:r w:rsidRPr="007C1CF3">
              <w:rPr>
                <w:rFonts w:ascii="Verdana" w:hAnsi="Verdana"/>
              </w:rPr>
              <w:t xml:space="preserve">icrhau </w:t>
            </w:r>
            <w:r>
              <w:rPr>
                <w:rFonts w:ascii="Verdana" w:hAnsi="Verdana"/>
              </w:rPr>
              <w:t>A</w:t>
            </w:r>
            <w:r w:rsidRPr="007C1CF3">
              <w:rPr>
                <w:rFonts w:ascii="Verdana" w:hAnsi="Verdana"/>
              </w:rPr>
              <w:t xml:space="preserve">nsawdd, yn gyfrifol am ansawdd a safonau graddau ymchwil ôl-raddedig yn y brifysgol. Bydd </w:t>
            </w:r>
            <w:r w:rsidR="002F4627">
              <w:rPr>
                <w:rFonts w:ascii="Verdana" w:hAnsi="Verdana"/>
              </w:rPr>
              <w:t>y RDC</w:t>
            </w:r>
            <w:r w:rsidRPr="007C1CF3">
              <w:rPr>
                <w:rFonts w:ascii="Verdana" w:hAnsi="Verdana"/>
              </w:rPr>
              <w:t xml:space="preserve"> yn sicrhau bod pob penderfyniad yn cael ei wneud yn unol â‘r Rheoliadau </w:t>
            </w:r>
            <w:r>
              <w:rPr>
                <w:rFonts w:ascii="Verdana" w:hAnsi="Verdana"/>
              </w:rPr>
              <w:t>G</w:t>
            </w:r>
            <w:r w:rsidRPr="007C1CF3">
              <w:rPr>
                <w:rFonts w:ascii="Verdana" w:hAnsi="Verdana"/>
              </w:rPr>
              <w:t xml:space="preserve">raddau </w:t>
            </w:r>
            <w:r>
              <w:rPr>
                <w:rFonts w:ascii="Verdana" w:hAnsi="Verdana"/>
              </w:rPr>
              <w:t>Y</w:t>
            </w:r>
            <w:r w:rsidRPr="007C1CF3">
              <w:rPr>
                <w:rFonts w:ascii="Verdana" w:hAnsi="Verdana"/>
              </w:rPr>
              <w:t xml:space="preserve">mchwil ac yn unol â gweithdrefnau cyhoeddedig y </w:t>
            </w:r>
            <w:r>
              <w:rPr>
                <w:rFonts w:ascii="Verdana" w:hAnsi="Verdana"/>
              </w:rPr>
              <w:t>B</w:t>
            </w:r>
            <w:r w:rsidRPr="007C1CF3">
              <w:rPr>
                <w:rFonts w:ascii="Verdana" w:hAnsi="Verdana"/>
              </w:rPr>
              <w:t>rifysgol.</w:t>
            </w:r>
          </w:p>
        </w:tc>
      </w:tr>
      <w:tr w:rsidR="00E72423" w:rsidRPr="00371781" w14:paraId="1958190D" w14:textId="77777777" w:rsidTr="006505C2">
        <w:tc>
          <w:tcPr>
            <w:tcW w:w="9016" w:type="dxa"/>
            <w:gridSpan w:val="3"/>
          </w:tcPr>
          <w:p w14:paraId="42B0F29C" w14:textId="589B6EE1" w:rsidR="00E72423" w:rsidRPr="00E72423" w:rsidRDefault="005F5F7E" w:rsidP="00A85B23">
            <w:pPr>
              <w:spacing w:before="240" w:line="276" w:lineRule="auto"/>
              <w:rPr>
                <w:rFonts w:ascii="Verdana" w:hAnsi="Verdana"/>
                <w:i/>
              </w:rPr>
            </w:pPr>
            <w:r>
              <w:rPr>
                <w:rFonts w:ascii="Verdana" w:hAnsi="Verdana"/>
                <w:i/>
              </w:rPr>
              <w:t>Pwyllgor Graddau Ymchwil y Gyfadran</w:t>
            </w:r>
            <w:r w:rsidR="00E72423" w:rsidRPr="00E72423">
              <w:rPr>
                <w:rFonts w:ascii="Verdana" w:hAnsi="Verdana"/>
                <w:i/>
              </w:rPr>
              <w:t xml:space="preserve"> (FRDC)</w:t>
            </w:r>
          </w:p>
        </w:tc>
      </w:tr>
      <w:tr w:rsidR="00E72423" w:rsidRPr="00371781" w14:paraId="5DB1F9BF" w14:textId="77777777" w:rsidTr="008A68FE">
        <w:tc>
          <w:tcPr>
            <w:tcW w:w="1293" w:type="dxa"/>
          </w:tcPr>
          <w:p w14:paraId="74C95B22" w14:textId="0653CE11" w:rsidR="00E72423" w:rsidRDefault="00900C49" w:rsidP="003B4AF0">
            <w:pPr>
              <w:spacing w:before="240" w:line="276" w:lineRule="auto"/>
              <w:rPr>
                <w:rFonts w:ascii="Verdana" w:hAnsi="Verdana"/>
              </w:rPr>
            </w:pPr>
            <w:r>
              <w:rPr>
                <w:rFonts w:ascii="Verdana" w:hAnsi="Verdana"/>
              </w:rPr>
              <w:t>1.1.11</w:t>
            </w:r>
          </w:p>
        </w:tc>
        <w:tc>
          <w:tcPr>
            <w:tcW w:w="7723" w:type="dxa"/>
            <w:gridSpan w:val="2"/>
          </w:tcPr>
          <w:p w14:paraId="6BBA1B30" w14:textId="1BB8733E" w:rsidR="006032B0" w:rsidRPr="005E4DFA" w:rsidRDefault="00BB7EAE" w:rsidP="007C1CF3">
            <w:pPr>
              <w:spacing w:before="240" w:line="276" w:lineRule="auto"/>
            </w:pPr>
            <w:r>
              <w:rPr>
                <w:rFonts w:ascii="Verdana" w:hAnsi="Verdana"/>
              </w:rPr>
              <w:t>M</w:t>
            </w:r>
            <w:r w:rsidR="006032B0" w:rsidRPr="007C1CF3">
              <w:rPr>
                <w:rFonts w:ascii="Verdana" w:hAnsi="Verdana"/>
              </w:rPr>
              <w:t xml:space="preserve">ae pob cyfadran yn gweithredu'r un fframwaith sicrhau ansawdd ar gyfer graddau ymchwil ôl-raddedig. Mae </w:t>
            </w:r>
            <w:r>
              <w:rPr>
                <w:rFonts w:ascii="Verdana" w:hAnsi="Verdana"/>
              </w:rPr>
              <w:t>P</w:t>
            </w:r>
            <w:r w:rsidR="006032B0" w:rsidRPr="007C1CF3">
              <w:rPr>
                <w:rFonts w:ascii="Verdana" w:hAnsi="Verdana"/>
              </w:rPr>
              <w:t xml:space="preserve">wyllgorau </w:t>
            </w:r>
            <w:r>
              <w:rPr>
                <w:rFonts w:ascii="Verdana" w:hAnsi="Verdana"/>
              </w:rPr>
              <w:t>G</w:t>
            </w:r>
            <w:r w:rsidR="00937C20">
              <w:rPr>
                <w:rFonts w:ascii="Verdana" w:hAnsi="Verdana"/>
              </w:rPr>
              <w:t>r</w:t>
            </w:r>
            <w:r w:rsidR="006032B0" w:rsidRPr="007C1CF3">
              <w:rPr>
                <w:rFonts w:ascii="Verdana" w:hAnsi="Verdana"/>
              </w:rPr>
              <w:t>add</w:t>
            </w:r>
            <w:r>
              <w:rPr>
                <w:rFonts w:ascii="Verdana" w:hAnsi="Verdana"/>
              </w:rPr>
              <w:t>au Y</w:t>
            </w:r>
            <w:r w:rsidR="006032B0" w:rsidRPr="007C1CF3">
              <w:rPr>
                <w:rFonts w:ascii="Verdana" w:hAnsi="Verdana"/>
              </w:rPr>
              <w:t xml:space="preserve">mchwil </w:t>
            </w:r>
            <w:r>
              <w:rPr>
                <w:rFonts w:ascii="Verdana" w:hAnsi="Verdana"/>
              </w:rPr>
              <w:t>C</w:t>
            </w:r>
            <w:r w:rsidR="006032B0" w:rsidRPr="007C1CF3">
              <w:rPr>
                <w:rFonts w:ascii="Verdana" w:hAnsi="Verdana"/>
              </w:rPr>
              <w:t xml:space="preserve">yfadran (FRDCs) yn gweithredu ar lefel Cyfadran ac yn ystyried derbyn, cofrestru a dilyniant ymgeiswyr ymchwil ôl-raddedig, ym mhob cyfadran. Bydd FRDCs yn sicrhau bod pob penderfyniad yn cael ei wneud yn unol </w:t>
            </w:r>
            <w:r w:rsidR="007C1CF3">
              <w:rPr>
                <w:rFonts w:ascii="Verdana" w:hAnsi="Verdana"/>
              </w:rPr>
              <w:t>â</w:t>
            </w:r>
            <w:r>
              <w:rPr>
                <w:rFonts w:ascii="Verdana" w:hAnsi="Verdana"/>
              </w:rPr>
              <w:t>’</w:t>
            </w:r>
            <w:r w:rsidR="007C1CF3">
              <w:rPr>
                <w:rFonts w:ascii="Verdana" w:hAnsi="Verdana"/>
              </w:rPr>
              <w:t>r</w:t>
            </w:r>
            <w:r w:rsidR="006032B0" w:rsidRPr="007C1CF3">
              <w:rPr>
                <w:rFonts w:ascii="Verdana" w:hAnsi="Verdana"/>
              </w:rPr>
              <w:t xml:space="preserve"> Rheoliadau </w:t>
            </w:r>
            <w:r>
              <w:rPr>
                <w:rFonts w:ascii="Verdana" w:hAnsi="Verdana"/>
              </w:rPr>
              <w:t>G</w:t>
            </w:r>
            <w:r w:rsidR="006032B0" w:rsidRPr="007C1CF3">
              <w:rPr>
                <w:rFonts w:ascii="Verdana" w:hAnsi="Verdana"/>
              </w:rPr>
              <w:t xml:space="preserve">raddau </w:t>
            </w:r>
            <w:r>
              <w:rPr>
                <w:rFonts w:ascii="Verdana" w:hAnsi="Verdana"/>
              </w:rPr>
              <w:t>Y</w:t>
            </w:r>
            <w:r w:rsidR="006032B0" w:rsidRPr="007C1CF3">
              <w:rPr>
                <w:rFonts w:ascii="Verdana" w:hAnsi="Verdana"/>
              </w:rPr>
              <w:t xml:space="preserve">mchwil ac yn unol â gweithdrefnau cyhoeddedig y </w:t>
            </w:r>
            <w:r>
              <w:rPr>
                <w:rFonts w:ascii="Verdana" w:hAnsi="Verdana"/>
              </w:rPr>
              <w:t>B</w:t>
            </w:r>
            <w:r w:rsidR="006032B0" w:rsidRPr="007C1CF3">
              <w:rPr>
                <w:rFonts w:ascii="Verdana" w:hAnsi="Verdana"/>
              </w:rPr>
              <w:t>rifysgol.</w:t>
            </w:r>
          </w:p>
        </w:tc>
      </w:tr>
      <w:tr w:rsidR="008A68FE" w:rsidRPr="00371781" w14:paraId="11B42F3C" w14:textId="77777777" w:rsidTr="006505C2">
        <w:tc>
          <w:tcPr>
            <w:tcW w:w="9016" w:type="dxa"/>
            <w:gridSpan w:val="3"/>
          </w:tcPr>
          <w:p w14:paraId="4FE7FBD0" w14:textId="4C2CF14F" w:rsidR="008A68FE" w:rsidRPr="00E72423" w:rsidRDefault="00BB7EAE" w:rsidP="00A85B23">
            <w:pPr>
              <w:spacing w:before="240" w:line="276" w:lineRule="auto"/>
              <w:rPr>
                <w:rFonts w:ascii="Verdana" w:hAnsi="Verdana"/>
                <w:i/>
              </w:rPr>
            </w:pPr>
            <w:r>
              <w:rPr>
                <w:rFonts w:ascii="Verdana" w:hAnsi="Verdana"/>
                <w:i/>
              </w:rPr>
              <w:t>Pwyllgor Moeseg Ymchwil Cyfadran</w:t>
            </w:r>
            <w:r w:rsidR="00B043C4">
              <w:rPr>
                <w:rFonts w:ascii="Verdana" w:hAnsi="Verdana"/>
                <w:i/>
              </w:rPr>
              <w:t xml:space="preserve"> (FREC)</w:t>
            </w:r>
          </w:p>
        </w:tc>
      </w:tr>
      <w:tr w:rsidR="008A68FE" w:rsidRPr="00371781" w14:paraId="18F61BA0" w14:textId="77777777" w:rsidTr="008A68FE">
        <w:tc>
          <w:tcPr>
            <w:tcW w:w="1293" w:type="dxa"/>
          </w:tcPr>
          <w:p w14:paraId="4884CE03" w14:textId="67E8D276" w:rsidR="008A68FE" w:rsidRDefault="00900C49" w:rsidP="006505C2">
            <w:pPr>
              <w:spacing w:before="240" w:line="276" w:lineRule="auto"/>
              <w:rPr>
                <w:rFonts w:ascii="Verdana" w:hAnsi="Verdana"/>
              </w:rPr>
            </w:pPr>
            <w:r>
              <w:rPr>
                <w:rFonts w:ascii="Verdana" w:hAnsi="Verdana"/>
              </w:rPr>
              <w:t>1.1.12</w:t>
            </w:r>
          </w:p>
        </w:tc>
        <w:tc>
          <w:tcPr>
            <w:tcW w:w="7723" w:type="dxa"/>
            <w:gridSpan w:val="2"/>
          </w:tcPr>
          <w:p w14:paraId="29E0324A" w14:textId="1AD4C6A5" w:rsidR="008A68FE" w:rsidRDefault="00BB7EAE" w:rsidP="00BB7EAE">
            <w:pPr>
              <w:spacing w:before="240" w:line="276" w:lineRule="auto"/>
              <w:rPr>
                <w:rFonts w:ascii="Verdana" w:hAnsi="Verdana"/>
              </w:rPr>
            </w:pPr>
            <w:r w:rsidRPr="00BB7EAE">
              <w:rPr>
                <w:rFonts w:ascii="Verdana" w:hAnsi="Verdana"/>
              </w:rPr>
              <w:t xml:space="preserve">Mae gan bob Cyfadran Bwyllgor Moeseg Ymchwil Cyfadran (FREC). Rhan o'i gylch gwaith yw ystyried a chymeradwyo moeseg ar gyfer prosiectau ymchwil ôl-raddedig y nodwyd eu bod yn risg uchel yn unol â </w:t>
            </w:r>
            <w:r w:rsidRPr="00BB7EAE">
              <w:rPr>
                <w:rFonts w:ascii="Verdana" w:hAnsi="Verdana"/>
                <w:i/>
                <w:iCs/>
              </w:rPr>
              <w:t>Fframwaith Moeseg y Brifysgol</w:t>
            </w:r>
            <w:r w:rsidRPr="00BB7EAE">
              <w:rPr>
                <w:rFonts w:ascii="Verdana" w:hAnsi="Verdana"/>
              </w:rPr>
              <w:t>.</w:t>
            </w:r>
          </w:p>
        </w:tc>
      </w:tr>
      <w:tr w:rsidR="00E72423" w:rsidRPr="00371781" w14:paraId="6C090A03" w14:textId="77777777" w:rsidTr="006505C2">
        <w:tc>
          <w:tcPr>
            <w:tcW w:w="9016" w:type="dxa"/>
            <w:gridSpan w:val="3"/>
          </w:tcPr>
          <w:p w14:paraId="59D56ED0" w14:textId="6C810BA8" w:rsidR="00E72423" w:rsidRPr="00E72423" w:rsidRDefault="00BB7EAE" w:rsidP="00A85B23">
            <w:pPr>
              <w:spacing w:before="240" w:line="276" w:lineRule="auto"/>
              <w:rPr>
                <w:rFonts w:ascii="Verdana" w:hAnsi="Verdana"/>
                <w:i/>
              </w:rPr>
            </w:pPr>
            <w:r>
              <w:rPr>
                <w:rFonts w:ascii="Verdana" w:hAnsi="Verdana"/>
                <w:i/>
              </w:rPr>
              <w:t>Bwrdd Cynnydd Cyfadran</w:t>
            </w:r>
          </w:p>
        </w:tc>
      </w:tr>
      <w:tr w:rsidR="00E72423" w:rsidRPr="00371781" w14:paraId="66ED3B4E" w14:textId="77777777" w:rsidTr="008A68FE">
        <w:tc>
          <w:tcPr>
            <w:tcW w:w="1293" w:type="dxa"/>
          </w:tcPr>
          <w:p w14:paraId="6FCD9F3B" w14:textId="0C682B0C" w:rsidR="00E72423" w:rsidRDefault="00900C49" w:rsidP="003B4AF0">
            <w:pPr>
              <w:spacing w:before="240" w:line="276" w:lineRule="auto"/>
              <w:rPr>
                <w:rFonts w:ascii="Verdana" w:hAnsi="Verdana"/>
              </w:rPr>
            </w:pPr>
            <w:r>
              <w:rPr>
                <w:rFonts w:ascii="Verdana" w:hAnsi="Verdana"/>
              </w:rPr>
              <w:t>1.1.13</w:t>
            </w:r>
          </w:p>
        </w:tc>
        <w:tc>
          <w:tcPr>
            <w:tcW w:w="7723" w:type="dxa"/>
            <w:gridSpan w:val="2"/>
          </w:tcPr>
          <w:p w14:paraId="3E6294A4" w14:textId="250E917F" w:rsidR="006032B0" w:rsidRDefault="00BB7EAE" w:rsidP="00BB7EAE">
            <w:pPr>
              <w:spacing w:before="240" w:line="276" w:lineRule="auto"/>
              <w:rPr>
                <w:rFonts w:ascii="Verdana" w:hAnsi="Verdana"/>
              </w:rPr>
            </w:pPr>
            <w:r w:rsidRPr="00BB7EAE">
              <w:rPr>
                <w:rFonts w:ascii="Verdana" w:hAnsi="Verdana"/>
              </w:rPr>
              <w:t xml:space="preserve">Mae gan bob Cyfadran Fwrdd Cynnydd ar gyfer graddau ymchwil ôl-raddedig sy'n ystyried Adolygiadau Cynnydd Blynyddol (cyfeiriwch at adran 5). Bydd y Bwrdd Cynnydd yn gwneud penderfyniad ynghylch </w:t>
            </w:r>
            <w:proofErr w:type="gramStart"/>
            <w:r w:rsidRPr="00BB7EAE">
              <w:rPr>
                <w:rFonts w:ascii="Verdana" w:hAnsi="Verdana"/>
              </w:rPr>
              <w:t>a</w:t>
            </w:r>
            <w:proofErr w:type="gramEnd"/>
            <w:r w:rsidRPr="00BB7EAE">
              <w:rPr>
                <w:rFonts w:ascii="Verdana" w:hAnsi="Verdana"/>
              </w:rPr>
              <w:t xml:space="preserve"> yw ymgeisydd wedi gwneud cynnydd digonol i barhau ar ei radd ymchwil ôl-raddedig.</w:t>
            </w:r>
          </w:p>
        </w:tc>
      </w:tr>
      <w:tr w:rsidR="00250B91" w:rsidRPr="00371781" w14:paraId="49D83661" w14:textId="77777777" w:rsidTr="00250B91">
        <w:tc>
          <w:tcPr>
            <w:tcW w:w="9016" w:type="dxa"/>
            <w:gridSpan w:val="3"/>
          </w:tcPr>
          <w:p w14:paraId="665E470A" w14:textId="5BEFD15F" w:rsidR="00250B91" w:rsidRPr="00CA6AFD" w:rsidRDefault="00BB7EAE" w:rsidP="00AC57C1">
            <w:pPr>
              <w:spacing w:before="240" w:line="276" w:lineRule="auto"/>
              <w:rPr>
                <w:rFonts w:ascii="Verdana" w:hAnsi="Verdana"/>
                <w:i/>
              </w:rPr>
            </w:pPr>
            <w:r>
              <w:rPr>
                <w:rFonts w:ascii="Verdana" w:hAnsi="Verdana"/>
                <w:i/>
              </w:rPr>
              <w:t>Ysgol Graddedigion</w:t>
            </w:r>
          </w:p>
        </w:tc>
      </w:tr>
      <w:tr w:rsidR="00250B91" w:rsidRPr="00371781" w14:paraId="72779325" w14:textId="77777777" w:rsidTr="008A68FE">
        <w:tc>
          <w:tcPr>
            <w:tcW w:w="1293" w:type="dxa"/>
          </w:tcPr>
          <w:p w14:paraId="5BE382C8" w14:textId="04A4CBFC" w:rsidR="00250B91" w:rsidRDefault="00250B91" w:rsidP="003B4AF0">
            <w:pPr>
              <w:spacing w:before="240" w:line="276" w:lineRule="auto"/>
              <w:rPr>
                <w:rFonts w:ascii="Verdana" w:hAnsi="Verdana"/>
              </w:rPr>
            </w:pPr>
            <w:r>
              <w:rPr>
                <w:rFonts w:ascii="Verdana" w:hAnsi="Verdana"/>
              </w:rPr>
              <w:t>1.1.14</w:t>
            </w:r>
          </w:p>
        </w:tc>
        <w:tc>
          <w:tcPr>
            <w:tcW w:w="7723" w:type="dxa"/>
            <w:gridSpan w:val="2"/>
          </w:tcPr>
          <w:p w14:paraId="64F121E3" w14:textId="3277BFF5" w:rsidR="00250B91" w:rsidRDefault="00BB7EAE" w:rsidP="00250B91">
            <w:pPr>
              <w:spacing w:before="240" w:line="276" w:lineRule="auto"/>
              <w:rPr>
                <w:rFonts w:ascii="Verdana" w:hAnsi="Verdana"/>
              </w:rPr>
            </w:pPr>
            <w:r w:rsidRPr="00BB7EAE">
              <w:rPr>
                <w:rFonts w:ascii="Verdana" w:hAnsi="Verdana"/>
              </w:rPr>
              <w:t xml:space="preserve">Mae’r </w:t>
            </w:r>
            <w:r>
              <w:rPr>
                <w:rFonts w:ascii="Verdana" w:hAnsi="Verdana"/>
              </w:rPr>
              <w:t>Y</w:t>
            </w:r>
            <w:r w:rsidRPr="00BB7EAE">
              <w:rPr>
                <w:rFonts w:ascii="Verdana" w:hAnsi="Verdana"/>
              </w:rPr>
              <w:t xml:space="preserve">sgol </w:t>
            </w:r>
            <w:r>
              <w:rPr>
                <w:rFonts w:ascii="Verdana" w:hAnsi="Verdana"/>
              </w:rPr>
              <w:t>G</w:t>
            </w:r>
            <w:r w:rsidRPr="00BB7EAE">
              <w:rPr>
                <w:rFonts w:ascii="Verdana" w:hAnsi="Verdana"/>
              </w:rPr>
              <w:t xml:space="preserve">raddedigion yn cefnogi'r pwyllgorau a byrddau'r </w:t>
            </w:r>
            <w:r>
              <w:rPr>
                <w:rFonts w:ascii="Verdana" w:hAnsi="Verdana"/>
              </w:rPr>
              <w:t>B</w:t>
            </w:r>
            <w:r w:rsidRPr="00BB7EAE">
              <w:rPr>
                <w:rFonts w:ascii="Verdana" w:hAnsi="Verdana"/>
              </w:rPr>
              <w:t>rifysgol a enwir uchod ac yn cydlynu calendr o ddigwyddiadau hyfforddiant sgiliau ar gyfer ymgeiswyr a staff cysylltiedig.</w:t>
            </w:r>
          </w:p>
          <w:p w14:paraId="57A31B69" w14:textId="77777777" w:rsidR="006032B0" w:rsidRDefault="006032B0" w:rsidP="00250B91">
            <w:pPr>
              <w:spacing w:before="240" w:line="276" w:lineRule="auto"/>
              <w:rPr>
                <w:rFonts w:ascii="Verdana" w:hAnsi="Verdana"/>
              </w:rPr>
            </w:pPr>
          </w:p>
          <w:p w14:paraId="421D2094" w14:textId="237D8404" w:rsidR="006032B0" w:rsidRDefault="006032B0" w:rsidP="006032B0">
            <w:pPr>
              <w:spacing w:before="240" w:line="276" w:lineRule="auto"/>
              <w:rPr>
                <w:rFonts w:ascii="Verdana" w:hAnsi="Verdana"/>
              </w:rPr>
            </w:pPr>
          </w:p>
        </w:tc>
      </w:tr>
      <w:tr w:rsidR="003B4AF0" w:rsidRPr="007060EF" w14:paraId="7B3394E2" w14:textId="77777777" w:rsidTr="008A68FE">
        <w:tc>
          <w:tcPr>
            <w:tcW w:w="1293" w:type="dxa"/>
          </w:tcPr>
          <w:p w14:paraId="7255156A" w14:textId="27AF5E37" w:rsidR="003B4AF0" w:rsidRPr="007060EF" w:rsidRDefault="003B4AF0" w:rsidP="003B4AF0">
            <w:pPr>
              <w:spacing w:before="240" w:line="276" w:lineRule="auto"/>
              <w:rPr>
                <w:rFonts w:ascii="Verdana" w:hAnsi="Verdana"/>
                <w:b/>
              </w:rPr>
            </w:pPr>
            <w:r>
              <w:rPr>
                <w:rFonts w:ascii="Verdana" w:hAnsi="Verdana"/>
                <w:b/>
              </w:rPr>
              <w:t>1.2</w:t>
            </w:r>
          </w:p>
        </w:tc>
        <w:tc>
          <w:tcPr>
            <w:tcW w:w="7723" w:type="dxa"/>
            <w:gridSpan w:val="2"/>
          </w:tcPr>
          <w:p w14:paraId="45236DAE" w14:textId="04D0A0FF" w:rsidR="003B4AF0" w:rsidRPr="007060EF" w:rsidRDefault="00BB7EAE" w:rsidP="00A85B23">
            <w:pPr>
              <w:spacing w:before="240" w:line="276" w:lineRule="auto"/>
              <w:rPr>
                <w:rFonts w:ascii="Verdana" w:hAnsi="Verdana"/>
                <w:b/>
              </w:rPr>
            </w:pPr>
            <w:r>
              <w:rPr>
                <w:rFonts w:ascii="Verdana" w:hAnsi="Verdana"/>
                <w:b/>
              </w:rPr>
              <w:t xml:space="preserve">Dyfarniadau gradd ymchwil ôl-raddedig a roddwyd gan y Brifysgol </w:t>
            </w:r>
          </w:p>
        </w:tc>
      </w:tr>
      <w:tr w:rsidR="003B4AF0" w:rsidRPr="00371781" w14:paraId="2B6E5A84" w14:textId="77777777" w:rsidTr="008A68FE">
        <w:tc>
          <w:tcPr>
            <w:tcW w:w="1293" w:type="dxa"/>
          </w:tcPr>
          <w:p w14:paraId="24A60A01" w14:textId="0D3EC8FA" w:rsidR="003B4AF0" w:rsidRPr="00371781" w:rsidRDefault="003B677B" w:rsidP="003B4AF0">
            <w:pPr>
              <w:spacing w:before="240" w:line="276" w:lineRule="auto"/>
              <w:rPr>
                <w:rFonts w:ascii="Verdana" w:hAnsi="Verdana"/>
              </w:rPr>
            </w:pPr>
            <w:r>
              <w:rPr>
                <w:rFonts w:ascii="Verdana" w:hAnsi="Verdana"/>
              </w:rPr>
              <w:t>1.2.1</w:t>
            </w:r>
          </w:p>
        </w:tc>
        <w:tc>
          <w:tcPr>
            <w:tcW w:w="7723" w:type="dxa"/>
            <w:gridSpan w:val="2"/>
          </w:tcPr>
          <w:p w14:paraId="4B130E43" w14:textId="0B31BBD7" w:rsidR="005C4B5D" w:rsidRDefault="00BB7EAE" w:rsidP="00A85B23">
            <w:pPr>
              <w:spacing w:before="240" w:line="276" w:lineRule="auto"/>
              <w:rPr>
                <w:rFonts w:ascii="Verdana" w:hAnsi="Verdana"/>
              </w:rPr>
            </w:pPr>
            <w:r w:rsidRPr="00BB7EAE">
              <w:rPr>
                <w:rFonts w:ascii="Verdana" w:hAnsi="Verdana"/>
              </w:rPr>
              <w:t>Gall y Brifysgol ddyfarnu'r graddau ymchwil ôl-raddedig canlynol:</w:t>
            </w:r>
          </w:p>
          <w:p w14:paraId="1093BD54" w14:textId="5127CDC6" w:rsidR="00BB7EAE" w:rsidRPr="00BB7EAE" w:rsidRDefault="00BB7EAE" w:rsidP="00BB7EAE">
            <w:pPr>
              <w:pStyle w:val="ListParagraph"/>
              <w:numPr>
                <w:ilvl w:val="0"/>
                <w:numId w:val="15"/>
              </w:numPr>
              <w:spacing w:before="240" w:line="276" w:lineRule="auto"/>
              <w:rPr>
                <w:rFonts w:ascii="Verdana" w:hAnsi="Verdana"/>
              </w:rPr>
            </w:pPr>
            <w:r w:rsidRPr="00BB7EAE">
              <w:rPr>
                <w:rFonts w:ascii="Verdana" w:hAnsi="Verdana"/>
              </w:rPr>
              <w:t xml:space="preserve">Doethur mewn </w:t>
            </w:r>
            <w:r>
              <w:rPr>
                <w:rFonts w:ascii="Verdana" w:hAnsi="Verdana"/>
              </w:rPr>
              <w:t>A</w:t>
            </w:r>
            <w:r w:rsidRPr="00BB7EAE">
              <w:rPr>
                <w:rFonts w:ascii="Verdana" w:hAnsi="Verdana"/>
              </w:rPr>
              <w:t>throniaeth (PhD)</w:t>
            </w:r>
          </w:p>
          <w:p w14:paraId="0ED30B92" w14:textId="73D354C4" w:rsidR="00BB7EAE" w:rsidRPr="00BB7EAE" w:rsidRDefault="00BB7EAE" w:rsidP="00BB7EAE">
            <w:pPr>
              <w:pStyle w:val="ListParagraph"/>
              <w:numPr>
                <w:ilvl w:val="0"/>
                <w:numId w:val="15"/>
              </w:numPr>
              <w:spacing w:before="240" w:line="276" w:lineRule="auto"/>
              <w:rPr>
                <w:rFonts w:ascii="Verdana" w:hAnsi="Verdana"/>
              </w:rPr>
            </w:pPr>
            <w:r w:rsidRPr="00BB7EAE">
              <w:rPr>
                <w:rFonts w:ascii="Verdana" w:hAnsi="Verdana"/>
              </w:rPr>
              <w:t xml:space="preserve">Doethur </w:t>
            </w:r>
            <w:r w:rsidR="003D25F7">
              <w:rPr>
                <w:rFonts w:ascii="Verdana" w:hAnsi="Verdana"/>
              </w:rPr>
              <w:t xml:space="preserve">mewn </w:t>
            </w:r>
            <w:r w:rsidRPr="00BB7EAE">
              <w:rPr>
                <w:rFonts w:ascii="Verdana" w:hAnsi="Verdana"/>
              </w:rPr>
              <w:t>Gweinyddiaeth Busnes (DBA)</w:t>
            </w:r>
          </w:p>
          <w:p w14:paraId="516FA187" w14:textId="3732A045" w:rsidR="00BB7EAE" w:rsidRPr="00BB7EAE" w:rsidRDefault="00BB7EAE" w:rsidP="00BB7EAE">
            <w:pPr>
              <w:pStyle w:val="ListParagraph"/>
              <w:numPr>
                <w:ilvl w:val="0"/>
                <w:numId w:val="15"/>
              </w:numPr>
              <w:spacing w:before="240" w:line="276" w:lineRule="auto"/>
              <w:rPr>
                <w:rFonts w:ascii="Verdana" w:hAnsi="Verdana"/>
              </w:rPr>
            </w:pPr>
            <w:r w:rsidRPr="00BB7EAE">
              <w:rPr>
                <w:rFonts w:ascii="Verdana" w:hAnsi="Verdana"/>
              </w:rPr>
              <w:t xml:space="preserve">Doethur mewn </w:t>
            </w:r>
            <w:r>
              <w:rPr>
                <w:rFonts w:ascii="Verdana" w:hAnsi="Verdana"/>
              </w:rPr>
              <w:t>S</w:t>
            </w:r>
            <w:r w:rsidRPr="00BB7EAE">
              <w:rPr>
                <w:rFonts w:ascii="Verdana" w:hAnsi="Verdana"/>
              </w:rPr>
              <w:t>eicoleg (DPsych)</w:t>
            </w:r>
          </w:p>
          <w:p w14:paraId="42948871" w14:textId="4161790B" w:rsidR="00BB7EAE" w:rsidRPr="00BB7EAE" w:rsidRDefault="00BB7EAE" w:rsidP="00BB7EAE">
            <w:pPr>
              <w:pStyle w:val="ListParagraph"/>
              <w:numPr>
                <w:ilvl w:val="0"/>
                <w:numId w:val="15"/>
              </w:numPr>
              <w:spacing w:before="240" w:line="276" w:lineRule="auto"/>
              <w:rPr>
                <w:rFonts w:ascii="Verdana" w:hAnsi="Verdana"/>
              </w:rPr>
            </w:pPr>
            <w:r w:rsidRPr="00BB7EAE">
              <w:rPr>
                <w:rFonts w:ascii="Verdana" w:hAnsi="Verdana"/>
              </w:rPr>
              <w:t xml:space="preserve">Meistr </w:t>
            </w:r>
            <w:r>
              <w:rPr>
                <w:rFonts w:ascii="Verdana" w:hAnsi="Verdana"/>
              </w:rPr>
              <w:t>mewn A</w:t>
            </w:r>
            <w:r w:rsidRPr="00BB7EAE">
              <w:rPr>
                <w:rFonts w:ascii="Verdana" w:hAnsi="Verdana"/>
              </w:rPr>
              <w:t>throniaeth</w:t>
            </w:r>
          </w:p>
          <w:p w14:paraId="57432D11" w14:textId="7E66866E" w:rsidR="00BB7EAE" w:rsidRPr="00BB7EAE" w:rsidRDefault="00BB7EAE" w:rsidP="00BB7EAE">
            <w:pPr>
              <w:pStyle w:val="ListParagraph"/>
              <w:numPr>
                <w:ilvl w:val="0"/>
                <w:numId w:val="15"/>
              </w:numPr>
              <w:spacing w:before="240" w:line="276" w:lineRule="auto"/>
              <w:rPr>
                <w:rFonts w:ascii="Verdana" w:hAnsi="Verdana"/>
              </w:rPr>
            </w:pPr>
            <w:r w:rsidRPr="00BB7EAE">
              <w:rPr>
                <w:rFonts w:ascii="Verdana" w:hAnsi="Verdana"/>
              </w:rPr>
              <w:t xml:space="preserve">Gradd Meistr drwy </w:t>
            </w:r>
            <w:r>
              <w:rPr>
                <w:rFonts w:ascii="Verdana" w:hAnsi="Verdana"/>
              </w:rPr>
              <w:t>Y</w:t>
            </w:r>
            <w:r w:rsidRPr="00BB7EAE">
              <w:rPr>
                <w:rFonts w:ascii="Verdana" w:hAnsi="Verdana"/>
              </w:rPr>
              <w:t xml:space="preserve">mchwil (MA neu MSc drwy </w:t>
            </w:r>
            <w:r>
              <w:rPr>
                <w:rFonts w:ascii="Verdana" w:hAnsi="Verdana"/>
              </w:rPr>
              <w:t>Y</w:t>
            </w:r>
            <w:r w:rsidRPr="00BB7EAE">
              <w:rPr>
                <w:rFonts w:ascii="Verdana" w:hAnsi="Verdana"/>
              </w:rPr>
              <w:t>mchwil)</w:t>
            </w:r>
          </w:p>
          <w:p w14:paraId="10DA8D60" w14:textId="6DA23818" w:rsidR="00BB7EAE" w:rsidRPr="00041A1F" w:rsidRDefault="00BB7EAE" w:rsidP="00BB7EAE">
            <w:pPr>
              <w:pStyle w:val="ListParagraph"/>
              <w:numPr>
                <w:ilvl w:val="0"/>
                <w:numId w:val="15"/>
              </w:numPr>
              <w:spacing w:before="240" w:line="276" w:lineRule="auto"/>
              <w:rPr>
                <w:rFonts w:ascii="Verdana" w:hAnsi="Verdana"/>
              </w:rPr>
            </w:pPr>
            <w:r w:rsidRPr="00BB7EAE">
              <w:rPr>
                <w:rFonts w:ascii="Verdana" w:hAnsi="Verdana"/>
              </w:rPr>
              <w:t xml:space="preserve">Diploma </w:t>
            </w:r>
            <w:r>
              <w:rPr>
                <w:rFonts w:ascii="Verdana" w:hAnsi="Verdana"/>
              </w:rPr>
              <w:t>Y</w:t>
            </w:r>
            <w:r w:rsidRPr="00BB7EAE">
              <w:rPr>
                <w:rFonts w:ascii="Verdana" w:hAnsi="Verdana"/>
              </w:rPr>
              <w:t>mchwil (RDip) (</w:t>
            </w:r>
            <w:r>
              <w:rPr>
                <w:rFonts w:ascii="Verdana" w:hAnsi="Verdana"/>
              </w:rPr>
              <w:t>dyfarniad</w:t>
            </w:r>
            <w:r w:rsidRPr="00BB7EAE">
              <w:rPr>
                <w:rFonts w:ascii="Verdana" w:hAnsi="Verdana"/>
              </w:rPr>
              <w:t xml:space="preserve"> gadael yn unig)</w:t>
            </w:r>
          </w:p>
        </w:tc>
      </w:tr>
      <w:tr w:rsidR="00E17B56" w:rsidRPr="00E17B56" w14:paraId="058C6468" w14:textId="77777777" w:rsidTr="008A68FE">
        <w:tc>
          <w:tcPr>
            <w:tcW w:w="1293" w:type="dxa"/>
          </w:tcPr>
          <w:p w14:paraId="79596BF7" w14:textId="20231AA4" w:rsidR="00E17B56" w:rsidRPr="00E17B56" w:rsidRDefault="00E17B56" w:rsidP="003B4AF0">
            <w:pPr>
              <w:spacing w:before="240" w:line="276" w:lineRule="auto"/>
              <w:rPr>
                <w:rFonts w:ascii="Verdana" w:hAnsi="Verdana"/>
              </w:rPr>
            </w:pPr>
            <w:r w:rsidRPr="00E17B56">
              <w:rPr>
                <w:rFonts w:ascii="Verdana" w:hAnsi="Verdana"/>
              </w:rPr>
              <w:t>1.2.2</w:t>
            </w:r>
          </w:p>
        </w:tc>
        <w:tc>
          <w:tcPr>
            <w:tcW w:w="7723" w:type="dxa"/>
            <w:gridSpan w:val="2"/>
          </w:tcPr>
          <w:p w14:paraId="768FCBDA" w14:textId="232FF298" w:rsidR="006032B0" w:rsidRPr="00E17B56" w:rsidRDefault="006032B0" w:rsidP="00BB7EAE">
            <w:pPr>
              <w:spacing w:before="240" w:line="276" w:lineRule="auto"/>
              <w:rPr>
                <w:rFonts w:ascii="Verdana" w:hAnsi="Verdana"/>
              </w:rPr>
            </w:pPr>
            <w:r w:rsidRPr="006032B0">
              <w:rPr>
                <w:rFonts w:ascii="Verdana" w:hAnsi="Verdana"/>
              </w:rPr>
              <w:t xml:space="preserve">Ni ellir ond dyfarnu Diploma </w:t>
            </w:r>
            <w:r w:rsidR="00BB7EAE">
              <w:rPr>
                <w:rFonts w:ascii="Verdana" w:hAnsi="Verdana"/>
              </w:rPr>
              <w:t>Y</w:t>
            </w:r>
            <w:r w:rsidRPr="006032B0">
              <w:rPr>
                <w:rFonts w:ascii="Verdana" w:hAnsi="Verdana"/>
              </w:rPr>
              <w:t xml:space="preserve">mchwil, yn ôl disgresiwn y </w:t>
            </w:r>
            <w:r w:rsidR="00D578B1">
              <w:rPr>
                <w:rFonts w:ascii="Verdana" w:hAnsi="Verdana"/>
              </w:rPr>
              <w:t xml:space="preserve">Pwyllgor </w:t>
            </w:r>
            <w:r w:rsidR="00937C20">
              <w:rPr>
                <w:rFonts w:ascii="Verdana" w:hAnsi="Verdana"/>
              </w:rPr>
              <w:t>Graddau</w:t>
            </w:r>
            <w:r w:rsidRPr="006032B0">
              <w:rPr>
                <w:rFonts w:ascii="Verdana" w:hAnsi="Verdana"/>
              </w:rPr>
              <w:t xml:space="preserve"> </w:t>
            </w:r>
            <w:r w:rsidR="00BB7EAE">
              <w:rPr>
                <w:rFonts w:ascii="Verdana" w:hAnsi="Verdana"/>
              </w:rPr>
              <w:t>Y</w:t>
            </w:r>
            <w:r w:rsidRPr="006032B0">
              <w:rPr>
                <w:rFonts w:ascii="Verdana" w:hAnsi="Verdana"/>
              </w:rPr>
              <w:t xml:space="preserve">mchwil, i ymgeisydd </w:t>
            </w:r>
            <w:proofErr w:type="gramStart"/>
            <w:r w:rsidRPr="006032B0">
              <w:rPr>
                <w:rFonts w:ascii="Verdana" w:hAnsi="Verdana"/>
              </w:rPr>
              <w:t>a</w:t>
            </w:r>
            <w:proofErr w:type="gramEnd"/>
            <w:r w:rsidRPr="006032B0">
              <w:rPr>
                <w:rFonts w:ascii="Verdana" w:hAnsi="Verdana"/>
              </w:rPr>
              <w:t xml:space="preserve"> ar</w:t>
            </w:r>
            <w:r w:rsidR="00BB7EAE">
              <w:rPr>
                <w:rFonts w:ascii="Verdana" w:hAnsi="Verdana"/>
              </w:rPr>
              <w:t>holir</w:t>
            </w:r>
            <w:r w:rsidRPr="006032B0">
              <w:rPr>
                <w:rFonts w:ascii="Verdana" w:hAnsi="Verdana"/>
              </w:rPr>
              <w:t xml:space="preserve"> ar gyfer gradd ymchwil ar lefel Meistr neu </w:t>
            </w:r>
            <w:r w:rsidR="00BB7EAE">
              <w:rPr>
                <w:rFonts w:ascii="Verdana" w:hAnsi="Verdana"/>
              </w:rPr>
              <w:t>D</w:t>
            </w:r>
            <w:r w:rsidRPr="006032B0">
              <w:rPr>
                <w:rFonts w:ascii="Verdana" w:hAnsi="Verdana"/>
              </w:rPr>
              <w:t>doethuriaeth, nad yw wedi dangos y meini prawf sy'n ofynnol er mwyn i'r dyfarniad gael ei roi.</w:t>
            </w:r>
          </w:p>
        </w:tc>
      </w:tr>
      <w:tr w:rsidR="00E430B5" w:rsidRPr="005A5382" w14:paraId="564ECACD" w14:textId="77777777" w:rsidTr="00864688">
        <w:tc>
          <w:tcPr>
            <w:tcW w:w="1293" w:type="dxa"/>
          </w:tcPr>
          <w:p w14:paraId="53FD075A" w14:textId="147E7905" w:rsidR="00E430B5" w:rsidRPr="005A5382" w:rsidRDefault="00E430B5" w:rsidP="00E430B5">
            <w:pPr>
              <w:spacing w:before="240" w:line="276" w:lineRule="auto"/>
              <w:rPr>
                <w:rFonts w:ascii="Verdana" w:hAnsi="Verdana"/>
                <w:b/>
              </w:rPr>
            </w:pPr>
            <w:r w:rsidRPr="005A5382">
              <w:rPr>
                <w:rFonts w:ascii="Verdana" w:hAnsi="Verdana"/>
                <w:b/>
              </w:rPr>
              <w:t>1.</w:t>
            </w:r>
            <w:r>
              <w:rPr>
                <w:rFonts w:ascii="Verdana" w:hAnsi="Verdana"/>
                <w:b/>
              </w:rPr>
              <w:t>3</w:t>
            </w:r>
          </w:p>
        </w:tc>
        <w:tc>
          <w:tcPr>
            <w:tcW w:w="7723" w:type="dxa"/>
            <w:gridSpan w:val="2"/>
          </w:tcPr>
          <w:p w14:paraId="2D0FE848" w14:textId="12D41ECF" w:rsidR="00E430B5" w:rsidRPr="005A5382" w:rsidRDefault="00BB7EAE" w:rsidP="00864688">
            <w:pPr>
              <w:spacing w:before="240" w:line="276" w:lineRule="auto"/>
              <w:rPr>
                <w:rFonts w:ascii="Verdana" w:hAnsi="Verdana"/>
                <w:b/>
              </w:rPr>
            </w:pPr>
            <w:r>
              <w:rPr>
                <w:rFonts w:ascii="Verdana" w:hAnsi="Verdana"/>
                <w:b/>
              </w:rPr>
              <w:t>Disgrifyddion Cymwysterau</w:t>
            </w:r>
          </w:p>
        </w:tc>
      </w:tr>
      <w:tr w:rsidR="00E430B5" w:rsidRPr="00E17B56" w14:paraId="186EDD87" w14:textId="77777777" w:rsidTr="00864688">
        <w:tc>
          <w:tcPr>
            <w:tcW w:w="9016" w:type="dxa"/>
            <w:gridSpan w:val="3"/>
          </w:tcPr>
          <w:p w14:paraId="27C7009A" w14:textId="064F8D25" w:rsidR="00E430B5" w:rsidRPr="00E17B56" w:rsidRDefault="00E430B5" w:rsidP="00864688">
            <w:pPr>
              <w:spacing w:before="240" w:line="276" w:lineRule="auto"/>
              <w:rPr>
                <w:rFonts w:ascii="Verdana" w:hAnsi="Verdana"/>
                <w:i/>
              </w:rPr>
            </w:pPr>
            <w:r w:rsidRPr="00E17B56">
              <w:rPr>
                <w:rFonts w:ascii="Verdana" w:hAnsi="Verdana"/>
                <w:i/>
              </w:rPr>
              <w:t>Do</w:t>
            </w:r>
            <w:r w:rsidR="00BB7EAE">
              <w:rPr>
                <w:rFonts w:ascii="Verdana" w:hAnsi="Verdana"/>
                <w:i/>
              </w:rPr>
              <w:t>ethuriaeth</w:t>
            </w:r>
          </w:p>
        </w:tc>
      </w:tr>
      <w:tr w:rsidR="00E430B5" w:rsidRPr="00371781" w14:paraId="1717EC87" w14:textId="77777777" w:rsidTr="00864688">
        <w:tc>
          <w:tcPr>
            <w:tcW w:w="1293" w:type="dxa"/>
          </w:tcPr>
          <w:p w14:paraId="703545C1" w14:textId="0EB79D50" w:rsidR="00E430B5" w:rsidRPr="00371781" w:rsidRDefault="00E430B5" w:rsidP="00E430B5">
            <w:pPr>
              <w:spacing w:before="240" w:line="276" w:lineRule="auto"/>
              <w:rPr>
                <w:rFonts w:ascii="Verdana" w:hAnsi="Verdana"/>
              </w:rPr>
            </w:pPr>
            <w:r>
              <w:rPr>
                <w:rFonts w:ascii="Verdana" w:hAnsi="Verdana"/>
              </w:rPr>
              <w:t>1.3.1</w:t>
            </w:r>
          </w:p>
        </w:tc>
        <w:tc>
          <w:tcPr>
            <w:tcW w:w="7723" w:type="dxa"/>
            <w:gridSpan w:val="2"/>
          </w:tcPr>
          <w:p w14:paraId="46C1E26B" w14:textId="503581B0" w:rsidR="00E430B5" w:rsidRDefault="00BB7EAE" w:rsidP="00BB7EAE">
            <w:pPr>
              <w:spacing w:before="240" w:line="276" w:lineRule="auto"/>
              <w:rPr>
                <w:rFonts w:ascii="Verdana" w:hAnsi="Verdana"/>
              </w:rPr>
            </w:pPr>
            <w:r>
              <w:rPr>
                <w:rFonts w:ascii="Verdana" w:hAnsi="Verdana"/>
              </w:rPr>
              <w:t>D</w:t>
            </w:r>
            <w:r w:rsidRPr="00BB7EAE">
              <w:rPr>
                <w:rFonts w:ascii="Verdana" w:hAnsi="Verdana"/>
              </w:rPr>
              <w:t xml:space="preserve">yfernir gradd ar lefel </w:t>
            </w:r>
            <w:r>
              <w:rPr>
                <w:rFonts w:ascii="Verdana" w:hAnsi="Verdana"/>
              </w:rPr>
              <w:t>D</w:t>
            </w:r>
            <w:r w:rsidRPr="00BB7EAE">
              <w:rPr>
                <w:rFonts w:ascii="Verdana" w:hAnsi="Verdana"/>
              </w:rPr>
              <w:t xml:space="preserve">oethuriaeth (PhD neu </w:t>
            </w:r>
            <w:r>
              <w:rPr>
                <w:rFonts w:ascii="Verdana" w:hAnsi="Verdana"/>
              </w:rPr>
              <w:t>D</w:t>
            </w:r>
            <w:r w:rsidRPr="00BB7EAE">
              <w:rPr>
                <w:rFonts w:ascii="Verdana" w:hAnsi="Verdana"/>
              </w:rPr>
              <w:t xml:space="preserve">doethuriaeth </w:t>
            </w:r>
            <w:r>
              <w:rPr>
                <w:rFonts w:ascii="Verdana" w:hAnsi="Verdana"/>
              </w:rPr>
              <w:t>B</w:t>
            </w:r>
            <w:r w:rsidRPr="00BB7EAE">
              <w:rPr>
                <w:rFonts w:ascii="Verdana" w:hAnsi="Verdana"/>
              </w:rPr>
              <w:t xml:space="preserve">roffesiynol) i ymgeisydd sydd wedi dangos bod gwybodaeth newydd wedi'i chreu a'i dehongli, drwy waith ymchwil gwreiddiol neu ysgolheictod uwch arall, o ansawdd i fodloni adolygiadau gan gymheiriaid, ymestyn </w:t>
            </w:r>
            <w:r>
              <w:rPr>
                <w:rFonts w:ascii="Verdana" w:hAnsi="Verdana"/>
              </w:rPr>
              <w:t>tu b</w:t>
            </w:r>
            <w:r w:rsidRPr="00BB7EAE">
              <w:rPr>
                <w:rFonts w:ascii="Verdana" w:hAnsi="Verdana"/>
              </w:rPr>
              <w:t xml:space="preserve">laen y ddisgyblaeth, a </w:t>
            </w:r>
            <w:r>
              <w:rPr>
                <w:rFonts w:ascii="Verdana" w:hAnsi="Verdana"/>
              </w:rPr>
              <w:t>haeddu cyhoeddiad</w:t>
            </w:r>
            <w:r w:rsidRPr="00BB7EAE">
              <w:rPr>
                <w:rFonts w:ascii="Verdana" w:hAnsi="Verdana"/>
              </w:rPr>
              <w:t>. Bydd yr ymgeisydd yn dangos dealltwriaeth fanwl o ddulliau ymchwil priodol a'i gymhwysiad i'r maes a ddewiswyd, ac yn cyflwyno ac yn amddiffyn traethawd</w:t>
            </w:r>
            <w:r w:rsidR="00AA10C9">
              <w:rPr>
                <w:rFonts w:ascii="Verdana" w:hAnsi="Verdana"/>
              </w:rPr>
              <w:t xml:space="preserve"> ymchwil</w:t>
            </w:r>
            <w:r w:rsidRPr="00BB7EAE">
              <w:rPr>
                <w:rFonts w:ascii="Verdana" w:hAnsi="Verdana"/>
              </w:rPr>
              <w:t xml:space="preserve"> o safon lenyddol briodol (neu ffurf amgen o gyflwyno lle bo'n briodol), </w:t>
            </w:r>
            <w:r>
              <w:rPr>
                <w:rFonts w:ascii="Verdana" w:hAnsi="Verdana"/>
              </w:rPr>
              <w:t>drwy arholiad vi</w:t>
            </w:r>
            <w:r w:rsidRPr="00BB7EAE">
              <w:rPr>
                <w:rFonts w:ascii="Verdana" w:hAnsi="Verdana"/>
              </w:rPr>
              <w:t>va voce i fodlonrwydd arholwyr.</w:t>
            </w:r>
          </w:p>
        </w:tc>
      </w:tr>
      <w:tr w:rsidR="00E430B5" w:rsidRPr="00E17B56" w14:paraId="3B9CFD64" w14:textId="77777777" w:rsidTr="00864688">
        <w:tc>
          <w:tcPr>
            <w:tcW w:w="9016" w:type="dxa"/>
            <w:gridSpan w:val="3"/>
          </w:tcPr>
          <w:p w14:paraId="0BD9BFBA" w14:textId="54ACA612" w:rsidR="00E430B5" w:rsidRPr="00E17B56" w:rsidRDefault="00E430B5" w:rsidP="00864688">
            <w:pPr>
              <w:spacing w:before="240" w:line="276" w:lineRule="auto"/>
              <w:rPr>
                <w:rFonts w:ascii="Verdana" w:hAnsi="Verdana"/>
                <w:i/>
              </w:rPr>
            </w:pPr>
            <w:r>
              <w:rPr>
                <w:rFonts w:ascii="Verdana" w:hAnsi="Verdana"/>
                <w:i/>
              </w:rPr>
              <w:t>M</w:t>
            </w:r>
            <w:r w:rsidR="00BB7EAE">
              <w:rPr>
                <w:rFonts w:ascii="Verdana" w:hAnsi="Verdana"/>
                <w:i/>
              </w:rPr>
              <w:t>eistr</w:t>
            </w:r>
          </w:p>
        </w:tc>
      </w:tr>
      <w:tr w:rsidR="00E430B5" w:rsidRPr="00371781" w14:paraId="3F921DB5" w14:textId="77777777" w:rsidTr="00864688">
        <w:tc>
          <w:tcPr>
            <w:tcW w:w="1293" w:type="dxa"/>
          </w:tcPr>
          <w:p w14:paraId="10B1AF5C" w14:textId="1A0B0DC5" w:rsidR="00E430B5" w:rsidRPr="00371781" w:rsidRDefault="00E430B5" w:rsidP="00E430B5">
            <w:pPr>
              <w:spacing w:before="240" w:line="276" w:lineRule="auto"/>
              <w:rPr>
                <w:rFonts w:ascii="Verdana" w:hAnsi="Verdana"/>
              </w:rPr>
            </w:pPr>
            <w:r>
              <w:rPr>
                <w:rFonts w:ascii="Verdana" w:hAnsi="Verdana"/>
              </w:rPr>
              <w:t>1.3.2</w:t>
            </w:r>
          </w:p>
        </w:tc>
        <w:tc>
          <w:tcPr>
            <w:tcW w:w="7723" w:type="dxa"/>
            <w:gridSpan w:val="2"/>
          </w:tcPr>
          <w:p w14:paraId="074DDDF8" w14:textId="2B0C8BD0" w:rsidR="00E430B5" w:rsidRDefault="00BB7EAE" w:rsidP="00864688">
            <w:pPr>
              <w:spacing w:before="240" w:line="276" w:lineRule="auto"/>
              <w:rPr>
                <w:rFonts w:ascii="Verdana" w:hAnsi="Verdana"/>
              </w:rPr>
            </w:pPr>
            <w:r w:rsidRPr="00BB7EAE">
              <w:rPr>
                <w:rFonts w:ascii="Verdana" w:hAnsi="Verdana"/>
              </w:rPr>
              <w:t xml:space="preserve">Dyfernir gradd ymchwil ar lefel Meistr (MPhil neu MA/MSc </w:t>
            </w:r>
            <w:r>
              <w:rPr>
                <w:rFonts w:ascii="Verdana" w:hAnsi="Verdana"/>
              </w:rPr>
              <w:t>drwy Y</w:t>
            </w:r>
            <w:r w:rsidRPr="00BB7EAE">
              <w:rPr>
                <w:rFonts w:ascii="Verdana" w:hAnsi="Verdana"/>
              </w:rPr>
              <w:t xml:space="preserve">mchwil) i ymgeisydd sydd wedi ymchwilio a gwerthuso pwnc cymeradwy yn feirniadol ac wedi dangos gwreiddioldeb wrth gymhwyso gwybodaeth. Bydd yr ymgeisydd yn dangos dealltwriaeth fanwl o ddulliau ymchwil priodol a'i gymhwysiad i'r maes a ddewiswyd, ac yn cyflwyno ac yn amddiffyn traethawd </w:t>
            </w:r>
            <w:r w:rsidR="00AA10C9">
              <w:rPr>
                <w:rFonts w:ascii="Verdana" w:hAnsi="Verdana"/>
              </w:rPr>
              <w:t xml:space="preserve">ymchwil </w:t>
            </w:r>
            <w:r w:rsidRPr="00BB7EAE">
              <w:rPr>
                <w:rFonts w:ascii="Verdana" w:hAnsi="Verdana"/>
              </w:rPr>
              <w:t xml:space="preserve">o safon lenyddol briodol (neu ffurf amgen o gyflwyno lle bo'n briodol), </w:t>
            </w:r>
            <w:r>
              <w:rPr>
                <w:rFonts w:ascii="Verdana" w:hAnsi="Verdana"/>
              </w:rPr>
              <w:t>drwy</w:t>
            </w:r>
            <w:r w:rsidRPr="00BB7EAE">
              <w:rPr>
                <w:rFonts w:ascii="Verdana" w:hAnsi="Verdana"/>
              </w:rPr>
              <w:t xml:space="preserve"> </w:t>
            </w:r>
            <w:r>
              <w:rPr>
                <w:rFonts w:ascii="Verdana" w:hAnsi="Verdana"/>
              </w:rPr>
              <w:t>arholiad viva voce</w:t>
            </w:r>
            <w:r w:rsidRPr="00BB7EAE">
              <w:rPr>
                <w:rFonts w:ascii="Verdana" w:hAnsi="Verdana"/>
              </w:rPr>
              <w:t xml:space="preserve"> i fodlonrwydd arholwyr.</w:t>
            </w:r>
          </w:p>
          <w:p w14:paraId="0BA12196" w14:textId="0A435C73" w:rsidR="006032B0" w:rsidRDefault="006032B0" w:rsidP="006032B0">
            <w:pPr>
              <w:spacing w:before="240" w:line="276" w:lineRule="auto"/>
              <w:rPr>
                <w:rFonts w:ascii="Verdana" w:hAnsi="Verdana"/>
              </w:rPr>
            </w:pPr>
          </w:p>
        </w:tc>
      </w:tr>
      <w:tr w:rsidR="00E430B5" w:rsidRPr="005A5382" w14:paraId="51AA2AF2" w14:textId="77777777" w:rsidTr="00864688">
        <w:tc>
          <w:tcPr>
            <w:tcW w:w="9016" w:type="dxa"/>
            <w:gridSpan w:val="3"/>
          </w:tcPr>
          <w:p w14:paraId="638A74A8" w14:textId="77777777" w:rsidR="00E430B5" w:rsidRPr="00E17B56" w:rsidRDefault="00E430B5" w:rsidP="00864688">
            <w:pPr>
              <w:spacing w:before="240" w:line="276" w:lineRule="auto"/>
              <w:rPr>
                <w:rFonts w:ascii="Verdana" w:hAnsi="Verdana"/>
                <w:i/>
              </w:rPr>
            </w:pPr>
            <w:r w:rsidRPr="00E17B56">
              <w:rPr>
                <w:rFonts w:ascii="Verdana" w:hAnsi="Verdana"/>
                <w:i/>
              </w:rPr>
              <w:t>Diploma</w:t>
            </w:r>
          </w:p>
        </w:tc>
      </w:tr>
      <w:tr w:rsidR="00E430B5" w:rsidRPr="008E7D93" w14:paraId="2D179A29" w14:textId="77777777" w:rsidTr="00864688">
        <w:tc>
          <w:tcPr>
            <w:tcW w:w="1293" w:type="dxa"/>
          </w:tcPr>
          <w:p w14:paraId="083E5E8F" w14:textId="19E0B673" w:rsidR="00E430B5" w:rsidRPr="008E7D93" w:rsidRDefault="00E430B5" w:rsidP="00E430B5">
            <w:pPr>
              <w:spacing w:before="240" w:line="276" w:lineRule="auto"/>
              <w:rPr>
                <w:rFonts w:ascii="Verdana" w:hAnsi="Verdana"/>
              </w:rPr>
            </w:pPr>
            <w:r>
              <w:rPr>
                <w:rFonts w:ascii="Verdana" w:hAnsi="Verdana"/>
              </w:rPr>
              <w:t>1.3.3</w:t>
            </w:r>
          </w:p>
        </w:tc>
        <w:tc>
          <w:tcPr>
            <w:tcW w:w="7723" w:type="dxa"/>
            <w:gridSpan w:val="2"/>
          </w:tcPr>
          <w:p w14:paraId="2251EA3F" w14:textId="2D5769F4" w:rsidR="006032B0" w:rsidRPr="006032B0" w:rsidRDefault="006032B0" w:rsidP="006032B0">
            <w:pPr>
              <w:spacing w:before="240" w:line="276" w:lineRule="auto"/>
              <w:rPr>
                <w:rFonts w:ascii="Verdana" w:hAnsi="Verdana"/>
              </w:rPr>
            </w:pPr>
            <w:r w:rsidRPr="006032B0">
              <w:rPr>
                <w:rFonts w:ascii="Verdana" w:hAnsi="Verdana"/>
              </w:rPr>
              <w:t xml:space="preserve">Gellir dyfarnu </w:t>
            </w:r>
            <w:r w:rsidR="00BB7EAE">
              <w:rPr>
                <w:rFonts w:ascii="Verdana" w:hAnsi="Verdana"/>
              </w:rPr>
              <w:t>d</w:t>
            </w:r>
            <w:r w:rsidRPr="006032B0">
              <w:rPr>
                <w:rFonts w:ascii="Verdana" w:hAnsi="Verdana"/>
              </w:rPr>
              <w:t xml:space="preserve">iploma ymchwil i ymgeisydd sydd wedi ymchwilio'n feirniadol i bwnc cymeradwy a'i werthuso. Bydd yr ymgeisydd yn dangos dealltwriaeth o ddulliau ymchwil priodol, a'i gymhwysiad i'r maes a ddewiswyd, ac yn cyflwyno ac yn amddiffyn traethawd </w:t>
            </w:r>
            <w:r w:rsidR="00AA10C9">
              <w:rPr>
                <w:rFonts w:ascii="Verdana" w:hAnsi="Verdana"/>
              </w:rPr>
              <w:t xml:space="preserve">ymchwil </w:t>
            </w:r>
            <w:r w:rsidRPr="006032B0">
              <w:rPr>
                <w:rFonts w:ascii="Verdana" w:hAnsi="Verdana"/>
              </w:rPr>
              <w:t xml:space="preserve">o safon lenyddol briodol (neu </w:t>
            </w:r>
            <w:r w:rsidR="00AA10C9">
              <w:rPr>
                <w:rFonts w:ascii="Verdana" w:hAnsi="Verdana"/>
              </w:rPr>
              <w:t xml:space="preserve">ddull cyflwyno </w:t>
            </w:r>
            <w:r w:rsidRPr="006032B0">
              <w:rPr>
                <w:rFonts w:ascii="Verdana" w:hAnsi="Verdana"/>
              </w:rPr>
              <w:t xml:space="preserve">amgen fel y bo'n briodol), </w:t>
            </w:r>
            <w:r w:rsidR="00AA10C9">
              <w:rPr>
                <w:rFonts w:ascii="Verdana" w:hAnsi="Verdana"/>
              </w:rPr>
              <w:t>drwy arholiad v</w:t>
            </w:r>
            <w:r w:rsidRPr="006032B0">
              <w:rPr>
                <w:rFonts w:ascii="Verdana" w:hAnsi="Verdana"/>
              </w:rPr>
              <w:t>iva voce i fodlonrwydd arholwyr.</w:t>
            </w:r>
          </w:p>
          <w:p w14:paraId="5BBE42DA" w14:textId="6D9BB36A" w:rsidR="00E430B5" w:rsidRPr="008E7D93" w:rsidRDefault="006032B0" w:rsidP="006032B0">
            <w:pPr>
              <w:spacing w:before="240" w:line="276" w:lineRule="auto"/>
              <w:rPr>
                <w:rFonts w:ascii="Verdana" w:hAnsi="Verdana"/>
              </w:rPr>
            </w:pPr>
            <w:r w:rsidRPr="006032B0">
              <w:rPr>
                <w:rFonts w:ascii="Verdana" w:hAnsi="Verdana"/>
              </w:rPr>
              <w:t xml:space="preserve">Gellir dyfarnu </w:t>
            </w:r>
            <w:r w:rsidR="00AA10C9">
              <w:rPr>
                <w:rFonts w:ascii="Verdana" w:hAnsi="Verdana"/>
              </w:rPr>
              <w:t>d</w:t>
            </w:r>
            <w:r w:rsidRPr="006032B0">
              <w:rPr>
                <w:rFonts w:ascii="Verdana" w:hAnsi="Verdana"/>
              </w:rPr>
              <w:t xml:space="preserve">iploma ymchwil yn ôl disgresiwn y </w:t>
            </w:r>
            <w:r w:rsidR="00D578B1">
              <w:rPr>
                <w:rFonts w:ascii="Verdana" w:hAnsi="Verdana"/>
              </w:rPr>
              <w:t xml:space="preserve">Pwyllgor </w:t>
            </w:r>
            <w:r w:rsidR="00937C20">
              <w:rPr>
                <w:rFonts w:ascii="Verdana" w:hAnsi="Verdana"/>
              </w:rPr>
              <w:t>Graddau</w:t>
            </w:r>
            <w:r w:rsidRPr="006032B0">
              <w:rPr>
                <w:rFonts w:ascii="Verdana" w:hAnsi="Verdana"/>
              </w:rPr>
              <w:t xml:space="preserve"> </w:t>
            </w:r>
            <w:r w:rsidR="00AA10C9">
              <w:rPr>
                <w:rFonts w:ascii="Verdana" w:hAnsi="Verdana"/>
              </w:rPr>
              <w:t>Y</w:t>
            </w:r>
            <w:r w:rsidRPr="006032B0">
              <w:rPr>
                <w:rFonts w:ascii="Verdana" w:hAnsi="Verdana"/>
              </w:rPr>
              <w:t>mchwil i</w:t>
            </w:r>
            <w:r w:rsidR="00AA10C9">
              <w:rPr>
                <w:rFonts w:ascii="Verdana" w:hAnsi="Verdana"/>
              </w:rPr>
              <w:t>’</w:t>
            </w:r>
            <w:r w:rsidRPr="006032B0">
              <w:rPr>
                <w:rFonts w:ascii="Verdana" w:hAnsi="Verdana"/>
              </w:rPr>
              <w:t xml:space="preserve">r ymgeiswyr hynny </w:t>
            </w:r>
            <w:r w:rsidR="003D25F7">
              <w:rPr>
                <w:rFonts w:ascii="Verdana" w:hAnsi="Verdana"/>
              </w:rPr>
              <w:t xml:space="preserve">yn unig </w:t>
            </w:r>
            <w:proofErr w:type="gramStart"/>
            <w:r w:rsidRPr="006032B0">
              <w:rPr>
                <w:rFonts w:ascii="Verdana" w:hAnsi="Verdana"/>
              </w:rPr>
              <w:t>a</w:t>
            </w:r>
            <w:proofErr w:type="gramEnd"/>
            <w:r w:rsidRPr="006032B0">
              <w:rPr>
                <w:rFonts w:ascii="Verdana" w:hAnsi="Verdana"/>
              </w:rPr>
              <w:t xml:space="preserve"> ar</w:t>
            </w:r>
            <w:r w:rsidR="00AA10C9">
              <w:rPr>
                <w:rFonts w:ascii="Verdana" w:hAnsi="Verdana"/>
              </w:rPr>
              <w:t xml:space="preserve">holwyd </w:t>
            </w:r>
            <w:r w:rsidRPr="006032B0">
              <w:rPr>
                <w:rFonts w:ascii="Verdana" w:hAnsi="Verdana"/>
              </w:rPr>
              <w:t xml:space="preserve">ar gyfer gradd ymchwil ar lefel Meistr neu </w:t>
            </w:r>
            <w:r w:rsidR="00AA10C9">
              <w:rPr>
                <w:rFonts w:ascii="Verdana" w:hAnsi="Verdana"/>
              </w:rPr>
              <w:t>D</w:t>
            </w:r>
            <w:r w:rsidRPr="006032B0">
              <w:rPr>
                <w:rFonts w:ascii="Verdana" w:hAnsi="Verdana"/>
              </w:rPr>
              <w:t xml:space="preserve">doethuriaeth nad ydynt wedi dangos y meini prawf </w:t>
            </w:r>
            <w:r w:rsidR="00AA10C9">
              <w:rPr>
                <w:rFonts w:ascii="Verdana" w:hAnsi="Verdana"/>
              </w:rPr>
              <w:t>i roddi’r</w:t>
            </w:r>
            <w:r w:rsidRPr="006032B0">
              <w:rPr>
                <w:rFonts w:ascii="Verdana" w:hAnsi="Verdana"/>
              </w:rPr>
              <w:t xml:space="preserve"> dyfarniad.</w:t>
            </w:r>
          </w:p>
        </w:tc>
      </w:tr>
      <w:tr w:rsidR="00250B91" w:rsidRPr="007060EF" w14:paraId="3EB2A513" w14:textId="77777777" w:rsidTr="00250B91">
        <w:tc>
          <w:tcPr>
            <w:tcW w:w="1293" w:type="dxa"/>
          </w:tcPr>
          <w:p w14:paraId="292E4E4C" w14:textId="21486945" w:rsidR="00250B91" w:rsidRPr="007060EF" w:rsidRDefault="00250B91" w:rsidP="00C33BA6">
            <w:pPr>
              <w:spacing w:before="240" w:line="276" w:lineRule="auto"/>
              <w:rPr>
                <w:rFonts w:ascii="Verdana" w:hAnsi="Verdana"/>
                <w:b/>
              </w:rPr>
            </w:pPr>
            <w:r w:rsidRPr="007060EF">
              <w:rPr>
                <w:rFonts w:ascii="Verdana" w:hAnsi="Verdana"/>
                <w:b/>
              </w:rPr>
              <w:t>1.</w:t>
            </w:r>
            <w:r w:rsidR="00C33BA6">
              <w:rPr>
                <w:rFonts w:ascii="Verdana" w:hAnsi="Verdana"/>
                <w:b/>
              </w:rPr>
              <w:t>4</w:t>
            </w:r>
          </w:p>
        </w:tc>
        <w:tc>
          <w:tcPr>
            <w:tcW w:w="7723" w:type="dxa"/>
            <w:gridSpan w:val="2"/>
          </w:tcPr>
          <w:p w14:paraId="707E7746" w14:textId="30432D43" w:rsidR="00250B91" w:rsidRPr="007060EF" w:rsidRDefault="00AA10C9" w:rsidP="00C33BA6">
            <w:pPr>
              <w:spacing w:before="240" w:line="276" w:lineRule="auto"/>
              <w:rPr>
                <w:rFonts w:ascii="Verdana" w:hAnsi="Verdana"/>
                <w:b/>
              </w:rPr>
            </w:pPr>
            <w:r>
              <w:rPr>
                <w:rFonts w:ascii="Verdana" w:hAnsi="Verdana"/>
                <w:b/>
              </w:rPr>
              <w:t xml:space="preserve">Graddau ymchwil drwy draethawd ymchwil </w:t>
            </w:r>
          </w:p>
        </w:tc>
      </w:tr>
      <w:tr w:rsidR="00250B91" w:rsidRPr="00371781" w14:paraId="752E759F" w14:textId="77777777" w:rsidTr="00250B91">
        <w:tc>
          <w:tcPr>
            <w:tcW w:w="1293" w:type="dxa"/>
          </w:tcPr>
          <w:p w14:paraId="6673B26D" w14:textId="164F4974" w:rsidR="00250B91" w:rsidRPr="00371781" w:rsidRDefault="00250B91" w:rsidP="00C33BA6">
            <w:pPr>
              <w:spacing w:before="240" w:line="276" w:lineRule="auto"/>
              <w:rPr>
                <w:rFonts w:ascii="Verdana" w:hAnsi="Verdana"/>
              </w:rPr>
            </w:pPr>
            <w:r>
              <w:rPr>
                <w:rFonts w:ascii="Verdana" w:hAnsi="Verdana"/>
              </w:rPr>
              <w:t>1.</w:t>
            </w:r>
            <w:r w:rsidR="00C33BA6">
              <w:rPr>
                <w:rFonts w:ascii="Verdana" w:hAnsi="Verdana"/>
              </w:rPr>
              <w:t>4</w:t>
            </w:r>
            <w:r>
              <w:rPr>
                <w:rFonts w:ascii="Verdana" w:hAnsi="Verdana"/>
              </w:rPr>
              <w:t>.1</w:t>
            </w:r>
          </w:p>
        </w:tc>
        <w:tc>
          <w:tcPr>
            <w:tcW w:w="7723" w:type="dxa"/>
            <w:gridSpan w:val="2"/>
          </w:tcPr>
          <w:p w14:paraId="7F90E858" w14:textId="054B0C88" w:rsidR="00250B91" w:rsidRDefault="00AA10C9" w:rsidP="003D25F7">
            <w:pPr>
              <w:spacing w:before="240" w:line="276" w:lineRule="auto"/>
              <w:rPr>
                <w:rFonts w:ascii="Verdana" w:hAnsi="Verdana"/>
              </w:rPr>
            </w:pPr>
            <w:r>
              <w:rPr>
                <w:rFonts w:ascii="Verdana" w:hAnsi="Verdana"/>
              </w:rPr>
              <w:t>G</w:t>
            </w:r>
            <w:r w:rsidR="006032B0" w:rsidRPr="006032B0">
              <w:rPr>
                <w:rFonts w:ascii="Verdana" w:hAnsi="Verdana"/>
              </w:rPr>
              <w:t>ellir dyfarnu gradd ymchwil i ymgeisydd sy'n cyflwyno t</w:t>
            </w:r>
            <w:r>
              <w:rPr>
                <w:rFonts w:ascii="Verdana" w:hAnsi="Verdana"/>
              </w:rPr>
              <w:t>raethawd ymchwil</w:t>
            </w:r>
            <w:r w:rsidR="006032B0" w:rsidRPr="006032B0">
              <w:rPr>
                <w:rFonts w:ascii="Verdana" w:hAnsi="Verdana"/>
              </w:rPr>
              <w:t xml:space="preserve"> yn llwyddiannus mewn rhaglen astudio gymeradwy sy'n bodloni'r meini prawf ar gyfer dyfarniad gradd ymchwil (</w:t>
            </w:r>
            <w:r w:rsidR="003D25F7">
              <w:rPr>
                <w:rFonts w:ascii="Verdana" w:hAnsi="Verdana"/>
              </w:rPr>
              <w:t>gweler</w:t>
            </w:r>
            <w:r w:rsidR="006032B0" w:rsidRPr="006032B0">
              <w:rPr>
                <w:rFonts w:ascii="Verdana" w:hAnsi="Verdana"/>
              </w:rPr>
              <w:t xml:space="preserve"> adran 1.3).    </w:t>
            </w:r>
            <w:r w:rsidR="00250B91">
              <w:rPr>
                <w:rFonts w:ascii="Verdana" w:hAnsi="Verdana"/>
              </w:rPr>
              <w:t xml:space="preserve"> </w:t>
            </w:r>
          </w:p>
        </w:tc>
      </w:tr>
      <w:tr w:rsidR="00250B91" w:rsidRPr="007060EF" w14:paraId="18CDAE7B" w14:textId="77777777" w:rsidTr="008A68FE">
        <w:tc>
          <w:tcPr>
            <w:tcW w:w="1293" w:type="dxa"/>
          </w:tcPr>
          <w:p w14:paraId="14A48A06" w14:textId="7C1563FB" w:rsidR="00250B91" w:rsidRPr="007060EF" w:rsidRDefault="00250B91" w:rsidP="00250B91">
            <w:pPr>
              <w:spacing w:before="240" w:line="276" w:lineRule="auto"/>
              <w:rPr>
                <w:rFonts w:ascii="Verdana" w:hAnsi="Verdana"/>
                <w:b/>
              </w:rPr>
            </w:pPr>
            <w:r w:rsidRPr="007060EF">
              <w:rPr>
                <w:rFonts w:ascii="Verdana" w:hAnsi="Verdana"/>
                <w:b/>
              </w:rPr>
              <w:t>1.</w:t>
            </w:r>
            <w:r>
              <w:rPr>
                <w:rFonts w:ascii="Verdana" w:hAnsi="Verdana"/>
                <w:b/>
              </w:rPr>
              <w:t>5</w:t>
            </w:r>
          </w:p>
        </w:tc>
        <w:tc>
          <w:tcPr>
            <w:tcW w:w="7723" w:type="dxa"/>
            <w:gridSpan w:val="2"/>
          </w:tcPr>
          <w:p w14:paraId="074FBB36" w14:textId="79FFDDC9" w:rsidR="00250B91" w:rsidRDefault="00AA10C9" w:rsidP="00250B91">
            <w:pPr>
              <w:spacing w:before="240" w:line="276" w:lineRule="auto"/>
              <w:rPr>
                <w:rFonts w:ascii="Verdana" w:hAnsi="Verdana"/>
                <w:b/>
              </w:rPr>
            </w:pPr>
            <w:r>
              <w:rPr>
                <w:rFonts w:ascii="Verdana" w:hAnsi="Verdana"/>
                <w:b/>
              </w:rPr>
              <w:t xml:space="preserve">Graddau ymchwil yn cynnwys gwaith creadigol </w:t>
            </w:r>
          </w:p>
        </w:tc>
      </w:tr>
      <w:tr w:rsidR="00250B91" w:rsidRPr="007060EF" w14:paraId="561A24FC" w14:textId="77777777" w:rsidTr="008A68FE">
        <w:tc>
          <w:tcPr>
            <w:tcW w:w="1293" w:type="dxa"/>
          </w:tcPr>
          <w:p w14:paraId="3D5A19A3" w14:textId="0BA7DDBD" w:rsidR="00250B91" w:rsidRPr="007060EF" w:rsidRDefault="00250B91" w:rsidP="00250B91">
            <w:pPr>
              <w:spacing w:before="240" w:line="276" w:lineRule="auto"/>
              <w:rPr>
                <w:rFonts w:ascii="Verdana" w:hAnsi="Verdana"/>
                <w:b/>
              </w:rPr>
            </w:pPr>
            <w:r>
              <w:rPr>
                <w:rFonts w:ascii="Verdana" w:hAnsi="Verdana"/>
              </w:rPr>
              <w:t>1.5.1</w:t>
            </w:r>
          </w:p>
        </w:tc>
        <w:tc>
          <w:tcPr>
            <w:tcW w:w="7723" w:type="dxa"/>
            <w:gridSpan w:val="2"/>
          </w:tcPr>
          <w:p w14:paraId="449653D0" w14:textId="79A6680C" w:rsidR="00250B91" w:rsidRDefault="00AA10C9" w:rsidP="00AA10C9">
            <w:pPr>
              <w:spacing w:before="240" w:line="276" w:lineRule="auto"/>
              <w:rPr>
                <w:rFonts w:ascii="Verdana" w:hAnsi="Verdana"/>
                <w:b/>
              </w:rPr>
            </w:pPr>
            <w:r w:rsidRPr="00AA10C9">
              <w:rPr>
                <w:rFonts w:ascii="Verdana" w:hAnsi="Verdana"/>
              </w:rPr>
              <w:t>Gall ymgeisydd wneud gwaith ymchwil lle mae ei waith creadigol ei hun, neu barato</w:t>
            </w:r>
            <w:r>
              <w:rPr>
                <w:rFonts w:ascii="Verdana" w:hAnsi="Verdana"/>
              </w:rPr>
              <w:t>ad</w:t>
            </w:r>
            <w:r w:rsidRPr="00AA10C9">
              <w:rPr>
                <w:rFonts w:ascii="Verdana" w:hAnsi="Verdana"/>
              </w:rPr>
              <w:t xml:space="preserve"> argraffiad ysgolheigaidd o waith creadigol pobl eraill, yn ffurfio rhan o'u prosiect ymchwil cofrestredig. Rhaid nodi hyn yn glir yn y cynnig prosiect a'i gymeradwyo gan FRDC.    </w:t>
            </w:r>
            <w:r w:rsidR="00250B91">
              <w:rPr>
                <w:rFonts w:ascii="Verdana" w:hAnsi="Verdana"/>
              </w:rPr>
              <w:t xml:space="preserve">    </w:t>
            </w:r>
          </w:p>
        </w:tc>
      </w:tr>
      <w:tr w:rsidR="00250B91" w:rsidRPr="007060EF" w14:paraId="70ECF2F9" w14:textId="77777777" w:rsidTr="008A68FE">
        <w:tc>
          <w:tcPr>
            <w:tcW w:w="1293" w:type="dxa"/>
          </w:tcPr>
          <w:p w14:paraId="6DE9C415" w14:textId="0ABF7249" w:rsidR="00250B91" w:rsidRPr="007060EF" w:rsidRDefault="00250B91" w:rsidP="00250B91">
            <w:pPr>
              <w:spacing w:before="240" w:line="276" w:lineRule="auto"/>
              <w:rPr>
                <w:rFonts w:ascii="Verdana" w:hAnsi="Verdana"/>
                <w:b/>
              </w:rPr>
            </w:pPr>
            <w:r>
              <w:rPr>
                <w:rFonts w:ascii="Verdana" w:hAnsi="Verdana"/>
              </w:rPr>
              <w:t>1.5.2</w:t>
            </w:r>
          </w:p>
        </w:tc>
        <w:tc>
          <w:tcPr>
            <w:tcW w:w="7723" w:type="dxa"/>
            <w:gridSpan w:val="2"/>
          </w:tcPr>
          <w:p w14:paraId="3C1446CD" w14:textId="40BE8C20" w:rsidR="00250B91" w:rsidRDefault="00AA10C9" w:rsidP="00AA10C9">
            <w:pPr>
              <w:spacing w:before="240" w:line="276" w:lineRule="auto"/>
              <w:rPr>
                <w:rFonts w:ascii="Verdana" w:hAnsi="Verdana"/>
                <w:b/>
              </w:rPr>
            </w:pPr>
            <w:r w:rsidRPr="00AA10C9">
              <w:rPr>
                <w:rFonts w:ascii="Verdana" w:hAnsi="Verdana"/>
              </w:rPr>
              <w:t>Gall y cyflwyniad terfynol gynnwys gweithiau gwreiddiol yn ogystal â</w:t>
            </w:r>
            <w:r w:rsidR="003D25F7">
              <w:rPr>
                <w:rFonts w:ascii="Verdana" w:hAnsi="Verdana"/>
              </w:rPr>
              <w:t>’</w:t>
            </w:r>
            <w:r w:rsidRPr="00AA10C9">
              <w:rPr>
                <w:rFonts w:ascii="Verdana" w:hAnsi="Verdana"/>
              </w:rPr>
              <w:t xml:space="preserve">r </w:t>
            </w:r>
            <w:r>
              <w:rPr>
                <w:rFonts w:ascii="Verdana" w:hAnsi="Verdana"/>
              </w:rPr>
              <w:t>traethawd ymchwil</w:t>
            </w:r>
            <w:r w:rsidRPr="00AA10C9">
              <w:rPr>
                <w:rFonts w:ascii="Verdana" w:hAnsi="Verdana"/>
              </w:rPr>
              <w:t>, neu fel rhan o'r portffolio (yn achos PhD yn ôl llwybr portffolio) (cyfeiriwch at adran 1.7). Gall y gwaith creadigol gynnwys, er enghraifft: gwaith ffuglen, gwaith cerddorol neu waith coreograffig, dyluniadau, dyfeisiadau a chynhyrchion, ffilm fer, arddangosfa o waith, gosod neu arteffactau gwreiddiol eraill, neu enghreifftiau o waith creadigol.</w:t>
            </w:r>
          </w:p>
        </w:tc>
      </w:tr>
      <w:tr w:rsidR="00250B91" w:rsidRPr="007060EF" w14:paraId="35A8C775" w14:textId="77777777" w:rsidTr="008A68FE">
        <w:tc>
          <w:tcPr>
            <w:tcW w:w="1293" w:type="dxa"/>
          </w:tcPr>
          <w:p w14:paraId="19D647C5" w14:textId="65BE1CCC" w:rsidR="00250B91" w:rsidRPr="007060EF" w:rsidRDefault="00250B91" w:rsidP="00250B91">
            <w:pPr>
              <w:spacing w:before="240" w:line="276" w:lineRule="auto"/>
              <w:rPr>
                <w:rFonts w:ascii="Verdana" w:hAnsi="Verdana"/>
                <w:b/>
              </w:rPr>
            </w:pPr>
            <w:r>
              <w:rPr>
                <w:rFonts w:ascii="Verdana" w:hAnsi="Verdana"/>
              </w:rPr>
              <w:t>1.5.3</w:t>
            </w:r>
          </w:p>
        </w:tc>
        <w:tc>
          <w:tcPr>
            <w:tcW w:w="7723" w:type="dxa"/>
            <w:gridSpan w:val="2"/>
          </w:tcPr>
          <w:p w14:paraId="4C8C1906" w14:textId="5D4848E9" w:rsidR="006032B0" w:rsidRPr="006032B0" w:rsidRDefault="006032B0" w:rsidP="006032B0">
            <w:pPr>
              <w:spacing w:before="240" w:line="276" w:lineRule="auto"/>
              <w:rPr>
                <w:rFonts w:ascii="Verdana" w:hAnsi="Verdana"/>
              </w:rPr>
            </w:pPr>
            <w:r w:rsidRPr="006032B0">
              <w:rPr>
                <w:rFonts w:ascii="Verdana" w:hAnsi="Verdana"/>
              </w:rPr>
              <w:t xml:space="preserve">Rhaid i unrhyw waith creadigol a gaiff ei gynnwys gael ei gyflwyno'n glir mewn perthynas </w:t>
            </w:r>
            <w:r w:rsidR="007C1CF3">
              <w:rPr>
                <w:rFonts w:ascii="Verdana" w:hAnsi="Verdana"/>
              </w:rPr>
              <w:t>â‘r</w:t>
            </w:r>
            <w:r w:rsidRPr="006032B0">
              <w:rPr>
                <w:rFonts w:ascii="Verdana" w:hAnsi="Verdana"/>
              </w:rPr>
              <w:t xml:space="preserve"> cyflwyniad yn ei gyfanrwydd a'i osod yn ei gyd-destun damcaniaethol, hanesyddol, beirniadol neu ddylunio perthnasol.</w:t>
            </w:r>
          </w:p>
        </w:tc>
      </w:tr>
      <w:tr w:rsidR="003B4AF0" w:rsidRPr="007060EF" w14:paraId="45BE2119" w14:textId="77777777" w:rsidTr="008A68FE">
        <w:tc>
          <w:tcPr>
            <w:tcW w:w="1293" w:type="dxa"/>
          </w:tcPr>
          <w:p w14:paraId="7BBA6767" w14:textId="7754CE55" w:rsidR="003B4AF0" w:rsidRPr="007060EF" w:rsidRDefault="003B4AF0" w:rsidP="003B4AF0">
            <w:pPr>
              <w:spacing w:before="240" w:line="276" w:lineRule="auto"/>
              <w:rPr>
                <w:rFonts w:ascii="Verdana" w:hAnsi="Verdana"/>
                <w:b/>
              </w:rPr>
            </w:pPr>
            <w:r w:rsidRPr="007060EF">
              <w:rPr>
                <w:rFonts w:ascii="Verdana" w:hAnsi="Verdana"/>
                <w:b/>
              </w:rPr>
              <w:t>1.</w:t>
            </w:r>
            <w:r w:rsidR="00250B91">
              <w:rPr>
                <w:rFonts w:ascii="Verdana" w:hAnsi="Verdana"/>
                <w:b/>
              </w:rPr>
              <w:t>6</w:t>
            </w:r>
          </w:p>
        </w:tc>
        <w:tc>
          <w:tcPr>
            <w:tcW w:w="7723" w:type="dxa"/>
            <w:gridSpan w:val="2"/>
          </w:tcPr>
          <w:p w14:paraId="391DC292" w14:textId="78ADE092" w:rsidR="003B4AF0" w:rsidRPr="007060EF" w:rsidRDefault="00612FCF" w:rsidP="00A85B23">
            <w:pPr>
              <w:spacing w:before="240" w:line="276" w:lineRule="auto"/>
              <w:rPr>
                <w:rFonts w:ascii="Verdana" w:hAnsi="Verdana"/>
                <w:b/>
              </w:rPr>
            </w:pPr>
            <w:r>
              <w:rPr>
                <w:rFonts w:ascii="Verdana" w:hAnsi="Verdana"/>
                <w:b/>
              </w:rPr>
              <w:t>PhD</w:t>
            </w:r>
            <w:r w:rsidR="003B4AF0" w:rsidRPr="007060EF">
              <w:rPr>
                <w:rFonts w:ascii="Verdana" w:hAnsi="Verdana"/>
                <w:b/>
              </w:rPr>
              <w:t xml:space="preserve"> </w:t>
            </w:r>
            <w:r w:rsidR="00AA10C9">
              <w:rPr>
                <w:rFonts w:ascii="Verdana" w:hAnsi="Verdana"/>
                <w:b/>
              </w:rPr>
              <w:t>drwy gyhoeddiad</w:t>
            </w:r>
          </w:p>
        </w:tc>
      </w:tr>
      <w:tr w:rsidR="003B4AF0" w:rsidRPr="00371781" w14:paraId="05C12602" w14:textId="77777777" w:rsidTr="008A68FE">
        <w:tc>
          <w:tcPr>
            <w:tcW w:w="1293" w:type="dxa"/>
          </w:tcPr>
          <w:p w14:paraId="06F45678" w14:textId="0B7C8406" w:rsidR="003B4AF0" w:rsidRPr="00371781" w:rsidRDefault="003B677B" w:rsidP="003B4AF0">
            <w:pPr>
              <w:spacing w:before="240" w:line="276" w:lineRule="auto"/>
              <w:rPr>
                <w:rFonts w:ascii="Verdana" w:hAnsi="Verdana"/>
              </w:rPr>
            </w:pPr>
            <w:r>
              <w:rPr>
                <w:rFonts w:ascii="Verdana" w:hAnsi="Verdana"/>
              </w:rPr>
              <w:t>1.</w:t>
            </w:r>
            <w:r w:rsidR="00250B91">
              <w:rPr>
                <w:rFonts w:ascii="Verdana" w:hAnsi="Verdana"/>
              </w:rPr>
              <w:t>6</w:t>
            </w:r>
            <w:r>
              <w:rPr>
                <w:rFonts w:ascii="Verdana" w:hAnsi="Verdana"/>
              </w:rPr>
              <w:t>.1</w:t>
            </w:r>
          </w:p>
        </w:tc>
        <w:tc>
          <w:tcPr>
            <w:tcW w:w="7723" w:type="dxa"/>
            <w:gridSpan w:val="2"/>
          </w:tcPr>
          <w:p w14:paraId="66A5E7F9" w14:textId="20C3C0B5" w:rsidR="003B4AF0" w:rsidRDefault="00AA10C9" w:rsidP="00AA10C9">
            <w:pPr>
              <w:spacing w:before="240" w:line="276" w:lineRule="auto"/>
              <w:rPr>
                <w:rFonts w:ascii="Verdana" w:hAnsi="Verdana"/>
              </w:rPr>
            </w:pPr>
            <w:r w:rsidRPr="00AA10C9">
              <w:rPr>
                <w:rFonts w:ascii="Verdana" w:hAnsi="Verdana"/>
              </w:rPr>
              <w:t xml:space="preserve">Gellir rhoi dyfarniad PhD i ymgeisydd sy'n cyflwyno'n llwyddiannus gorff cymeradwy o waith cyhoeddedig </w:t>
            </w:r>
            <w:proofErr w:type="gramStart"/>
            <w:r w:rsidRPr="00AA10C9">
              <w:rPr>
                <w:rFonts w:ascii="Verdana" w:hAnsi="Verdana"/>
              </w:rPr>
              <w:t>a</w:t>
            </w:r>
            <w:proofErr w:type="gramEnd"/>
            <w:r w:rsidRPr="00AA10C9">
              <w:rPr>
                <w:rFonts w:ascii="Verdana" w:hAnsi="Verdana"/>
              </w:rPr>
              <w:t xml:space="preserve"> adolygwyd gan gymheiriaid (sy'n dangos awduraeth sylweddol gan yr ymgeisydd) </w:t>
            </w:r>
            <w:r w:rsidRPr="00AA10C9">
              <w:rPr>
                <w:rFonts w:ascii="Verdana" w:hAnsi="Verdana"/>
                <w:u w:val="single"/>
              </w:rPr>
              <w:t xml:space="preserve">a </w:t>
            </w:r>
            <w:r w:rsidRPr="00AA10C9">
              <w:rPr>
                <w:rFonts w:ascii="Verdana" w:hAnsi="Verdana"/>
              </w:rPr>
              <w:t>throsolwg beirniadol, a gymerir gyda'i gilydd, i fodloni'r meini prawf ar gyfer doethuriaeth (</w:t>
            </w:r>
            <w:r w:rsidR="00621EE4">
              <w:rPr>
                <w:rFonts w:ascii="Verdana" w:hAnsi="Verdana"/>
              </w:rPr>
              <w:t>gweler</w:t>
            </w:r>
            <w:r w:rsidRPr="00AA10C9">
              <w:rPr>
                <w:rFonts w:ascii="Verdana" w:hAnsi="Verdana"/>
              </w:rPr>
              <w:t xml:space="preserve"> r</w:t>
            </w:r>
            <w:r w:rsidR="00621EE4">
              <w:rPr>
                <w:rFonts w:ascii="Verdana" w:hAnsi="Verdana"/>
              </w:rPr>
              <w:t>h</w:t>
            </w:r>
            <w:r w:rsidRPr="00AA10C9">
              <w:rPr>
                <w:rFonts w:ascii="Verdana" w:hAnsi="Verdana"/>
              </w:rPr>
              <w:t xml:space="preserve">eoliad 1.3.1). </w:t>
            </w:r>
          </w:p>
        </w:tc>
      </w:tr>
      <w:tr w:rsidR="00E04282" w:rsidRPr="00371781" w14:paraId="3BE5CC0D" w14:textId="77777777" w:rsidTr="008A68FE">
        <w:tc>
          <w:tcPr>
            <w:tcW w:w="1293" w:type="dxa"/>
            <w:vMerge w:val="restart"/>
          </w:tcPr>
          <w:p w14:paraId="47AEF212" w14:textId="63A22514" w:rsidR="00E04282" w:rsidRPr="00371781" w:rsidRDefault="00E04282" w:rsidP="003B4AF0">
            <w:pPr>
              <w:spacing w:before="240" w:line="276" w:lineRule="auto"/>
              <w:rPr>
                <w:rFonts w:ascii="Verdana" w:hAnsi="Verdana"/>
              </w:rPr>
            </w:pPr>
            <w:r>
              <w:rPr>
                <w:rFonts w:ascii="Verdana" w:hAnsi="Verdana"/>
              </w:rPr>
              <w:t>1.</w:t>
            </w:r>
            <w:r w:rsidR="00250B91">
              <w:rPr>
                <w:rFonts w:ascii="Verdana" w:hAnsi="Verdana"/>
              </w:rPr>
              <w:t>6</w:t>
            </w:r>
            <w:r>
              <w:rPr>
                <w:rFonts w:ascii="Verdana" w:hAnsi="Verdana"/>
              </w:rPr>
              <w:t>.2</w:t>
            </w:r>
          </w:p>
        </w:tc>
        <w:tc>
          <w:tcPr>
            <w:tcW w:w="7723" w:type="dxa"/>
            <w:gridSpan w:val="2"/>
          </w:tcPr>
          <w:p w14:paraId="1D896B4B" w14:textId="6C2A0163" w:rsidR="00BB5A6A" w:rsidRDefault="00AA10C9" w:rsidP="00BB5A6A">
            <w:pPr>
              <w:spacing w:before="240" w:line="276" w:lineRule="auto"/>
              <w:rPr>
                <w:rFonts w:ascii="Verdana" w:hAnsi="Verdana"/>
              </w:rPr>
            </w:pPr>
            <w:r>
              <w:rPr>
                <w:rFonts w:ascii="Verdana" w:hAnsi="Verdana"/>
              </w:rPr>
              <w:t>F</w:t>
            </w:r>
            <w:r w:rsidR="00BB5A6A" w:rsidRPr="00BB5A6A">
              <w:rPr>
                <w:rFonts w:ascii="Verdana" w:hAnsi="Verdana"/>
              </w:rPr>
              <w:t xml:space="preserve">el arfer bydd y corff cymeradwy o waith cyhoeddedig (gweler rheoliad 2.2.5) yn cyfateb i chwe erthygl cyfnodolyn </w:t>
            </w:r>
            <w:proofErr w:type="gramStart"/>
            <w:r w:rsidR="00BB5A6A" w:rsidRPr="00BB5A6A">
              <w:rPr>
                <w:rFonts w:ascii="Verdana" w:hAnsi="Verdana"/>
              </w:rPr>
              <w:t>a</w:t>
            </w:r>
            <w:proofErr w:type="gramEnd"/>
            <w:r w:rsidR="00BB5A6A" w:rsidRPr="00BB5A6A">
              <w:rPr>
                <w:rFonts w:ascii="Verdana" w:hAnsi="Verdana"/>
              </w:rPr>
              <w:t xml:space="preserve"> adolygir gan gymheiriaid, a gall gynnwys penodau ar lyfrau a monograffau. </w:t>
            </w:r>
            <w:r>
              <w:rPr>
                <w:rFonts w:ascii="Verdana" w:hAnsi="Verdana"/>
              </w:rPr>
              <w:t xml:space="preserve">Ffurfir </w:t>
            </w:r>
            <w:r w:rsidR="00BB5A6A" w:rsidRPr="00BB5A6A">
              <w:rPr>
                <w:rFonts w:ascii="Verdana" w:hAnsi="Verdana"/>
              </w:rPr>
              <w:t xml:space="preserve">nifer y penodau llyfr neu fonograffau </w:t>
            </w:r>
            <w:proofErr w:type="gramStart"/>
            <w:r w:rsidR="00BB5A6A" w:rsidRPr="00BB5A6A">
              <w:rPr>
                <w:rFonts w:ascii="Verdana" w:hAnsi="Verdana"/>
              </w:rPr>
              <w:t>a</w:t>
            </w:r>
            <w:proofErr w:type="gramEnd"/>
            <w:r w:rsidR="00BB5A6A" w:rsidRPr="00BB5A6A">
              <w:rPr>
                <w:rFonts w:ascii="Verdana" w:hAnsi="Verdana"/>
              </w:rPr>
              <w:t xml:space="preserve"> ystyrir yn cyfateb i chwe erthygl yn y cyfnodolyn ar sail pwnc.</w:t>
            </w:r>
          </w:p>
        </w:tc>
      </w:tr>
      <w:tr w:rsidR="00E04282" w:rsidRPr="00371781" w14:paraId="7D8F9627" w14:textId="77777777" w:rsidTr="008A68FE">
        <w:tc>
          <w:tcPr>
            <w:tcW w:w="1293" w:type="dxa"/>
            <w:vMerge/>
          </w:tcPr>
          <w:p w14:paraId="04B79AE0" w14:textId="77777777" w:rsidR="00E04282" w:rsidRDefault="00E04282" w:rsidP="003B4AF0">
            <w:pPr>
              <w:spacing w:before="240" w:line="276" w:lineRule="auto"/>
              <w:rPr>
                <w:rFonts w:ascii="Verdana" w:hAnsi="Verdana"/>
              </w:rPr>
            </w:pPr>
          </w:p>
        </w:tc>
        <w:tc>
          <w:tcPr>
            <w:tcW w:w="7723" w:type="dxa"/>
            <w:gridSpan w:val="2"/>
          </w:tcPr>
          <w:p w14:paraId="11393CDF" w14:textId="77777777" w:rsidR="00E04282" w:rsidRDefault="00AA10C9" w:rsidP="003D25F7">
            <w:pPr>
              <w:spacing w:before="240" w:line="276" w:lineRule="auto"/>
              <w:rPr>
                <w:rFonts w:ascii="Verdana" w:hAnsi="Verdana"/>
                <w:b/>
                <w:i/>
              </w:rPr>
            </w:pPr>
            <w:r w:rsidRPr="00AA10C9">
              <w:rPr>
                <w:rFonts w:ascii="Verdana" w:hAnsi="Verdana"/>
                <w:b/>
                <w:i/>
              </w:rPr>
              <w:t xml:space="preserve">Enghreifftiau o ddeunyddiau sy'n dderbyniol </w:t>
            </w:r>
            <w:r>
              <w:rPr>
                <w:rFonts w:ascii="Verdana" w:hAnsi="Verdana"/>
                <w:b/>
                <w:i/>
              </w:rPr>
              <w:t>ar gyfer c</w:t>
            </w:r>
            <w:r w:rsidRPr="00AA10C9">
              <w:rPr>
                <w:rFonts w:ascii="Verdana" w:hAnsi="Verdana"/>
                <w:b/>
                <w:i/>
              </w:rPr>
              <w:t>yflwyno</w:t>
            </w:r>
            <w:r>
              <w:rPr>
                <w:rFonts w:ascii="Verdana" w:hAnsi="Verdana"/>
                <w:b/>
                <w:i/>
              </w:rPr>
              <w:t xml:space="preserve"> Cyhoeddiad</w:t>
            </w:r>
          </w:p>
          <w:p w14:paraId="12BD270B" w14:textId="05510BAA" w:rsidR="003D25F7" w:rsidRPr="004041CF" w:rsidRDefault="003D25F7" w:rsidP="003D25F7">
            <w:pPr>
              <w:spacing w:before="240" w:line="276" w:lineRule="auto"/>
              <w:rPr>
                <w:rFonts w:ascii="Verdana" w:hAnsi="Verdana"/>
                <w:b/>
                <w:i/>
              </w:rPr>
            </w:pPr>
          </w:p>
        </w:tc>
      </w:tr>
      <w:tr w:rsidR="00E04282" w:rsidRPr="00371781" w14:paraId="089EC35A" w14:textId="77777777" w:rsidTr="006505C2">
        <w:tc>
          <w:tcPr>
            <w:tcW w:w="1293" w:type="dxa"/>
            <w:vMerge/>
          </w:tcPr>
          <w:p w14:paraId="4F94098F" w14:textId="77777777" w:rsidR="00E04282" w:rsidRDefault="00E04282" w:rsidP="003B4AF0">
            <w:pPr>
              <w:spacing w:before="240" w:line="276" w:lineRule="auto"/>
              <w:rPr>
                <w:rFonts w:ascii="Verdana" w:hAnsi="Verdana"/>
              </w:rPr>
            </w:pPr>
          </w:p>
        </w:tc>
        <w:tc>
          <w:tcPr>
            <w:tcW w:w="3861" w:type="dxa"/>
          </w:tcPr>
          <w:p w14:paraId="404BC666" w14:textId="0116B2EA" w:rsidR="00E04282" w:rsidRDefault="00566CF8" w:rsidP="00A85B23">
            <w:pPr>
              <w:spacing w:line="276" w:lineRule="auto"/>
              <w:rPr>
                <w:rFonts w:ascii="Verdana" w:hAnsi="Verdana"/>
              </w:rPr>
            </w:pPr>
            <w:r>
              <w:rPr>
                <w:rFonts w:ascii="Verdana" w:hAnsi="Verdana"/>
              </w:rPr>
              <w:t>Papurau c</w:t>
            </w:r>
            <w:r w:rsidR="00AA10C9">
              <w:rPr>
                <w:rFonts w:ascii="Verdana" w:hAnsi="Verdana"/>
              </w:rPr>
              <w:t>yfnodolyn wedi'</w:t>
            </w:r>
            <w:r>
              <w:rPr>
                <w:rFonts w:ascii="Verdana" w:hAnsi="Verdana"/>
              </w:rPr>
              <w:t>u hadolygu gan gymheiriaid</w:t>
            </w:r>
          </w:p>
          <w:p w14:paraId="52581467" w14:textId="0757826C" w:rsidR="00E04282" w:rsidRDefault="00E04282" w:rsidP="00A85B23">
            <w:pPr>
              <w:spacing w:line="276" w:lineRule="auto"/>
              <w:rPr>
                <w:rFonts w:ascii="Verdana" w:hAnsi="Verdana"/>
              </w:rPr>
            </w:pPr>
            <w:r>
              <w:rPr>
                <w:rFonts w:ascii="Verdana" w:hAnsi="Verdana"/>
              </w:rPr>
              <w:t>Monogra</w:t>
            </w:r>
            <w:r w:rsidR="00566CF8">
              <w:rPr>
                <w:rFonts w:ascii="Verdana" w:hAnsi="Verdana"/>
              </w:rPr>
              <w:t>ffau</w:t>
            </w:r>
          </w:p>
          <w:p w14:paraId="631292E2" w14:textId="35F5A1DC" w:rsidR="00E04282" w:rsidRDefault="00566CF8" w:rsidP="00A85B23">
            <w:pPr>
              <w:spacing w:line="276" w:lineRule="auto"/>
              <w:rPr>
                <w:rFonts w:ascii="Verdana" w:hAnsi="Verdana"/>
              </w:rPr>
            </w:pPr>
            <w:r>
              <w:rPr>
                <w:rFonts w:ascii="Verdana" w:hAnsi="Verdana"/>
              </w:rPr>
              <w:t>Penodau Llyfr</w:t>
            </w:r>
          </w:p>
        </w:tc>
        <w:tc>
          <w:tcPr>
            <w:tcW w:w="3862" w:type="dxa"/>
          </w:tcPr>
          <w:p w14:paraId="2FD581B7" w14:textId="54BD7BFF" w:rsidR="00E04282" w:rsidRDefault="00566CF8" w:rsidP="00A85B23">
            <w:pPr>
              <w:spacing w:line="276" w:lineRule="auto"/>
              <w:rPr>
                <w:rFonts w:ascii="Verdana" w:hAnsi="Verdana"/>
              </w:rPr>
            </w:pPr>
            <w:r>
              <w:rPr>
                <w:rFonts w:ascii="Verdana" w:hAnsi="Verdana"/>
              </w:rPr>
              <w:t>Llyfrau</w:t>
            </w:r>
          </w:p>
          <w:p w14:paraId="7D3F8358" w14:textId="0A7ACF19" w:rsidR="00E04282" w:rsidRDefault="00566CF8" w:rsidP="00A85B23">
            <w:pPr>
              <w:spacing w:line="276" w:lineRule="auto"/>
              <w:rPr>
                <w:rFonts w:ascii="Verdana" w:hAnsi="Verdana"/>
              </w:rPr>
            </w:pPr>
            <w:r>
              <w:rPr>
                <w:rFonts w:ascii="Verdana" w:hAnsi="Verdana"/>
              </w:rPr>
              <w:t>Trafodion cynhadledd</w:t>
            </w:r>
          </w:p>
        </w:tc>
      </w:tr>
      <w:tr w:rsidR="003B4AF0" w:rsidRPr="00371781" w14:paraId="5E7447CD" w14:textId="77777777" w:rsidTr="008A68FE">
        <w:tc>
          <w:tcPr>
            <w:tcW w:w="1293" w:type="dxa"/>
          </w:tcPr>
          <w:p w14:paraId="208D3CC6" w14:textId="5E755E09" w:rsidR="003B4AF0" w:rsidRPr="00371781" w:rsidRDefault="003B677B" w:rsidP="003B4AF0">
            <w:pPr>
              <w:spacing w:before="240" w:line="276" w:lineRule="auto"/>
              <w:rPr>
                <w:rFonts w:ascii="Verdana" w:hAnsi="Verdana"/>
              </w:rPr>
            </w:pPr>
            <w:r>
              <w:rPr>
                <w:rFonts w:ascii="Verdana" w:hAnsi="Verdana"/>
              </w:rPr>
              <w:t>1.</w:t>
            </w:r>
            <w:r w:rsidR="00250B91">
              <w:rPr>
                <w:rFonts w:ascii="Verdana" w:hAnsi="Verdana"/>
              </w:rPr>
              <w:t>6</w:t>
            </w:r>
            <w:r>
              <w:rPr>
                <w:rFonts w:ascii="Verdana" w:hAnsi="Verdana"/>
              </w:rPr>
              <w:t>.3</w:t>
            </w:r>
          </w:p>
        </w:tc>
        <w:tc>
          <w:tcPr>
            <w:tcW w:w="7723" w:type="dxa"/>
            <w:gridSpan w:val="2"/>
          </w:tcPr>
          <w:p w14:paraId="65613D29" w14:textId="2702B19B" w:rsidR="00BB5A6A" w:rsidRDefault="00BB5A6A" w:rsidP="00566CF8">
            <w:pPr>
              <w:spacing w:before="240" w:line="276" w:lineRule="auto"/>
              <w:rPr>
                <w:rFonts w:ascii="Verdana" w:hAnsi="Verdana"/>
              </w:rPr>
            </w:pPr>
            <w:r w:rsidRPr="00BB5A6A">
              <w:rPr>
                <w:rFonts w:ascii="Verdana" w:hAnsi="Verdana"/>
              </w:rPr>
              <w:t>Bydd y corff gwaith cyhoeddedig yn gyflawn adeg cofrestru.</w:t>
            </w:r>
          </w:p>
        </w:tc>
      </w:tr>
      <w:tr w:rsidR="003B4AF0" w:rsidRPr="007060EF" w14:paraId="64D2AA02" w14:textId="77777777" w:rsidTr="008A68FE">
        <w:tc>
          <w:tcPr>
            <w:tcW w:w="1293" w:type="dxa"/>
          </w:tcPr>
          <w:p w14:paraId="0106F90F" w14:textId="57A55D14" w:rsidR="003B4AF0" w:rsidRPr="007060EF" w:rsidRDefault="003B4AF0" w:rsidP="003B4AF0">
            <w:pPr>
              <w:spacing w:before="240" w:line="276" w:lineRule="auto"/>
              <w:rPr>
                <w:rFonts w:ascii="Verdana" w:hAnsi="Verdana"/>
                <w:b/>
              </w:rPr>
            </w:pPr>
            <w:r w:rsidRPr="007060EF">
              <w:rPr>
                <w:rFonts w:ascii="Verdana" w:hAnsi="Verdana"/>
                <w:b/>
              </w:rPr>
              <w:t>1.</w:t>
            </w:r>
            <w:r w:rsidR="00250B91">
              <w:rPr>
                <w:rFonts w:ascii="Verdana" w:hAnsi="Verdana"/>
                <w:b/>
              </w:rPr>
              <w:t>7</w:t>
            </w:r>
          </w:p>
        </w:tc>
        <w:tc>
          <w:tcPr>
            <w:tcW w:w="7723" w:type="dxa"/>
            <w:gridSpan w:val="2"/>
          </w:tcPr>
          <w:p w14:paraId="038D751E" w14:textId="0D76C5B3" w:rsidR="003B4AF0" w:rsidRPr="007060EF" w:rsidRDefault="00612FCF" w:rsidP="00A85B23">
            <w:pPr>
              <w:spacing w:before="240" w:line="276" w:lineRule="auto"/>
              <w:rPr>
                <w:rFonts w:ascii="Verdana" w:hAnsi="Verdana"/>
                <w:b/>
              </w:rPr>
            </w:pPr>
            <w:r>
              <w:rPr>
                <w:rFonts w:ascii="Verdana" w:hAnsi="Verdana"/>
                <w:b/>
              </w:rPr>
              <w:t>PhD</w:t>
            </w:r>
            <w:r w:rsidR="003B4AF0" w:rsidRPr="007060EF">
              <w:rPr>
                <w:rFonts w:ascii="Verdana" w:hAnsi="Verdana"/>
                <w:b/>
              </w:rPr>
              <w:t xml:space="preserve"> </w:t>
            </w:r>
            <w:r w:rsidR="004C017A">
              <w:rPr>
                <w:rFonts w:ascii="Verdana" w:hAnsi="Verdana"/>
                <w:b/>
              </w:rPr>
              <w:t>drwy bortffolio</w:t>
            </w:r>
          </w:p>
        </w:tc>
      </w:tr>
      <w:tr w:rsidR="003B4AF0" w:rsidRPr="00371781" w14:paraId="35445446" w14:textId="77777777" w:rsidTr="008A68FE">
        <w:tc>
          <w:tcPr>
            <w:tcW w:w="1293" w:type="dxa"/>
          </w:tcPr>
          <w:p w14:paraId="3E9F90B0" w14:textId="7DF0B1FC" w:rsidR="003B4AF0"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.1</w:t>
            </w:r>
          </w:p>
        </w:tc>
        <w:tc>
          <w:tcPr>
            <w:tcW w:w="7723" w:type="dxa"/>
            <w:gridSpan w:val="2"/>
          </w:tcPr>
          <w:p w14:paraId="0A7E95C5" w14:textId="0C537F0D" w:rsidR="003B4AF0" w:rsidRDefault="004C017A" w:rsidP="004C017A">
            <w:pPr>
              <w:spacing w:before="240" w:line="276" w:lineRule="auto"/>
              <w:rPr>
                <w:rFonts w:ascii="Verdana" w:hAnsi="Verdana"/>
              </w:rPr>
            </w:pPr>
            <w:r w:rsidRPr="004C017A">
              <w:rPr>
                <w:rFonts w:ascii="Verdana" w:hAnsi="Verdana"/>
              </w:rPr>
              <w:t xml:space="preserve">Gellir rhoi dyfarniad PhD i ymgeisydd sy'n cyflwyno uchafswm o dri phrosiect yn llwyddiannus a'u hallbynnau cysylltiedig, sy'n gysylltiedig ag </w:t>
            </w:r>
            <w:r>
              <w:rPr>
                <w:rFonts w:ascii="Verdana" w:hAnsi="Verdana"/>
              </w:rPr>
              <w:t>ym</w:t>
            </w:r>
            <w:r w:rsidRPr="004C017A">
              <w:rPr>
                <w:rFonts w:ascii="Verdana" w:hAnsi="Verdana"/>
              </w:rPr>
              <w:t xml:space="preserve">arfer proffesiynol, a/neu sy'n deillio o ymchwiliad empirig neu gysyniadol </w:t>
            </w:r>
            <w:r w:rsidRPr="004C017A">
              <w:rPr>
                <w:rFonts w:ascii="Verdana" w:hAnsi="Verdana"/>
                <w:u w:val="single"/>
              </w:rPr>
              <w:t>a</w:t>
            </w:r>
            <w:r w:rsidRPr="004C017A">
              <w:rPr>
                <w:rFonts w:ascii="Verdana" w:hAnsi="Verdana"/>
              </w:rPr>
              <w:t xml:space="preserve"> throsolwg beirniadol, </w:t>
            </w:r>
            <w:r>
              <w:rPr>
                <w:rFonts w:ascii="Verdana" w:hAnsi="Verdana"/>
              </w:rPr>
              <w:t>sydd, gyda’i gilydd,</w:t>
            </w:r>
            <w:r w:rsidRPr="004C017A">
              <w:rPr>
                <w:rFonts w:ascii="Verdana" w:hAnsi="Verdana"/>
              </w:rPr>
              <w:t xml:space="preserve"> yn bodloni'r meini prawf ar gyfer doethuriaeth (</w:t>
            </w:r>
            <w:r>
              <w:rPr>
                <w:rFonts w:ascii="Verdana" w:hAnsi="Verdana"/>
              </w:rPr>
              <w:t>gweler rheoliad</w:t>
            </w:r>
            <w:r w:rsidRPr="004C017A">
              <w:rPr>
                <w:rFonts w:ascii="Verdana" w:hAnsi="Verdana"/>
              </w:rPr>
              <w:t xml:space="preserve"> 1.3.1).</w:t>
            </w:r>
          </w:p>
        </w:tc>
      </w:tr>
      <w:tr w:rsidR="00827C5A" w:rsidRPr="00371781" w14:paraId="6D2EC721" w14:textId="77777777" w:rsidTr="008A68FE">
        <w:tc>
          <w:tcPr>
            <w:tcW w:w="1293" w:type="dxa"/>
          </w:tcPr>
          <w:p w14:paraId="43564293" w14:textId="2AE6740C" w:rsidR="00827C5A"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.2</w:t>
            </w:r>
          </w:p>
        </w:tc>
        <w:tc>
          <w:tcPr>
            <w:tcW w:w="7723" w:type="dxa"/>
            <w:gridSpan w:val="2"/>
          </w:tcPr>
          <w:p w14:paraId="5F44CB0E" w14:textId="3B1F8191" w:rsidR="008E74F5" w:rsidRDefault="00BB5A6A" w:rsidP="004C017A">
            <w:pPr>
              <w:spacing w:before="240" w:line="276" w:lineRule="auto"/>
              <w:rPr>
                <w:rFonts w:ascii="Verdana" w:hAnsi="Verdana"/>
              </w:rPr>
            </w:pPr>
            <w:r w:rsidRPr="00BB5A6A">
              <w:rPr>
                <w:rFonts w:ascii="Verdana" w:hAnsi="Verdana"/>
              </w:rPr>
              <w:t xml:space="preserve">Gall allbynnau'r prosiect fod ar sawl ffurf. Gellir cynnwys cyhoeddiadau ond os na phriodolir hwy e.e. adroddiadau swyddogol, cyhoeddiadau cwmni, rhaid cyflwyno datganiad ar lefel uwch reolwyr sy'n cadarnhau natur ac arwyddocâd cyfraniad yr ymgeisydd i'r gwaith. </w:t>
            </w:r>
            <w:r w:rsidR="00827C5A">
              <w:rPr>
                <w:rFonts w:ascii="Verdana" w:hAnsi="Verdana"/>
              </w:rPr>
              <w:t xml:space="preserve"> </w:t>
            </w:r>
          </w:p>
        </w:tc>
      </w:tr>
      <w:tr w:rsidR="008E74F5" w:rsidRPr="00371781" w14:paraId="6786B6A5" w14:textId="77777777" w:rsidTr="008A68FE">
        <w:tc>
          <w:tcPr>
            <w:tcW w:w="1293" w:type="dxa"/>
          </w:tcPr>
          <w:p w14:paraId="749B6182" w14:textId="77777777" w:rsidR="008E74F5" w:rsidRDefault="008E74F5" w:rsidP="003B4AF0">
            <w:pPr>
              <w:spacing w:before="240" w:line="276" w:lineRule="auto"/>
              <w:rPr>
                <w:rFonts w:ascii="Verdana" w:hAnsi="Verdana"/>
              </w:rPr>
            </w:pPr>
          </w:p>
        </w:tc>
        <w:tc>
          <w:tcPr>
            <w:tcW w:w="7723" w:type="dxa"/>
            <w:gridSpan w:val="2"/>
          </w:tcPr>
          <w:p w14:paraId="07F89C09" w14:textId="6B1F5057" w:rsidR="00BB5A6A" w:rsidRPr="008E74F5" w:rsidRDefault="00BB5A6A" w:rsidP="00A85B23">
            <w:pPr>
              <w:spacing w:before="240" w:line="276" w:lineRule="auto"/>
              <w:rPr>
                <w:rFonts w:ascii="Verdana" w:hAnsi="Verdana"/>
                <w:b/>
                <w:i/>
              </w:rPr>
            </w:pPr>
            <w:r w:rsidRPr="00BB5A6A">
              <w:rPr>
                <w:rFonts w:ascii="Verdana" w:hAnsi="Verdana"/>
                <w:b/>
                <w:i/>
              </w:rPr>
              <w:t xml:space="preserve">Enghreifftiau o ddeunyddiau sy'n dderbyniol ar gyfer cyflwyno </w:t>
            </w:r>
            <w:r w:rsidR="004C017A">
              <w:rPr>
                <w:rFonts w:ascii="Verdana" w:hAnsi="Verdana"/>
                <w:b/>
                <w:i/>
              </w:rPr>
              <w:t>P</w:t>
            </w:r>
            <w:r w:rsidRPr="00BB5A6A">
              <w:rPr>
                <w:rFonts w:ascii="Verdana" w:hAnsi="Verdana"/>
                <w:b/>
                <w:i/>
              </w:rPr>
              <w:t>ortffolio</w:t>
            </w:r>
          </w:p>
        </w:tc>
      </w:tr>
      <w:tr w:rsidR="008E74F5" w:rsidRPr="00371781" w14:paraId="30E89963" w14:textId="77777777" w:rsidTr="006505C2">
        <w:tc>
          <w:tcPr>
            <w:tcW w:w="1293" w:type="dxa"/>
          </w:tcPr>
          <w:p w14:paraId="3FED7293" w14:textId="77777777" w:rsidR="008E74F5" w:rsidRDefault="008E74F5" w:rsidP="003B4AF0">
            <w:pPr>
              <w:spacing w:before="240" w:line="276" w:lineRule="auto"/>
              <w:rPr>
                <w:rFonts w:ascii="Verdana" w:hAnsi="Verdana"/>
              </w:rPr>
            </w:pPr>
          </w:p>
        </w:tc>
        <w:tc>
          <w:tcPr>
            <w:tcW w:w="3861" w:type="dxa"/>
          </w:tcPr>
          <w:p w14:paraId="27A443B6" w14:textId="1B57483E" w:rsidR="008E74F5" w:rsidRDefault="004C017A" w:rsidP="00A85B23">
            <w:pPr>
              <w:spacing w:line="276" w:lineRule="auto"/>
              <w:rPr>
                <w:rFonts w:ascii="Verdana" w:hAnsi="Verdana"/>
              </w:rPr>
            </w:pPr>
            <w:r>
              <w:rPr>
                <w:rFonts w:ascii="Verdana" w:hAnsi="Verdana"/>
              </w:rPr>
              <w:t>Adroddiadau prosiect / rhaglen</w:t>
            </w:r>
          </w:p>
          <w:p w14:paraId="63C6535D" w14:textId="4342CD60" w:rsidR="008E74F5" w:rsidRDefault="004C017A" w:rsidP="00A85B23">
            <w:pPr>
              <w:spacing w:line="276" w:lineRule="auto"/>
              <w:rPr>
                <w:rFonts w:ascii="Verdana" w:hAnsi="Verdana"/>
              </w:rPr>
            </w:pPr>
            <w:r>
              <w:rPr>
                <w:rFonts w:ascii="Verdana" w:hAnsi="Verdana"/>
              </w:rPr>
              <w:t>Deunyddiau prosiect / rhaglen</w:t>
            </w:r>
          </w:p>
          <w:p w14:paraId="24A7A47A" w14:textId="1258B2A7" w:rsidR="001A71F1" w:rsidRDefault="004C017A" w:rsidP="00A85B23">
            <w:pPr>
              <w:spacing w:line="276" w:lineRule="auto"/>
              <w:rPr>
                <w:rFonts w:ascii="Verdana" w:hAnsi="Verdana"/>
              </w:rPr>
            </w:pPr>
            <w:r>
              <w:rPr>
                <w:rFonts w:ascii="Verdana" w:hAnsi="Verdana"/>
              </w:rPr>
              <w:t>Adborth gan noddwyr prosiect</w:t>
            </w:r>
          </w:p>
          <w:p w14:paraId="44DFDEDE" w14:textId="5736DDF7" w:rsidR="008E74F5" w:rsidRDefault="004C017A" w:rsidP="00A85B23">
            <w:pPr>
              <w:spacing w:line="276" w:lineRule="auto"/>
              <w:rPr>
                <w:rFonts w:ascii="Verdana" w:hAnsi="Verdana"/>
              </w:rPr>
            </w:pPr>
            <w:r>
              <w:rPr>
                <w:rFonts w:ascii="Verdana" w:hAnsi="Verdana"/>
              </w:rPr>
              <w:t xml:space="preserve">Llyfrau / penodau / papurau cyfnodolion cyhoeddedig </w:t>
            </w:r>
          </w:p>
          <w:p w14:paraId="46547F02" w14:textId="37BF9319" w:rsidR="008E74F5" w:rsidRDefault="004C017A" w:rsidP="00A85B23">
            <w:pPr>
              <w:spacing w:line="276" w:lineRule="auto"/>
              <w:rPr>
                <w:rFonts w:ascii="Verdana" w:hAnsi="Verdana"/>
              </w:rPr>
            </w:pPr>
            <w:r>
              <w:rPr>
                <w:rFonts w:ascii="Verdana" w:hAnsi="Verdana"/>
              </w:rPr>
              <w:t>Trafodion cynhadledd</w:t>
            </w:r>
          </w:p>
          <w:p w14:paraId="0A532F6A" w14:textId="46903492" w:rsidR="001A71F1" w:rsidRDefault="001A71F1" w:rsidP="00A85B23">
            <w:pPr>
              <w:spacing w:line="276" w:lineRule="auto"/>
              <w:rPr>
                <w:rFonts w:ascii="Verdana" w:hAnsi="Verdana"/>
              </w:rPr>
            </w:pPr>
            <w:r>
              <w:rPr>
                <w:rFonts w:ascii="Verdana" w:hAnsi="Verdana"/>
              </w:rPr>
              <w:t>Patent</w:t>
            </w:r>
            <w:r w:rsidR="004C017A">
              <w:rPr>
                <w:rFonts w:ascii="Verdana" w:hAnsi="Verdana"/>
              </w:rPr>
              <w:t>au</w:t>
            </w:r>
          </w:p>
          <w:p w14:paraId="71A7CD9C" w14:textId="7A726692" w:rsidR="001A71F1" w:rsidRDefault="004C017A" w:rsidP="00A85B23">
            <w:pPr>
              <w:spacing w:line="276" w:lineRule="auto"/>
              <w:rPr>
                <w:rFonts w:ascii="Verdana" w:hAnsi="Verdana"/>
              </w:rPr>
            </w:pPr>
            <w:r>
              <w:rPr>
                <w:rFonts w:ascii="Verdana" w:hAnsi="Verdana"/>
              </w:rPr>
              <w:t>Arolygon</w:t>
            </w:r>
          </w:p>
          <w:p w14:paraId="57565FC1" w14:textId="11D5EC06" w:rsidR="00BB5A6A" w:rsidRPr="001A71F1" w:rsidRDefault="00BB5A6A" w:rsidP="00BB5A6A">
            <w:pPr>
              <w:spacing w:line="276" w:lineRule="auto"/>
              <w:rPr>
                <w:rFonts w:ascii="Verdana" w:hAnsi="Verdana"/>
              </w:rPr>
            </w:pPr>
          </w:p>
        </w:tc>
        <w:tc>
          <w:tcPr>
            <w:tcW w:w="3862" w:type="dxa"/>
          </w:tcPr>
          <w:p w14:paraId="7C8953FA" w14:textId="5E8BC1F6" w:rsidR="001A71F1" w:rsidRPr="001A71F1" w:rsidRDefault="004C017A" w:rsidP="00A85B23">
            <w:pPr>
              <w:spacing w:line="276" w:lineRule="auto"/>
              <w:rPr>
                <w:rFonts w:ascii="Verdana" w:hAnsi="Verdana"/>
              </w:rPr>
            </w:pPr>
            <w:r>
              <w:rPr>
                <w:rFonts w:ascii="Verdana" w:hAnsi="Verdana"/>
              </w:rPr>
              <w:t xml:space="preserve">Arddangosfeydd / cynyrchiadau / arteffactau </w:t>
            </w:r>
          </w:p>
          <w:p w14:paraId="7E1B7341" w14:textId="61336C97" w:rsidR="001A71F1" w:rsidRDefault="001A71F1" w:rsidP="00A85B23">
            <w:pPr>
              <w:spacing w:line="276" w:lineRule="auto"/>
              <w:rPr>
                <w:rFonts w:ascii="Verdana" w:hAnsi="Verdana"/>
              </w:rPr>
            </w:pPr>
            <w:r>
              <w:rPr>
                <w:rFonts w:ascii="Verdana" w:hAnsi="Verdana"/>
              </w:rPr>
              <w:t xml:space="preserve">CD / DVD </w:t>
            </w:r>
            <w:r w:rsidR="00425E44">
              <w:rPr>
                <w:rFonts w:ascii="Verdana" w:hAnsi="Verdana"/>
              </w:rPr>
              <w:t xml:space="preserve">/ </w:t>
            </w:r>
            <w:r w:rsidR="004C017A">
              <w:rPr>
                <w:rFonts w:ascii="Verdana" w:hAnsi="Verdana"/>
              </w:rPr>
              <w:t>f</w:t>
            </w:r>
            <w:r w:rsidR="00425E44">
              <w:rPr>
                <w:rFonts w:ascii="Verdana" w:hAnsi="Verdana"/>
              </w:rPr>
              <w:t xml:space="preserve">ideo / </w:t>
            </w:r>
            <w:r w:rsidR="004C017A">
              <w:rPr>
                <w:rFonts w:ascii="Verdana" w:hAnsi="Verdana"/>
              </w:rPr>
              <w:t>cyflwyniadau ffilm</w:t>
            </w:r>
          </w:p>
          <w:p w14:paraId="17E624AA" w14:textId="57DE9334" w:rsidR="001A71F1" w:rsidRDefault="004C017A" w:rsidP="00A85B23">
            <w:pPr>
              <w:spacing w:line="276" w:lineRule="auto"/>
              <w:rPr>
                <w:rFonts w:ascii="Verdana" w:hAnsi="Verdana"/>
              </w:rPr>
            </w:pPr>
            <w:r>
              <w:rPr>
                <w:rFonts w:ascii="Verdana" w:hAnsi="Verdana"/>
              </w:rPr>
              <w:t>Rhaglenni meddalwedd</w:t>
            </w:r>
          </w:p>
          <w:p w14:paraId="6F0B15C3" w14:textId="747D4200" w:rsidR="001A71F1" w:rsidRDefault="004C017A" w:rsidP="00A85B23">
            <w:pPr>
              <w:spacing w:line="276" w:lineRule="auto"/>
              <w:rPr>
                <w:rFonts w:ascii="Verdana" w:hAnsi="Verdana"/>
              </w:rPr>
            </w:pPr>
            <w:r>
              <w:rPr>
                <w:rFonts w:ascii="Verdana" w:hAnsi="Verdana"/>
              </w:rPr>
              <w:t>Pecynnau amlgyfrwng</w:t>
            </w:r>
          </w:p>
          <w:p w14:paraId="4615DF77" w14:textId="1171710B" w:rsidR="001A71F1" w:rsidRDefault="001A71F1" w:rsidP="00A85B23">
            <w:pPr>
              <w:spacing w:line="276" w:lineRule="auto"/>
              <w:rPr>
                <w:rFonts w:ascii="Verdana" w:hAnsi="Verdana"/>
              </w:rPr>
            </w:pPr>
            <w:r>
              <w:rPr>
                <w:rFonts w:ascii="Verdana" w:hAnsi="Verdana"/>
              </w:rPr>
              <w:t>D</w:t>
            </w:r>
            <w:r w:rsidR="004C017A">
              <w:rPr>
                <w:rFonts w:ascii="Verdana" w:hAnsi="Verdana"/>
              </w:rPr>
              <w:t>eunyddiau dylunio</w:t>
            </w:r>
          </w:p>
          <w:p w14:paraId="13514C4B" w14:textId="5BE0EEC2" w:rsidR="00BB5A6A" w:rsidRPr="001A71F1" w:rsidRDefault="001A71F1" w:rsidP="003D25F7">
            <w:pPr>
              <w:spacing w:line="276" w:lineRule="auto"/>
              <w:rPr>
                <w:rFonts w:ascii="Verdana" w:hAnsi="Verdana"/>
                <w:b/>
              </w:rPr>
            </w:pPr>
            <w:r>
              <w:rPr>
                <w:rFonts w:ascii="Verdana" w:hAnsi="Verdana"/>
              </w:rPr>
              <w:t>Map</w:t>
            </w:r>
            <w:r w:rsidR="004C017A">
              <w:rPr>
                <w:rFonts w:ascii="Verdana" w:hAnsi="Verdana"/>
              </w:rPr>
              <w:t>iau</w:t>
            </w:r>
          </w:p>
        </w:tc>
      </w:tr>
      <w:tr w:rsidR="003B4AF0" w:rsidRPr="00371781" w14:paraId="301BD65B" w14:textId="77777777" w:rsidTr="008A68FE">
        <w:tc>
          <w:tcPr>
            <w:tcW w:w="1293" w:type="dxa"/>
          </w:tcPr>
          <w:p w14:paraId="73607390" w14:textId="65FEA8DA" w:rsidR="003B4AF0" w:rsidRPr="00371781" w:rsidRDefault="00602BC9" w:rsidP="003B4AF0">
            <w:pPr>
              <w:spacing w:before="240" w:line="276" w:lineRule="auto"/>
              <w:rPr>
                <w:rFonts w:ascii="Verdana" w:hAnsi="Verdana"/>
              </w:rPr>
            </w:pPr>
            <w:r>
              <w:rPr>
                <w:rFonts w:ascii="Verdana" w:hAnsi="Verdana"/>
              </w:rPr>
              <w:t>1.</w:t>
            </w:r>
            <w:r w:rsidR="00250B91">
              <w:rPr>
                <w:rFonts w:ascii="Verdana" w:hAnsi="Verdana"/>
              </w:rPr>
              <w:t>7</w:t>
            </w:r>
            <w:r>
              <w:rPr>
                <w:rFonts w:ascii="Verdana" w:hAnsi="Verdana"/>
              </w:rPr>
              <w:t>.3</w:t>
            </w:r>
          </w:p>
        </w:tc>
        <w:tc>
          <w:tcPr>
            <w:tcW w:w="7723" w:type="dxa"/>
            <w:gridSpan w:val="2"/>
          </w:tcPr>
          <w:p w14:paraId="563E53A5" w14:textId="6FB85501" w:rsidR="00BB5A6A" w:rsidRDefault="00DF6A24" w:rsidP="00DF6A24">
            <w:pPr>
              <w:spacing w:before="240" w:line="276" w:lineRule="auto"/>
              <w:rPr>
                <w:rFonts w:ascii="Verdana" w:hAnsi="Verdana"/>
              </w:rPr>
            </w:pPr>
            <w:r>
              <w:rPr>
                <w:rFonts w:ascii="Verdana" w:hAnsi="Verdana"/>
              </w:rPr>
              <w:t>Cwblheir</w:t>
            </w:r>
            <w:r w:rsidR="00BB5A6A" w:rsidRPr="00BB5A6A">
              <w:rPr>
                <w:rFonts w:ascii="Verdana" w:hAnsi="Verdana"/>
              </w:rPr>
              <w:t xml:space="preserve"> y rhan fwyaf o brosiectau ac allbynnau cysylltiedig ar adeg cofrestru.</w:t>
            </w:r>
          </w:p>
        </w:tc>
      </w:tr>
      <w:tr w:rsidR="003B4AF0" w:rsidRPr="007060EF" w14:paraId="4975BF32" w14:textId="77777777" w:rsidTr="008A68FE">
        <w:tc>
          <w:tcPr>
            <w:tcW w:w="1293" w:type="dxa"/>
          </w:tcPr>
          <w:p w14:paraId="6612A956" w14:textId="75A0B1BF" w:rsidR="003B4AF0" w:rsidRPr="007060EF" w:rsidRDefault="003B4AF0" w:rsidP="003B4AF0">
            <w:pPr>
              <w:spacing w:before="240" w:line="276" w:lineRule="auto"/>
              <w:rPr>
                <w:rFonts w:ascii="Verdana" w:hAnsi="Verdana"/>
                <w:b/>
              </w:rPr>
            </w:pPr>
            <w:r w:rsidRPr="007060EF">
              <w:rPr>
                <w:rFonts w:ascii="Verdana" w:hAnsi="Verdana"/>
                <w:b/>
              </w:rPr>
              <w:t>1.</w:t>
            </w:r>
            <w:r w:rsidR="00250B91">
              <w:rPr>
                <w:rFonts w:ascii="Verdana" w:hAnsi="Verdana"/>
                <w:b/>
              </w:rPr>
              <w:t>8</w:t>
            </w:r>
          </w:p>
        </w:tc>
        <w:tc>
          <w:tcPr>
            <w:tcW w:w="7723" w:type="dxa"/>
            <w:gridSpan w:val="2"/>
          </w:tcPr>
          <w:p w14:paraId="74F72C91" w14:textId="1A1E53A0" w:rsidR="003B4AF0" w:rsidRPr="007060EF" w:rsidRDefault="00DF6A24" w:rsidP="00A85B23">
            <w:pPr>
              <w:spacing w:before="240" w:line="276" w:lineRule="auto"/>
              <w:rPr>
                <w:rFonts w:ascii="Verdana" w:hAnsi="Verdana"/>
                <w:b/>
              </w:rPr>
            </w:pPr>
            <w:r>
              <w:rPr>
                <w:rFonts w:ascii="Verdana" w:hAnsi="Verdana"/>
                <w:b/>
              </w:rPr>
              <w:t xml:space="preserve">Doethuriaeth broffesiynol </w:t>
            </w:r>
            <w:r w:rsidR="004D087F">
              <w:rPr>
                <w:rFonts w:ascii="Verdana" w:hAnsi="Verdana"/>
                <w:b/>
              </w:rPr>
              <w:t>(DBA a DPsych)</w:t>
            </w:r>
          </w:p>
        </w:tc>
      </w:tr>
      <w:tr w:rsidR="003B4AF0" w:rsidRPr="00371781" w14:paraId="312A30A9" w14:textId="77777777" w:rsidTr="008A68FE">
        <w:tc>
          <w:tcPr>
            <w:tcW w:w="1293" w:type="dxa"/>
          </w:tcPr>
          <w:p w14:paraId="4E703048" w14:textId="30CFE493" w:rsidR="003B4AF0" w:rsidRPr="00371781" w:rsidRDefault="00F56B97" w:rsidP="003B4AF0">
            <w:pPr>
              <w:spacing w:before="240" w:line="276" w:lineRule="auto"/>
              <w:rPr>
                <w:rFonts w:ascii="Verdana" w:hAnsi="Verdana"/>
              </w:rPr>
            </w:pPr>
            <w:r>
              <w:rPr>
                <w:rFonts w:ascii="Verdana" w:hAnsi="Verdana"/>
              </w:rPr>
              <w:t>1.</w:t>
            </w:r>
            <w:r w:rsidR="00250B91">
              <w:rPr>
                <w:rFonts w:ascii="Verdana" w:hAnsi="Verdana"/>
              </w:rPr>
              <w:t>8</w:t>
            </w:r>
            <w:r>
              <w:rPr>
                <w:rFonts w:ascii="Verdana" w:hAnsi="Verdana"/>
              </w:rPr>
              <w:t>.1</w:t>
            </w:r>
          </w:p>
        </w:tc>
        <w:tc>
          <w:tcPr>
            <w:tcW w:w="7723" w:type="dxa"/>
            <w:gridSpan w:val="2"/>
          </w:tcPr>
          <w:p w14:paraId="40F925C1" w14:textId="1471A3DB" w:rsidR="003B4AF0" w:rsidRDefault="00DF6A24" w:rsidP="00DF6A24">
            <w:pPr>
              <w:spacing w:before="240" w:line="276" w:lineRule="auto"/>
              <w:rPr>
                <w:rFonts w:ascii="Verdana" w:hAnsi="Verdana"/>
              </w:rPr>
            </w:pPr>
            <w:r w:rsidRPr="00DF6A24">
              <w:rPr>
                <w:rFonts w:ascii="Verdana" w:hAnsi="Verdana"/>
              </w:rPr>
              <w:t xml:space="preserve">Gellir dyfarnu </w:t>
            </w:r>
            <w:r>
              <w:rPr>
                <w:rFonts w:ascii="Verdana" w:hAnsi="Verdana"/>
              </w:rPr>
              <w:t>D</w:t>
            </w:r>
            <w:r w:rsidRPr="00DF6A24">
              <w:rPr>
                <w:rFonts w:ascii="Verdana" w:hAnsi="Verdana"/>
              </w:rPr>
              <w:t xml:space="preserve">oethuriaeth </w:t>
            </w:r>
            <w:r>
              <w:rPr>
                <w:rFonts w:ascii="Verdana" w:hAnsi="Verdana"/>
              </w:rPr>
              <w:t>B</w:t>
            </w:r>
            <w:r w:rsidRPr="00DF6A24">
              <w:rPr>
                <w:rFonts w:ascii="Verdana" w:hAnsi="Verdana"/>
              </w:rPr>
              <w:t xml:space="preserve">roffesiynol i ymgeisydd y mae ei raglen ymchwil gymeradwy yn berthnasol ac yn cael ei chymhwyso i faes diffiniedig o ymarfer proffesiynol, sy'n cynnwys cwblhau'n llwyddiannus yr elfennau </w:t>
            </w:r>
            <w:proofErr w:type="gramStart"/>
            <w:r w:rsidRPr="00DF6A24">
              <w:rPr>
                <w:rFonts w:ascii="Verdana" w:hAnsi="Verdana"/>
              </w:rPr>
              <w:t>a</w:t>
            </w:r>
            <w:proofErr w:type="gramEnd"/>
            <w:r w:rsidRPr="00DF6A24">
              <w:rPr>
                <w:rFonts w:ascii="Verdana" w:hAnsi="Verdana"/>
              </w:rPr>
              <w:t xml:space="preserve"> addysgir ar lefel uwch, a</w:t>
            </w:r>
            <w:r>
              <w:rPr>
                <w:rFonts w:ascii="Verdana" w:hAnsi="Verdana"/>
              </w:rPr>
              <w:t xml:space="preserve"> chyflwyno traethawd ymchwil yn </w:t>
            </w:r>
            <w:r w:rsidRPr="00DF6A24">
              <w:rPr>
                <w:rFonts w:ascii="Verdana" w:hAnsi="Verdana"/>
              </w:rPr>
              <w:t>llwyddiannus sy'n bodloni'r meini prawf ar gyfer dyfarniad ar lefel doethuriaeth (gweler rheoliad 1.3.1).</w:t>
            </w:r>
          </w:p>
        </w:tc>
      </w:tr>
      <w:tr w:rsidR="003B4AF0" w:rsidRPr="00371781" w14:paraId="2D63D8FC" w14:textId="77777777" w:rsidTr="008A68FE">
        <w:tc>
          <w:tcPr>
            <w:tcW w:w="1293" w:type="dxa"/>
          </w:tcPr>
          <w:p w14:paraId="51D8F07F" w14:textId="227CE9D0" w:rsidR="003B4AF0" w:rsidRPr="00371781" w:rsidRDefault="00F56B97" w:rsidP="003B4AF0">
            <w:pPr>
              <w:spacing w:before="240" w:line="276" w:lineRule="auto"/>
              <w:rPr>
                <w:rFonts w:ascii="Verdana" w:hAnsi="Verdana"/>
              </w:rPr>
            </w:pPr>
            <w:r>
              <w:rPr>
                <w:rFonts w:ascii="Verdana" w:hAnsi="Verdana"/>
              </w:rPr>
              <w:t>1.</w:t>
            </w:r>
            <w:r w:rsidR="00250B91">
              <w:rPr>
                <w:rFonts w:ascii="Verdana" w:hAnsi="Verdana"/>
              </w:rPr>
              <w:t>8</w:t>
            </w:r>
            <w:r>
              <w:rPr>
                <w:rFonts w:ascii="Verdana" w:hAnsi="Verdana"/>
              </w:rPr>
              <w:t>.2</w:t>
            </w:r>
          </w:p>
        </w:tc>
        <w:tc>
          <w:tcPr>
            <w:tcW w:w="7723" w:type="dxa"/>
            <w:gridSpan w:val="2"/>
          </w:tcPr>
          <w:p w14:paraId="0A8F0FF5" w14:textId="29EC9874" w:rsidR="001F01D4" w:rsidRDefault="001F01D4" w:rsidP="00DF6A24">
            <w:pPr>
              <w:spacing w:before="240" w:line="276" w:lineRule="auto"/>
              <w:rPr>
                <w:rFonts w:ascii="Verdana" w:hAnsi="Verdana"/>
              </w:rPr>
            </w:pPr>
            <w:r w:rsidRPr="001F01D4">
              <w:rPr>
                <w:rFonts w:ascii="Verdana" w:hAnsi="Verdana"/>
              </w:rPr>
              <w:t xml:space="preserve">Bydd yr elfen </w:t>
            </w:r>
            <w:proofErr w:type="gramStart"/>
            <w:r w:rsidRPr="001F01D4">
              <w:rPr>
                <w:rFonts w:ascii="Verdana" w:hAnsi="Verdana"/>
              </w:rPr>
              <w:t>a</w:t>
            </w:r>
            <w:proofErr w:type="gramEnd"/>
            <w:r w:rsidRPr="001F01D4">
              <w:rPr>
                <w:rFonts w:ascii="Verdana" w:hAnsi="Verdana"/>
              </w:rPr>
              <w:t xml:space="preserve"> addysgir o raglen </w:t>
            </w:r>
            <w:r w:rsidR="00DF6A24">
              <w:rPr>
                <w:rFonts w:ascii="Verdana" w:hAnsi="Verdana"/>
              </w:rPr>
              <w:t>D</w:t>
            </w:r>
            <w:r w:rsidRPr="001F01D4">
              <w:rPr>
                <w:rFonts w:ascii="Verdana" w:hAnsi="Verdana"/>
              </w:rPr>
              <w:t xml:space="preserve">oethuriaeth </w:t>
            </w:r>
            <w:r w:rsidR="00DF6A24">
              <w:rPr>
                <w:rFonts w:ascii="Verdana" w:hAnsi="Verdana"/>
              </w:rPr>
              <w:t>B</w:t>
            </w:r>
            <w:r w:rsidRPr="001F01D4">
              <w:rPr>
                <w:rFonts w:ascii="Verdana" w:hAnsi="Verdana"/>
              </w:rPr>
              <w:t xml:space="preserve">roffesiynol yn cyfateb i 240 o gredydau ac yn dod o dan y </w:t>
            </w:r>
            <w:r w:rsidR="00DF6A24" w:rsidRPr="00DF6A24">
              <w:rPr>
                <w:rFonts w:ascii="Verdana" w:hAnsi="Verdana"/>
                <w:i/>
                <w:iCs/>
              </w:rPr>
              <w:t>Rheoliadau</w:t>
            </w:r>
            <w:r w:rsidRPr="00DF6A24">
              <w:rPr>
                <w:rFonts w:ascii="Verdana" w:hAnsi="Verdana"/>
                <w:i/>
                <w:iCs/>
              </w:rPr>
              <w:t xml:space="preserve"> ar gyfer </w:t>
            </w:r>
            <w:r w:rsidR="00DF6A24" w:rsidRPr="00DF6A24">
              <w:rPr>
                <w:rFonts w:ascii="Verdana" w:hAnsi="Verdana"/>
                <w:i/>
                <w:iCs/>
              </w:rPr>
              <w:t>C</w:t>
            </w:r>
            <w:r w:rsidRPr="00DF6A24">
              <w:rPr>
                <w:rFonts w:ascii="Verdana" w:hAnsi="Verdana"/>
                <w:i/>
                <w:iCs/>
              </w:rPr>
              <w:t xml:space="preserve">yrsiau a </w:t>
            </w:r>
            <w:r w:rsidR="00DF6A24" w:rsidRPr="00DF6A24">
              <w:rPr>
                <w:rFonts w:ascii="Verdana" w:hAnsi="Verdana"/>
                <w:i/>
                <w:iCs/>
              </w:rPr>
              <w:t>A</w:t>
            </w:r>
            <w:r w:rsidRPr="00DF6A24">
              <w:rPr>
                <w:rFonts w:ascii="Verdana" w:hAnsi="Verdana"/>
                <w:i/>
                <w:iCs/>
              </w:rPr>
              <w:t>ddysgir</w:t>
            </w:r>
            <w:r w:rsidRPr="001F01D4">
              <w:rPr>
                <w:rFonts w:ascii="Verdana" w:hAnsi="Verdana"/>
              </w:rPr>
              <w:t>.</w:t>
            </w:r>
          </w:p>
        </w:tc>
      </w:tr>
      <w:tr w:rsidR="003B4AF0" w:rsidRPr="005A5382" w14:paraId="129AB349" w14:textId="77777777" w:rsidTr="008A68FE">
        <w:tc>
          <w:tcPr>
            <w:tcW w:w="1293" w:type="dxa"/>
          </w:tcPr>
          <w:p w14:paraId="5566C246" w14:textId="6B18EB05" w:rsidR="003B4AF0" w:rsidRPr="005A5382" w:rsidRDefault="003B4AF0" w:rsidP="003B4AF0">
            <w:pPr>
              <w:spacing w:before="240" w:line="276" w:lineRule="auto"/>
              <w:rPr>
                <w:rFonts w:ascii="Verdana" w:hAnsi="Verdana"/>
                <w:b/>
              </w:rPr>
            </w:pPr>
            <w:r w:rsidRPr="005A5382">
              <w:rPr>
                <w:rFonts w:ascii="Verdana" w:hAnsi="Verdana"/>
                <w:b/>
              </w:rPr>
              <w:t>1.</w:t>
            </w:r>
            <w:r w:rsidR="00250B91">
              <w:rPr>
                <w:rFonts w:ascii="Verdana" w:hAnsi="Verdana"/>
                <w:b/>
              </w:rPr>
              <w:t>9</w:t>
            </w:r>
          </w:p>
        </w:tc>
        <w:tc>
          <w:tcPr>
            <w:tcW w:w="7723" w:type="dxa"/>
            <w:gridSpan w:val="2"/>
          </w:tcPr>
          <w:p w14:paraId="6237D2B1" w14:textId="623EDAC4" w:rsidR="003B4AF0" w:rsidRPr="005A5382" w:rsidRDefault="003B4AF0" w:rsidP="00A85B23">
            <w:pPr>
              <w:spacing w:before="240" w:line="276" w:lineRule="auto"/>
              <w:rPr>
                <w:rFonts w:ascii="Verdana" w:hAnsi="Verdana"/>
                <w:b/>
              </w:rPr>
            </w:pPr>
            <w:r w:rsidRPr="005A5382">
              <w:rPr>
                <w:rFonts w:ascii="Verdana" w:hAnsi="Verdana"/>
                <w:b/>
              </w:rPr>
              <w:t>C</w:t>
            </w:r>
            <w:r w:rsidR="00DF6A24">
              <w:rPr>
                <w:rFonts w:ascii="Verdana" w:hAnsi="Verdana"/>
                <w:b/>
              </w:rPr>
              <w:t>ydweithi</w:t>
            </w:r>
            <w:r w:rsidR="00D73A57">
              <w:rPr>
                <w:rFonts w:ascii="Verdana" w:hAnsi="Verdana"/>
                <w:b/>
              </w:rPr>
              <w:t>rediad</w:t>
            </w:r>
            <w:r w:rsidR="00DF6A24">
              <w:rPr>
                <w:rFonts w:ascii="Verdana" w:hAnsi="Verdana"/>
                <w:b/>
              </w:rPr>
              <w:t xml:space="preserve"> â chyrff eraill</w:t>
            </w:r>
          </w:p>
        </w:tc>
      </w:tr>
      <w:tr w:rsidR="003B4AF0" w:rsidRPr="005A5382" w14:paraId="20DB99AB" w14:textId="77777777" w:rsidTr="008A68FE">
        <w:tc>
          <w:tcPr>
            <w:tcW w:w="1293" w:type="dxa"/>
          </w:tcPr>
          <w:p w14:paraId="3F5B0FFB" w14:textId="35FD0B8A" w:rsidR="003B4AF0" w:rsidRPr="005A5382" w:rsidRDefault="00F56B97" w:rsidP="003B4AF0">
            <w:pPr>
              <w:spacing w:before="240" w:line="276" w:lineRule="auto"/>
              <w:rPr>
                <w:rFonts w:ascii="Verdana" w:hAnsi="Verdana"/>
              </w:rPr>
            </w:pPr>
            <w:r>
              <w:rPr>
                <w:rFonts w:ascii="Verdana" w:hAnsi="Verdana"/>
              </w:rPr>
              <w:t>1.</w:t>
            </w:r>
            <w:r w:rsidR="00250B91">
              <w:rPr>
                <w:rFonts w:ascii="Verdana" w:hAnsi="Verdana"/>
              </w:rPr>
              <w:t>9</w:t>
            </w:r>
            <w:r>
              <w:rPr>
                <w:rFonts w:ascii="Verdana" w:hAnsi="Verdana"/>
              </w:rPr>
              <w:t>.1</w:t>
            </w:r>
          </w:p>
        </w:tc>
        <w:tc>
          <w:tcPr>
            <w:tcW w:w="7723" w:type="dxa"/>
            <w:gridSpan w:val="2"/>
          </w:tcPr>
          <w:p w14:paraId="2380D798" w14:textId="1DB87A3C" w:rsidR="003B4AF0" w:rsidRPr="005A5382" w:rsidRDefault="00DF6A24" w:rsidP="00DF6A24">
            <w:pPr>
              <w:spacing w:before="240" w:line="276" w:lineRule="auto"/>
              <w:rPr>
                <w:rFonts w:ascii="Verdana" w:hAnsi="Verdana"/>
              </w:rPr>
            </w:pPr>
            <w:r w:rsidRPr="00DF6A24">
              <w:rPr>
                <w:rFonts w:ascii="Verdana" w:hAnsi="Verdana"/>
              </w:rPr>
              <w:t>Mae’r Brifysgol yn annog cydw</w:t>
            </w:r>
            <w:r>
              <w:rPr>
                <w:rFonts w:ascii="Verdana" w:hAnsi="Verdana"/>
              </w:rPr>
              <w:t>eith</w:t>
            </w:r>
            <w:r w:rsidR="00D73A57">
              <w:rPr>
                <w:rFonts w:ascii="Verdana" w:hAnsi="Verdana"/>
              </w:rPr>
              <w:t>rediad</w:t>
            </w:r>
            <w:r w:rsidRPr="00DF6A24">
              <w:rPr>
                <w:rFonts w:ascii="Verdana" w:hAnsi="Verdana"/>
              </w:rPr>
              <w:t xml:space="preserve"> â chyrff allanol e.e. sefydliadau diwydiannol, llywodraethol, masnachol, proffesiynol neu ymchwil, at ddibenion ymchwil sy'n arwain at ddyfarniadau gradd ymchwil ôl-raddedig. Bydd partneriaeth gydweithredol ffurfiol yn cynnwys mewnbwn arbenigol i'r prosiect a bydd yn cael ei lywodraethu gan drefniadau cytundebol rhwng y </w:t>
            </w:r>
            <w:r>
              <w:rPr>
                <w:rFonts w:ascii="Verdana" w:hAnsi="Verdana"/>
              </w:rPr>
              <w:t>B</w:t>
            </w:r>
            <w:r w:rsidRPr="00DF6A24">
              <w:rPr>
                <w:rFonts w:ascii="Verdana" w:hAnsi="Verdana"/>
              </w:rPr>
              <w:t xml:space="preserve">rifysgol a’r partner allanol. </w:t>
            </w:r>
            <w:r w:rsidRPr="00DF6A24">
              <w:rPr>
                <w:rFonts w:ascii="Verdana" w:hAnsi="Verdana"/>
                <w:u w:val="single"/>
              </w:rPr>
              <w:t>Gall</w:t>
            </w:r>
            <w:r w:rsidRPr="00DF6A24">
              <w:rPr>
                <w:rFonts w:ascii="Verdana" w:hAnsi="Verdana"/>
              </w:rPr>
              <w:t xml:space="preserve"> yr olaf hefyd gyfrannu'n ariannol a darparu mynediad at gyfleusterau, data neu ddeunyddiau drwy drefniant ariannol neu mewn da. Bydd enw'r partner allanol yn ymddangos ar </w:t>
            </w:r>
            <w:r>
              <w:rPr>
                <w:rFonts w:ascii="Verdana" w:hAnsi="Verdana"/>
              </w:rPr>
              <w:t>draethawd ymchwil a thystysgrif gradd yr ymgeisydd</w:t>
            </w:r>
            <w:r w:rsidRPr="00DF6A24">
              <w:rPr>
                <w:rFonts w:ascii="Verdana" w:hAnsi="Verdana"/>
              </w:rPr>
              <w:t xml:space="preserve">. </w:t>
            </w:r>
          </w:p>
        </w:tc>
      </w:tr>
      <w:tr w:rsidR="003B4AF0" w:rsidRPr="005A5382" w14:paraId="78BC1CD5" w14:textId="77777777" w:rsidTr="008A68FE">
        <w:tc>
          <w:tcPr>
            <w:tcW w:w="1293" w:type="dxa"/>
          </w:tcPr>
          <w:p w14:paraId="6FECD2D2" w14:textId="47B07630" w:rsidR="003B4AF0" w:rsidRPr="005A5382" w:rsidRDefault="00F56B97" w:rsidP="003B4AF0">
            <w:pPr>
              <w:spacing w:before="240" w:line="276" w:lineRule="auto"/>
              <w:rPr>
                <w:rFonts w:ascii="Verdana" w:hAnsi="Verdana"/>
              </w:rPr>
            </w:pPr>
            <w:r>
              <w:rPr>
                <w:rFonts w:ascii="Verdana" w:hAnsi="Verdana"/>
              </w:rPr>
              <w:t>1.</w:t>
            </w:r>
            <w:r w:rsidR="00250B91">
              <w:rPr>
                <w:rFonts w:ascii="Verdana" w:hAnsi="Verdana"/>
              </w:rPr>
              <w:t>9</w:t>
            </w:r>
            <w:r>
              <w:rPr>
                <w:rFonts w:ascii="Verdana" w:hAnsi="Verdana"/>
              </w:rPr>
              <w:t>.2</w:t>
            </w:r>
          </w:p>
        </w:tc>
        <w:tc>
          <w:tcPr>
            <w:tcW w:w="7723" w:type="dxa"/>
            <w:gridSpan w:val="2"/>
          </w:tcPr>
          <w:p w14:paraId="6B60B993" w14:textId="787B85C8" w:rsidR="003B4AF0" w:rsidRPr="005A5382" w:rsidRDefault="00DF6A24" w:rsidP="00E77DDE">
            <w:pPr>
              <w:spacing w:before="240" w:line="276" w:lineRule="auto"/>
              <w:rPr>
                <w:rFonts w:ascii="Verdana" w:hAnsi="Verdana"/>
              </w:rPr>
            </w:pPr>
            <w:r w:rsidRPr="00DF6A24">
              <w:rPr>
                <w:rFonts w:ascii="Verdana" w:hAnsi="Verdana"/>
              </w:rPr>
              <w:t xml:space="preserve">Gall cynrychiolydd o'r partner allanol gael ei benodi'n gynghorydd allanol gan </w:t>
            </w:r>
            <w:r w:rsidR="003D25F7">
              <w:rPr>
                <w:rFonts w:ascii="Verdana" w:hAnsi="Verdana"/>
              </w:rPr>
              <w:t>y FRDC</w:t>
            </w:r>
            <w:r w:rsidRPr="00DF6A24">
              <w:rPr>
                <w:rFonts w:ascii="Verdana" w:hAnsi="Verdana"/>
              </w:rPr>
              <w:t>.</w:t>
            </w:r>
          </w:p>
        </w:tc>
      </w:tr>
    </w:tbl>
    <w:p w14:paraId="2B3DAF24" w14:textId="0F83AADB" w:rsidR="001F01D4" w:rsidRDefault="0029117D" w:rsidP="001F01D4">
      <w:r>
        <w:br w:type="page"/>
      </w:r>
    </w:p>
    <w:p w14:paraId="2C9E495B" w14:textId="5D9DB6BD" w:rsidR="0029117D" w:rsidRPr="00DF6A24" w:rsidRDefault="0029117D" w:rsidP="001F01D4">
      <w:pPr>
        <w:rPr>
          <w:rFonts w:ascii="Verdana" w:hAnsi="Verdana"/>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6B65C0" w14:paraId="18BD1880" w14:textId="77777777" w:rsidTr="00850532">
        <w:tc>
          <w:tcPr>
            <w:tcW w:w="1276" w:type="dxa"/>
          </w:tcPr>
          <w:p w14:paraId="01702FA8" w14:textId="1DB4D455" w:rsidR="006505C2" w:rsidRPr="006B65C0" w:rsidRDefault="00F56B97" w:rsidP="006505C2">
            <w:pPr>
              <w:spacing w:line="276" w:lineRule="auto"/>
              <w:rPr>
                <w:rFonts w:ascii="Verdana" w:hAnsi="Verdana"/>
                <w:b/>
                <w:sz w:val="24"/>
                <w:szCs w:val="24"/>
              </w:rPr>
            </w:pPr>
            <w:r w:rsidRPr="006B65C0">
              <w:rPr>
                <w:rFonts w:ascii="Verdana" w:hAnsi="Verdana"/>
                <w:b/>
                <w:sz w:val="24"/>
                <w:szCs w:val="24"/>
              </w:rPr>
              <w:t>2</w:t>
            </w:r>
            <w:r w:rsidR="006505C2" w:rsidRPr="006B65C0">
              <w:rPr>
                <w:rFonts w:ascii="Verdana" w:hAnsi="Verdana"/>
                <w:b/>
                <w:sz w:val="24"/>
                <w:szCs w:val="24"/>
              </w:rPr>
              <w:t>.</w:t>
            </w:r>
          </w:p>
        </w:tc>
        <w:tc>
          <w:tcPr>
            <w:tcW w:w="7740" w:type="dxa"/>
          </w:tcPr>
          <w:p w14:paraId="47E0DE4D" w14:textId="01DC1D1D" w:rsidR="006505C2" w:rsidRPr="006B65C0" w:rsidRDefault="00DF6A24" w:rsidP="00A85B23">
            <w:pPr>
              <w:spacing w:line="276" w:lineRule="auto"/>
              <w:rPr>
                <w:rFonts w:ascii="Verdana" w:hAnsi="Verdana"/>
                <w:b/>
                <w:sz w:val="24"/>
                <w:szCs w:val="24"/>
              </w:rPr>
            </w:pPr>
            <w:r>
              <w:rPr>
                <w:rFonts w:ascii="Verdana" w:hAnsi="Verdana"/>
                <w:b/>
                <w:sz w:val="24"/>
                <w:szCs w:val="24"/>
              </w:rPr>
              <w:t>Dethol a Derbyn</w:t>
            </w:r>
          </w:p>
        </w:tc>
      </w:tr>
      <w:tr w:rsidR="006505C2" w:rsidRPr="00371781" w14:paraId="467B9DAD" w14:textId="77777777" w:rsidTr="00850532">
        <w:tc>
          <w:tcPr>
            <w:tcW w:w="1276" w:type="dxa"/>
          </w:tcPr>
          <w:p w14:paraId="2961B45A" w14:textId="3BBE1E7A" w:rsidR="006505C2" w:rsidRPr="00371781" w:rsidRDefault="00F56B97" w:rsidP="006505C2">
            <w:pPr>
              <w:spacing w:before="240" w:line="276" w:lineRule="auto"/>
              <w:rPr>
                <w:rFonts w:ascii="Verdana" w:hAnsi="Verdana"/>
                <w:b/>
              </w:rPr>
            </w:pPr>
            <w:r>
              <w:rPr>
                <w:rFonts w:ascii="Verdana" w:hAnsi="Verdana"/>
                <w:b/>
              </w:rPr>
              <w:t>2</w:t>
            </w:r>
            <w:r w:rsidR="006505C2">
              <w:rPr>
                <w:rFonts w:ascii="Verdana" w:hAnsi="Verdana"/>
                <w:b/>
              </w:rPr>
              <w:t>.1</w:t>
            </w:r>
          </w:p>
        </w:tc>
        <w:tc>
          <w:tcPr>
            <w:tcW w:w="7740" w:type="dxa"/>
          </w:tcPr>
          <w:p w14:paraId="2450AFF9" w14:textId="02CA132F" w:rsidR="006505C2" w:rsidRPr="00371781" w:rsidRDefault="00DF6A24" w:rsidP="00A85B23">
            <w:pPr>
              <w:spacing w:before="240" w:line="276" w:lineRule="auto"/>
              <w:rPr>
                <w:rFonts w:ascii="Verdana" w:hAnsi="Verdana"/>
                <w:b/>
              </w:rPr>
            </w:pPr>
            <w:r>
              <w:rPr>
                <w:rFonts w:ascii="Verdana" w:hAnsi="Verdana"/>
                <w:b/>
              </w:rPr>
              <w:t>Egwyddorion dethol</w:t>
            </w:r>
          </w:p>
        </w:tc>
      </w:tr>
      <w:tr w:rsidR="006505C2" w:rsidRPr="00371781" w14:paraId="34893D31" w14:textId="77777777" w:rsidTr="00850532">
        <w:trPr>
          <w:trHeight w:val="4579"/>
        </w:trPr>
        <w:tc>
          <w:tcPr>
            <w:tcW w:w="1276" w:type="dxa"/>
          </w:tcPr>
          <w:p w14:paraId="0F5CD4DC" w14:textId="3BE5328A"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.1.1</w:t>
            </w:r>
          </w:p>
        </w:tc>
        <w:tc>
          <w:tcPr>
            <w:tcW w:w="7740" w:type="dxa"/>
          </w:tcPr>
          <w:p w14:paraId="775EBBAF" w14:textId="12B208FB" w:rsidR="006505C2" w:rsidRDefault="007C092F" w:rsidP="00A85B23">
            <w:pPr>
              <w:spacing w:before="240" w:line="276" w:lineRule="auto"/>
              <w:rPr>
                <w:rFonts w:ascii="Verdana" w:hAnsi="Verdana"/>
              </w:rPr>
            </w:pPr>
            <w:r w:rsidRPr="007C092F">
              <w:rPr>
                <w:rFonts w:ascii="Verdana" w:hAnsi="Verdana"/>
              </w:rPr>
              <w:t>Bydd y Brifysgol yn derbyn ymgeiswyr ymchwil ôl-raddedig yn seiliedig ar yr egwyddorion eang canlynol:</w:t>
            </w:r>
          </w:p>
          <w:p w14:paraId="2C048B50" w14:textId="77777777" w:rsidR="007C092F" w:rsidRDefault="007C092F" w:rsidP="00A85B23">
            <w:pPr>
              <w:pStyle w:val="ListParagraph"/>
              <w:numPr>
                <w:ilvl w:val="0"/>
                <w:numId w:val="13"/>
              </w:numPr>
              <w:spacing w:before="240" w:line="276" w:lineRule="auto"/>
              <w:rPr>
                <w:rFonts w:ascii="Verdana" w:hAnsi="Verdana"/>
              </w:rPr>
            </w:pPr>
            <w:r w:rsidRPr="007C092F">
              <w:rPr>
                <w:rFonts w:ascii="Verdana" w:hAnsi="Verdana"/>
              </w:rPr>
              <w:t>Mae'r ymgeisydd yn cwrdd â gofynion mynediad y Brifysgol;</w:t>
            </w:r>
          </w:p>
          <w:p w14:paraId="1D332778" w14:textId="77777777" w:rsidR="007C092F" w:rsidRDefault="007C092F" w:rsidP="00A85B23">
            <w:pPr>
              <w:pStyle w:val="ListParagraph"/>
              <w:numPr>
                <w:ilvl w:val="0"/>
                <w:numId w:val="13"/>
              </w:numPr>
              <w:spacing w:before="240" w:line="276" w:lineRule="auto"/>
              <w:rPr>
                <w:rFonts w:ascii="Verdana" w:hAnsi="Verdana"/>
              </w:rPr>
            </w:pPr>
            <w:r w:rsidRPr="007C092F">
              <w:rPr>
                <w:rFonts w:ascii="Verdana" w:hAnsi="Verdana"/>
              </w:rPr>
              <w:t>Dilysrwydd y cynnig ymchwil;</w:t>
            </w:r>
          </w:p>
          <w:p w14:paraId="107B5553" w14:textId="77777777" w:rsidR="007C092F" w:rsidRDefault="007C092F" w:rsidP="00A85B23">
            <w:pPr>
              <w:pStyle w:val="ListParagraph"/>
              <w:numPr>
                <w:ilvl w:val="0"/>
                <w:numId w:val="13"/>
              </w:numPr>
              <w:spacing w:before="240" w:line="276" w:lineRule="auto"/>
              <w:rPr>
                <w:rFonts w:ascii="Verdana" w:hAnsi="Verdana"/>
              </w:rPr>
            </w:pPr>
            <w:r w:rsidRPr="007C092F">
              <w:rPr>
                <w:rFonts w:ascii="Verdana" w:hAnsi="Verdana"/>
              </w:rPr>
              <w:t>Mae'r ymchwil arfaethedig yn cyd-fynd â diddordebau ymchwil y Gyfadran a / neu'r Brifysgol a gellir darparu goruchwyliaeth briodol;</w:t>
            </w:r>
          </w:p>
          <w:p w14:paraId="6B3DFE09" w14:textId="77777777" w:rsidR="007C092F" w:rsidRDefault="007C092F" w:rsidP="00A85B23">
            <w:pPr>
              <w:pStyle w:val="ListParagraph"/>
              <w:numPr>
                <w:ilvl w:val="0"/>
                <w:numId w:val="13"/>
              </w:numPr>
              <w:spacing w:before="240" w:line="276" w:lineRule="auto"/>
              <w:rPr>
                <w:rFonts w:ascii="Verdana" w:hAnsi="Verdana"/>
              </w:rPr>
            </w:pPr>
            <w:r w:rsidRPr="007C092F">
              <w:rPr>
                <w:rFonts w:ascii="Verdana" w:hAnsi="Verdana"/>
              </w:rPr>
              <w:t>Disgwyliad rhesymol y bydd yr ymgeisydd yn cwblhau'r prosiect yn llwyddiannus o fewn yr amserlen ofynnol;</w:t>
            </w:r>
          </w:p>
          <w:p w14:paraId="601285B4" w14:textId="77777777" w:rsidR="007C092F" w:rsidRDefault="007C092F" w:rsidP="00A85B23">
            <w:pPr>
              <w:pStyle w:val="ListParagraph"/>
              <w:numPr>
                <w:ilvl w:val="0"/>
                <w:numId w:val="13"/>
              </w:numPr>
              <w:spacing w:before="240" w:line="276" w:lineRule="auto"/>
              <w:rPr>
                <w:rFonts w:ascii="Verdana" w:hAnsi="Verdana"/>
              </w:rPr>
            </w:pPr>
            <w:r>
              <w:rPr>
                <w:rFonts w:ascii="Verdana" w:hAnsi="Verdana"/>
              </w:rPr>
              <w:t>Y</w:t>
            </w:r>
            <w:r w:rsidRPr="007C092F">
              <w:rPr>
                <w:rFonts w:ascii="Verdana" w:hAnsi="Verdana"/>
              </w:rPr>
              <w:t>r adnoddau angenrheidiol ar gyfer cwblhau'n amserol ac yn llwyddiannus a disgwylir iddynt barhau i fodoli trwy gydol y prosiect;</w:t>
            </w:r>
          </w:p>
          <w:p w14:paraId="69B2EFCF" w14:textId="77777777" w:rsidR="007C092F" w:rsidRDefault="007C092F" w:rsidP="00A85B23">
            <w:pPr>
              <w:pStyle w:val="ListParagraph"/>
              <w:numPr>
                <w:ilvl w:val="0"/>
                <w:numId w:val="13"/>
              </w:numPr>
              <w:spacing w:before="240" w:line="276" w:lineRule="auto"/>
              <w:rPr>
                <w:rFonts w:ascii="Verdana" w:hAnsi="Verdana"/>
              </w:rPr>
            </w:pPr>
            <w:r w:rsidRPr="007C092F">
              <w:rPr>
                <w:rFonts w:ascii="Verdana" w:hAnsi="Verdana"/>
              </w:rPr>
              <w:t>Mae potensial i gyfrannu at wybodaeth lle bo hynny'n briodol</w:t>
            </w:r>
            <w:r>
              <w:rPr>
                <w:rFonts w:ascii="Verdana" w:hAnsi="Verdana"/>
              </w:rPr>
              <w:t>;</w:t>
            </w:r>
          </w:p>
          <w:p w14:paraId="134AB833" w14:textId="66C992A3" w:rsidR="006505C2" w:rsidRPr="00257553" w:rsidRDefault="007C092F" w:rsidP="00A85B23">
            <w:pPr>
              <w:pStyle w:val="ListParagraph"/>
              <w:numPr>
                <w:ilvl w:val="0"/>
                <w:numId w:val="13"/>
              </w:numPr>
              <w:spacing w:before="240" w:line="276" w:lineRule="auto"/>
              <w:rPr>
                <w:rFonts w:ascii="Verdana" w:hAnsi="Verdana"/>
              </w:rPr>
            </w:pPr>
            <w:r w:rsidRPr="007C092F">
              <w:rPr>
                <w:rFonts w:ascii="Verdana" w:hAnsi="Verdana"/>
              </w:rPr>
              <w:t>Cyfle cyfartal i bob ymgeisydd.</w:t>
            </w:r>
          </w:p>
        </w:tc>
      </w:tr>
      <w:tr w:rsidR="006505C2" w:rsidRPr="00371781" w14:paraId="1F058367" w14:textId="77777777" w:rsidTr="00850532">
        <w:tc>
          <w:tcPr>
            <w:tcW w:w="1276" w:type="dxa"/>
          </w:tcPr>
          <w:p w14:paraId="5DD8F775" w14:textId="2839ED43"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.1.3</w:t>
            </w:r>
          </w:p>
        </w:tc>
        <w:tc>
          <w:tcPr>
            <w:tcW w:w="7740" w:type="dxa"/>
          </w:tcPr>
          <w:p w14:paraId="679A2189" w14:textId="00D0D11C" w:rsidR="006505C2" w:rsidRDefault="007C092F" w:rsidP="007C092F">
            <w:pPr>
              <w:spacing w:before="240" w:line="276" w:lineRule="auto"/>
              <w:rPr>
                <w:rFonts w:ascii="Verdana" w:hAnsi="Verdana"/>
              </w:rPr>
            </w:pPr>
            <w:r w:rsidRPr="007C092F">
              <w:rPr>
                <w:rFonts w:ascii="Verdana" w:hAnsi="Verdana"/>
              </w:rPr>
              <w:t xml:space="preserve">Bydd cymeradwyaeth FRDC yn cael ei llywio gan ddangosyddion gwrthrychol yn cynnwys gallu a hanes </w:t>
            </w:r>
            <w:r>
              <w:rPr>
                <w:rFonts w:ascii="Verdana" w:hAnsi="Verdana"/>
              </w:rPr>
              <w:t xml:space="preserve">gyrfa dda </w:t>
            </w:r>
            <w:r w:rsidRPr="007C092F">
              <w:rPr>
                <w:rFonts w:ascii="Verdana" w:hAnsi="Verdana"/>
              </w:rPr>
              <w:t>y goruchwylwyr arfaethedig, e.e. nifer y rhai sydd wedi'u cwblhau'n llwyddiannus; amseroedd cwblhau; gwaith goruchwylio, addysgu a gweinyddol presennol; mynychu hyfforddiant goruchwylio. Mae h</w:t>
            </w:r>
            <w:r>
              <w:rPr>
                <w:rFonts w:ascii="Verdana" w:hAnsi="Verdana"/>
              </w:rPr>
              <w:t>o</w:t>
            </w:r>
            <w:r w:rsidRPr="007C092F">
              <w:rPr>
                <w:rFonts w:ascii="Verdana" w:hAnsi="Verdana"/>
              </w:rPr>
              <w:t xml:space="preserve">n yn rhestr ddangosol ond nid yw'n hollgynhwysol. </w:t>
            </w:r>
          </w:p>
        </w:tc>
      </w:tr>
      <w:tr w:rsidR="006505C2" w:rsidRPr="00371781" w14:paraId="4CF96E7D" w14:textId="77777777" w:rsidTr="00850532">
        <w:tc>
          <w:tcPr>
            <w:tcW w:w="1276" w:type="dxa"/>
          </w:tcPr>
          <w:p w14:paraId="318EB8D9" w14:textId="031B519F"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.1.4</w:t>
            </w:r>
          </w:p>
        </w:tc>
        <w:tc>
          <w:tcPr>
            <w:tcW w:w="7740" w:type="dxa"/>
          </w:tcPr>
          <w:p w14:paraId="5CE7CD29" w14:textId="2DAB63DE" w:rsidR="007C092F" w:rsidRDefault="007C092F" w:rsidP="00A85B23">
            <w:pPr>
              <w:spacing w:before="240" w:line="276" w:lineRule="auto"/>
              <w:rPr>
                <w:rFonts w:ascii="Verdana" w:hAnsi="Verdana"/>
              </w:rPr>
            </w:pPr>
            <w:r>
              <w:rPr>
                <w:rFonts w:ascii="Verdana" w:hAnsi="Verdana"/>
              </w:rPr>
              <w:t>P</w:t>
            </w:r>
            <w:r w:rsidRPr="007C092F">
              <w:rPr>
                <w:rFonts w:ascii="Verdana" w:hAnsi="Verdana"/>
              </w:rPr>
              <w:t xml:space="preserve">an fydd ymgeisydd yn bwriadu astudio </w:t>
            </w:r>
            <w:r>
              <w:rPr>
                <w:rFonts w:ascii="Verdana" w:hAnsi="Verdana"/>
              </w:rPr>
              <w:t xml:space="preserve">o </w:t>
            </w:r>
            <w:r w:rsidRPr="007C092F">
              <w:rPr>
                <w:rFonts w:ascii="Verdana" w:hAnsi="Verdana"/>
              </w:rPr>
              <w:t>bell, naill ai yn y DU neu'r tu allan iddi, rhaid i'r FRDC fod yn sicr:</w:t>
            </w:r>
          </w:p>
          <w:p w14:paraId="23230382" w14:textId="77777777" w:rsidR="003D25F7" w:rsidRDefault="003D25F7" w:rsidP="00A85B23">
            <w:pPr>
              <w:spacing w:before="240" w:line="276" w:lineRule="auto"/>
              <w:rPr>
                <w:rFonts w:ascii="Verdana" w:hAnsi="Verdana"/>
              </w:rPr>
            </w:pPr>
          </w:p>
          <w:p w14:paraId="54D4FA15" w14:textId="051ECB09" w:rsidR="007C092F" w:rsidRPr="007C092F" w:rsidRDefault="007C092F" w:rsidP="007C092F">
            <w:pPr>
              <w:pStyle w:val="ListParagraph"/>
              <w:numPr>
                <w:ilvl w:val="0"/>
                <w:numId w:val="14"/>
              </w:numPr>
              <w:rPr>
                <w:rFonts w:ascii="Verdana" w:hAnsi="Verdana"/>
              </w:rPr>
            </w:pPr>
            <w:r w:rsidRPr="007C092F">
              <w:rPr>
                <w:rFonts w:ascii="Verdana" w:hAnsi="Verdana"/>
              </w:rPr>
              <w:t>Bydd yr ymgeisydd yn cael defnyddio'r cyfleusterau angenrheidiol yn ei leoliad i'w alluogi i gwblhau'n llwyddiannus ac ar amser.</w:t>
            </w:r>
          </w:p>
          <w:p w14:paraId="098ACD47" w14:textId="7F345488" w:rsidR="007C092F" w:rsidRPr="007C092F" w:rsidRDefault="007C092F" w:rsidP="007C092F">
            <w:pPr>
              <w:pStyle w:val="ListParagraph"/>
              <w:numPr>
                <w:ilvl w:val="0"/>
                <w:numId w:val="14"/>
              </w:numPr>
              <w:rPr>
                <w:rFonts w:ascii="Verdana" w:hAnsi="Verdana"/>
              </w:rPr>
            </w:pPr>
            <w:r w:rsidRPr="007C092F">
              <w:rPr>
                <w:rFonts w:ascii="Verdana" w:hAnsi="Verdana"/>
              </w:rPr>
              <w:t xml:space="preserve">Bydd yr ymgeisydd yn cael mynediad rheolaidd a chyson i'w dîm goruchwylio a all gynnwys cyswllt wyneb yn wyneb, e-bost a </w:t>
            </w:r>
            <w:r w:rsidR="00D73A57">
              <w:rPr>
                <w:rFonts w:ascii="Verdana" w:hAnsi="Verdana"/>
              </w:rPr>
              <w:t>d</w:t>
            </w:r>
            <w:r w:rsidRPr="007C092F">
              <w:rPr>
                <w:rFonts w:ascii="Verdana" w:hAnsi="Verdana"/>
              </w:rPr>
              <w:t xml:space="preserve">ros y ffôn.   </w:t>
            </w:r>
          </w:p>
          <w:p w14:paraId="14C4623D" w14:textId="77777777" w:rsidR="006505C2" w:rsidRPr="004C6D51" w:rsidRDefault="006505C2" w:rsidP="007C092F">
            <w:pPr>
              <w:pStyle w:val="ListParagraph"/>
              <w:spacing w:before="240" w:line="276" w:lineRule="auto"/>
              <w:rPr>
                <w:rFonts w:ascii="Verdana" w:hAnsi="Verdana"/>
              </w:rPr>
            </w:pPr>
          </w:p>
        </w:tc>
      </w:tr>
      <w:tr w:rsidR="006505C2" w:rsidRPr="00371781" w14:paraId="7AA7A344" w14:textId="77777777" w:rsidTr="00850532">
        <w:tc>
          <w:tcPr>
            <w:tcW w:w="1276" w:type="dxa"/>
          </w:tcPr>
          <w:p w14:paraId="18109152" w14:textId="17A8FB3B"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.1.5</w:t>
            </w:r>
          </w:p>
        </w:tc>
        <w:tc>
          <w:tcPr>
            <w:tcW w:w="7740" w:type="dxa"/>
          </w:tcPr>
          <w:p w14:paraId="4EA3BD72" w14:textId="1854CE4C" w:rsidR="001F01D4" w:rsidRDefault="007C092F" w:rsidP="007C092F">
            <w:pPr>
              <w:spacing w:before="240" w:line="276" w:lineRule="auto"/>
              <w:rPr>
                <w:rFonts w:ascii="Verdana" w:hAnsi="Verdana"/>
              </w:rPr>
            </w:pPr>
            <w:r>
              <w:rPr>
                <w:rFonts w:ascii="Verdana" w:hAnsi="Verdana"/>
              </w:rPr>
              <w:t>P</w:t>
            </w:r>
            <w:r w:rsidR="001F01D4" w:rsidRPr="001F01D4">
              <w:rPr>
                <w:rFonts w:ascii="Verdana" w:hAnsi="Verdana"/>
              </w:rPr>
              <w:t>an fo prosiect arfaethedig ymgeisydd yn rhan o brosiect grŵp cydwithredol, rhaid i'r FRDC fod yn sicr bod cyfraniad unigol yr ymgeisydd yn (1) gwahaniaethu at ddibenion asesu a</w:t>
            </w:r>
            <w:r>
              <w:rPr>
                <w:rFonts w:ascii="Verdana" w:hAnsi="Verdana"/>
              </w:rPr>
              <w:t>c</w:t>
            </w:r>
            <w:r w:rsidR="001F01D4" w:rsidRPr="001F01D4">
              <w:rPr>
                <w:rFonts w:ascii="Verdana" w:hAnsi="Verdana"/>
              </w:rPr>
              <w:t xml:space="preserve"> (2) </w:t>
            </w:r>
            <w:r>
              <w:rPr>
                <w:rFonts w:ascii="Verdana" w:hAnsi="Verdana"/>
              </w:rPr>
              <w:t xml:space="preserve">yn </w:t>
            </w:r>
            <w:r w:rsidR="001F01D4" w:rsidRPr="001F01D4">
              <w:rPr>
                <w:rFonts w:ascii="Verdana" w:hAnsi="Verdana"/>
              </w:rPr>
              <w:t xml:space="preserve">briodol ar gyfer yr ymchwil ôl-raddedig </w:t>
            </w:r>
            <w:r>
              <w:rPr>
                <w:rFonts w:ascii="Verdana" w:hAnsi="Verdana"/>
              </w:rPr>
              <w:t>y c</w:t>
            </w:r>
            <w:r w:rsidR="001F01D4" w:rsidRPr="001F01D4">
              <w:rPr>
                <w:rFonts w:ascii="Verdana" w:hAnsi="Verdana"/>
              </w:rPr>
              <w:t>eisir dyfarniad</w:t>
            </w:r>
            <w:r>
              <w:rPr>
                <w:rFonts w:ascii="Verdana" w:hAnsi="Verdana"/>
              </w:rPr>
              <w:t xml:space="preserve"> ar ei gyfer</w:t>
            </w:r>
            <w:r w:rsidR="001F01D4" w:rsidRPr="001F01D4">
              <w:rPr>
                <w:rFonts w:ascii="Verdana" w:hAnsi="Verdana"/>
              </w:rPr>
              <w:t xml:space="preserve">. Rhaid i'r cais nodi'n glir bob cyfraniad unigol a'i berthynas </w:t>
            </w:r>
            <w:r w:rsidR="007C1CF3">
              <w:rPr>
                <w:rFonts w:ascii="Verdana" w:hAnsi="Verdana"/>
              </w:rPr>
              <w:t>â‘r</w:t>
            </w:r>
            <w:r w:rsidR="001F01D4" w:rsidRPr="001F01D4">
              <w:rPr>
                <w:rFonts w:ascii="Verdana" w:hAnsi="Verdana"/>
              </w:rPr>
              <w:t xml:space="preserve"> prosiect grŵp.</w:t>
            </w:r>
          </w:p>
        </w:tc>
      </w:tr>
      <w:tr w:rsidR="006505C2" w:rsidRPr="00371781" w14:paraId="18CDEA8D" w14:textId="77777777" w:rsidTr="00850532">
        <w:tc>
          <w:tcPr>
            <w:tcW w:w="1276" w:type="dxa"/>
          </w:tcPr>
          <w:p w14:paraId="0C2F5447" w14:textId="3F442844"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.1.6</w:t>
            </w:r>
          </w:p>
        </w:tc>
        <w:tc>
          <w:tcPr>
            <w:tcW w:w="7740" w:type="dxa"/>
          </w:tcPr>
          <w:p w14:paraId="0EC0E2EA" w14:textId="244EDAB4" w:rsidR="006505C2" w:rsidRDefault="007C092F" w:rsidP="007C092F">
            <w:pPr>
              <w:spacing w:before="240" w:line="276" w:lineRule="auto"/>
              <w:rPr>
                <w:rFonts w:ascii="Verdana" w:hAnsi="Verdana"/>
              </w:rPr>
            </w:pPr>
            <w:r w:rsidRPr="007C092F">
              <w:rPr>
                <w:rFonts w:ascii="Verdana" w:hAnsi="Verdana"/>
              </w:rPr>
              <w:t xml:space="preserve">Pan fo prosiect arfaethedig ymgeisydd yn rhan o ddarn o waith ymchwil </w:t>
            </w:r>
            <w:proofErr w:type="gramStart"/>
            <w:r w:rsidRPr="007C092F">
              <w:rPr>
                <w:rFonts w:ascii="Verdana" w:hAnsi="Verdana"/>
              </w:rPr>
              <w:t>a</w:t>
            </w:r>
            <w:proofErr w:type="gramEnd"/>
            <w:r w:rsidRPr="007C092F">
              <w:rPr>
                <w:rFonts w:ascii="Verdana" w:hAnsi="Verdana"/>
              </w:rPr>
              <w:t xml:space="preserve"> ariennir, mae'n rhaid i'r FRDC fod yn sicr nad yw'r telerau ac amodau ariannu yn atal yr ymgeisydd rhag cyflawni amcanion a gofynion y dyfarniad ymchwil ôl-raddedig.</w:t>
            </w:r>
          </w:p>
        </w:tc>
      </w:tr>
      <w:tr w:rsidR="006505C2" w:rsidRPr="00371781" w14:paraId="6B35E4AA" w14:textId="77777777" w:rsidTr="00850532">
        <w:tc>
          <w:tcPr>
            <w:tcW w:w="1276" w:type="dxa"/>
          </w:tcPr>
          <w:p w14:paraId="2EABD7E6" w14:textId="30F9D359" w:rsidR="006505C2" w:rsidRPr="00371781" w:rsidRDefault="00F56B97" w:rsidP="006505C2">
            <w:pPr>
              <w:spacing w:before="240" w:line="276" w:lineRule="auto"/>
              <w:rPr>
                <w:rFonts w:ascii="Verdana" w:hAnsi="Verdana"/>
                <w:b/>
              </w:rPr>
            </w:pPr>
            <w:r>
              <w:rPr>
                <w:rFonts w:ascii="Verdana" w:hAnsi="Verdana"/>
                <w:b/>
              </w:rPr>
              <w:t>2</w:t>
            </w:r>
            <w:r w:rsidR="006505C2">
              <w:rPr>
                <w:rFonts w:ascii="Verdana" w:hAnsi="Verdana"/>
                <w:b/>
              </w:rPr>
              <w:t>.2</w:t>
            </w:r>
          </w:p>
        </w:tc>
        <w:tc>
          <w:tcPr>
            <w:tcW w:w="7740" w:type="dxa"/>
          </w:tcPr>
          <w:p w14:paraId="118660A2" w14:textId="07919F9B" w:rsidR="006505C2" w:rsidRPr="00371781" w:rsidRDefault="006505C2" w:rsidP="00A85B23">
            <w:pPr>
              <w:spacing w:before="240" w:line="276" w:lineRule="auto"/>
              <w:rPr>
                <w:rFonts w:ascii="Verdana" w:hAnsi="Verdana"/>
                <w:b/>
              </w:rPr>
            </w:pPr>
            <w:r>
              <w:rPr>
                <w:rFonts w:ascii="Verdana" w:hAnsi="Verdana"/>
                <w:b/>
              </w:rPr>
              <w:t>G</w:t>
            </w:r>
            <w:r w:rsidR="007C092F">
              <w:rPr>
                <w:rFonts w:ascii="Verdana" w:hAnsi="Verdana"/>
                <w:b/>
              </w:rPr>
              <w:t xml:space="preserve">ofynion mynediad cyffredinol </w:t>
            </w:r>
          </w:p>
        </w:tc>
      </w:tr>
      <w:tr w:rsidR="004D087F" w:rsidRPr="00371781" w14:paraId="5E181EBC" w14:textId="77777777" w:rsidTr="00864688">
        <w:tc>
          <w:tcPr>
            <w:tcW w:w="1276" w:type="dxa"/>
          </w:tcPr>
          <w:p w14:paraId="5A75F6EF" w14:textId="063EB3DF" w:rsidR="004D087F" w:rsidRDefault="004D087F" w:rsidP="00864688">
            <w:pPr>
              <w:spacing w:before="240" w:line="276" w:lineRule="auto"/>
              <w:rPr>
                <w:rFonts w:ascii="Verdana" w:hAnsi="Verdana"/>
              </w:rPr>
            </w:pPr>
            <w:r>
              <w:rPr>
                <w:rFonts w:ascii="Verdana" w:hAnsi="Verdana"/>
              </w:rPr>
              <w:t>2.2.1</w:t>
            </w:r>
          </w:p>
        </w:tc>
        <w:tc>
          <w:tcPr>
            <w:tcW w:w="7740" w:type="dxa"/>
          </w:tcPr>
          <w:p w14:paraId="7A8F14A6" w14:textId="6EEFAD75" w:rsidR="004D087F" w:rsidRPr="00371781" w:rsidRDefault="007C092F" w:rsidP="007C092F">
            <w:pPr>
              <w:spacing w:before="240" w:line="276" w:lineRule="auto"/>
              <w:rPr>
                <w:rFonts w:ascii="Verdana" w:hAnsi="Verdana"/>
              </w:rPr>
            </w:pPr>
            <w:r>
              <w:rPr>
                <w:rFonts w:ascii="Verdana" w:hAnsi="Verdana"/>
              </w:rPr>
              <w:t>F</w:t>
            </w:r>
            <w:r w:rsidRPr="007C092F">
              <w:rPr>
                <w:rFonts w:ascii="Verdana" w:hAnsi="Verdana"/>
              </w:rPr>
              <w:t xml:space="preserve">el arfer, bydd disgwyl i ymgeiswyr ar gyfer y radd Meistr drwy ymchwil (MA neu MSc drwy </w:t>
            </w:r>
            <w:r>
              <w:rPr>
                <w:rFonts w:ascii="Verdana" w:hAnsi="Verdana"/>
              </w:rPr>
              <w:t>Ymchwil</w:t>
            </w:r>
            <w:r w:rsidRPr="007C092F">
              <w:rPr>
                <w:rFonts w:ascii="Verdana" w:hAnsi="Verdana"/>
              </w:rPr>
              <w:t>) feddu ar radd anrhydedd 2:1 y DU (neu gymhwyster o safon gymaradwy, os y tu allan i'r DU) mewn pwnc perthnasol.</w:t>
            </w:r>
          </w:p>
        </w:tc>
      </w:tr>
      <w:tr w:rsidR="006505C2" w:rsidRPr="00371781" w14:paraId="2B2B5B39" w14:textId="77777777" w:rsidTr="00850532">
        <w:tc>
          <w:tcPr>
            <w:tcW w:w="1276" w:type="dxa"/>
          </w:tcPr>
          <w:p w14:paraId="0D924858" w14:textId="2E87390C" w:rsidR="006505C2" w:rsidRPr="00371781" w:rsidRDefault="00F56B97" w:rsidP="006505C2">
            <w:pPr>
              <w:spacing w:before="240" w:line="276" w:lineRule="auto"/>
              <w:rPr>
                <w:rFonts w:ascii="Verdana" w:hAnsi="Verdana"/>
              </w:rPr>
            </w:pPr>
            <w:r>
              <w:rPr>
                <w:rFonts w:ascii="Verdana" w:hAnsi="Verdana"/>
              </w:rPr>
              <w:t>2</w:t>
            </w:r>
            <w:r w:rsidR="006505C2">
              <w:rPr>
                <w:rFonts w:ascii="Verdana" w:hAnsi="Verdana"/>
              </w:rPr>
              <w:t>.2.</w:t>
            </w:r>
            <w:r w:rsidR="004D087F">
              <w:rPr>
                <w:rFonts w:ascii="Verdana" w:hAnsi="Verdana"/>
              </w:rPr>
              <w:t>2</w:t>
            </w:r>
          </w:p>
        </w:tc>
        <w:tc>
          <w:tcPr>
            <w:tcW w:w="7740" w:type="dxa"/>
          </w:tcPr>
          <w:p w14:paraId="3FEE11BD" w14:textId="673C9F4E" w:rsidR="001F01D4" w:rsidRPr="00371781" w:rsidRDefault="007C092F" w:rsidP="007C092F">
            <w:pPr>
              <w:spacing w:before="240" w:line="276" w:lineRule="auto"/>
              <w:rPr>
                <w:rFonts w:ascii="Verdana" w:hAnsi="Verdana"/>
              </w:rPr>
            </w:pPr>
            <w:r>
              <w:rPr>
                <w:rFonts w:ascii="Verdana" w:hAnsi="Verdana"/>
              </w:rPr>
              <w:t>F</w:t>
            </w:r>
            <w:r w:rsidR="001F01D4" w:rsidRPr="001F01D4">
              <w:rPr>
                <w:rFonts w:ascii="Verdana" w:hAnsi="Verdana"/>
              </w:rPr>
              <w:t>el arfer, byd</w:t>
            </w:r>
            <w:r>
              <w:rPr>
                <w:rFonts w:ascii="Verdana" w:hAnsi="Verdana"/>
              </w:rPr>
              <w:t xml:space="preserve">d </w:t>
            </w:r>
            <w:r w:rsidR="001F01D4" w:rsidRPr="001F01D4">
              <w:rPr>
                <w:rFonts w:ascii="Verdana" w:hAnsi="Verdana"/>
              </w:rPr>
              <w:t>disgwyl i ymgeiswyr ar gyfer MPhil, gan gynnwys MPhil gyda phosibilrwydd o drosglwyddo neu uwchraddio i PhD (</w:t>
            </w:r>
            <w:r>
              <w:rPr>
                <w:rFonts w:ascii="Verdana" w:hAnsi="Verdana"/>
              </w:rPr>
              <w:t>gweler</w:t>
            </w:r>
            <w:r w:rsidR="001F01D4" w:rsidRPr="001F01D4">
              <w:rPr>
                <w:rFonts w:ascii="Verdana" w:hAnsi="Verdana"/>
              </w:rPr>
              <w:t xml:space="preserve"> r</w:t>
            </w:r>
            <w:r>
              <w:rPr>
                <w:rFonts w:ascii="Verdana" w:hAnsi="Verdana"/>
              </w:rPr>
              <w:t>h</w:t>
            </w:r>
            <w:r w:rsidR="001F01D4" w:rsidRPr="001F01D4">
              <w:rPr>
                <w:rFonts w:ascii="Verdana" w:hAnsi="Verdana"/>
              </w:rPr>
              <w:t xml:space="preserve">eoliad 3.1.4), PhD neu raglenni doethuriaeth </w:t>
            </w:r>
            <w:r w:rsidR="00937C20">
              <w:rPr>
                <w:rFonts w:ascii="Verdana" w:hAnsi="Verdana"/>
              </w:rPr>
              <w:t>b</w:t>
            </w:r>
            <w:r w:rsidR="001F01D4" w:rsidRPr="001F01D4">
              <w:rPr>
                <w:rFonts w:ascii="Verdana" w:hAnsi="Verdana"/>
              </w:rPr>
              <w:t xml:space="preserve">roffesiynol, feddu ar radd anrhydedd 2:1 y DU neu uwch, neu gymhwyster Meistr yn y DU (neu </w:t>
            </w:r>
            <w:r>
              <w:rPr>
                <w:rFonts w:ascii="Verdana" w:hAnsi="Verdana"/>
              </w:rPr>
              <w:t>g</w:t>
            </w:r>
            <w:r w:rsidR="001F01D4" w:rsidRPr="001F01D4">
              <w:rPr>
                <w:rFonts w:ascii="Verdana" w:hAnsi="Verdana"/>
              </w:rPr>
              <w:t>ymhwyster o safon gymaradwy, os yw y tu allan i'r DU) mewn pwnc perthnasol.</w:t>
            </w:r>
          </w:p>
        </w:tc>
      </w:tr>
      <w:tr w:rsidR="004D087F" w:rsidRPr="00371781" w14:paraId="7D8D9EDE" w14:textId="77777777" w:rsidTr="00864688">
        <w:tc>
          <w:tcPr>
            <w:tcW w:w="1276" w:type="dxa"/>
          </w:tcPr>
          <w:p w14:paraId="5CCC3F42" w14:textId="77777777" w:rsidR="004D087F" w:rsidRDefault="004D087F" w:rsidP="00864688">
            <w:pPr>
              <w:spacing w:before="240" w:line="276" w:lineRule="auto"/>
              <w:rPr>
                <w:rFonts w:ascii="Verdana" w:hAnsi="Verdana"/>
              </w:rPr>
            </w:pPr>
            <w:r>
              <w:rPr>
                <w:rFonts w:ascii="Verdana" w:hAnsi="Verdana"/>
              </w:rPr>
              <w:t>2.2.3</w:t>
            </w:r>
          </w:p>
        </w:tc>
        <w:tc>
          <w:tcPr>
            <w:tcW w:w="7740" w:type="dxa"/>
          </w:tcPr>
          <w:p w14:paraId="22A3B619" w14:textId="16E5D44A" w:rsidR="004D087F" w:rsidRDefault="007C092F" w:rsidP="007C092F">
            <w:pPr>
              <w:spacing w:before="240" w:line="276" w:lineRule="auto"/>
              <w:rPr>
                <w:rFonts w:ascii="Verdana" w:hAnsi="Verdana"/>
              </w:rPr>
            </w:pPr>
            <w:r w:rsidRPr="007C092F">
              <w:rPr>
                <w:rFonts w:ascii="Verdana" w:hAnsi="Verdana"/>
              </w:rPr>
              <w:t xml:space="preserve">Os yw ymgeisydd yn meddu ar gymwysterau heblaw'r rhai </w:t>
            </w:r>
            <w:proofErr w:type="gramStart"/>
            <w:r w:rsidRPr="007C092F">
              <w:rPr>
                <w:rFonts w:ascii="Verdana" w:hAnsi="Verdana"/>
              </w:rPr>
              <w:t>a</w:t>
            </w:r>
            <w:proofErr w:type="gramEnd"/>
            <w:r w:rsidRPr="007C092F">
              <w:rPr>
                <w:rFonts w:ascii="Verdana" w:hAnsi="Verdana"/>
              </w:rPr>
              <w:t xml:space="preserve"> amlinellir yn </w:t>
            </w:r>
            <w:r>
              <w:rPr>
                <w:rFonts w:ascii="Verdana" w:hAnsi="Verdana"/>
              </w:rPr>
              <w:t>r</w:t>
            </w:r>
            <w:r w:rsidRPr="007C092F">
              <w:rPr>
                <w:rFonts w:ascii="Verdana" w:hAnsi="Verdana"/>
              </w:rPr>
              <w:t xml:space="preserve">heoliadau 2.2.1 a 2.2.2, rhaid sicrhau bod gwybodaeth a phrofiad blaenorol yr ymgeisydd yn rhoi disgwyliad rhesymol iddo gael ei gwblhau'n brydlon ac yn llwyddiannus.   </w:t>
            </w:r>
            <w:r w:rsidR="004D087F">
              <w:rPr>
                <w:rFonts w:ascii="Verdana" w:hAnsi="Verdana"/>
              </w:rPr>
              <w:t xml:space="preserve">  </w:t>
            </w:r>
          </w:p>
        </w:tc>
      </w:tr>
      <w:tr w:rsidR="004D087F" w:rsidRPr="00371781" w14:paraId="551CA332" w14:textId="77777777" w:rsidTr="00864688">
        <w:tc>
          <w:tcPr>
            <w:tcW w:w="9016" w:type="dxa"/>
            <w:gridSpan w:val="2"/>
          </w:tcPr>
          <w:p w14:paraId="0DFD9A7F" w14:textId="0899619A" w:rsidR="004D087F" w:rsidRPr="00CA6AFD" w:rsidRDefault="007C092F" w:rsidP="007C092F">
            <w:pPr>
              <w:spacing w:before="240" w:line="276" w:lineRule="auto"/>
              <w:rPr>
                <w:rFonts w:ascii="Verdana" w:hAnsi="Verdana"/>
                <w:i/>
              </w:rPr>
            </w:pPr>
            <w:r w:rsidRPr="007C092F">
              <w:rPr>
                <w:rFonts w:ascii="Verdana" w:hAnsi="Verdana"/>
                <w:i/>
              </w:rPr>
              <w:t>Gofynion ychwanegol ar gyfer Doethuriaethau</w:t>
            </w:r>
            <w:r>
              <w:rPr>
                <w:rFonts w:ascii="Verdana" w:hAnsi="Verdana"/>
                <w:i/>
              </w:rPr>
              <w:t xml:space="preserve"> P</w:t>
            </w:r>
            <w:r w:rsidRPr="007C092F">
              <w:rPr>
                <w:rFonts w:ascii="Verdana" w:hAnsi="Verdana"/>
                <w:i/>
              </w:rPr>
              <w:t>roffesiynol (DBA a DPsych)</w:t>
            </w:r>
          </w:p>
        </w:tc>
      </w:tr>
      <w:tr w:rsidR="006505C2" w:rsidRPr="00371781" w14:paraId="186A7331" w14:textId="77777777" w:rsidTr="00850532">
        <w:tc>
          <w:tcPr>
            <w:tcW w:w="1276" w:type="dxa"/>
          </w:tcPr>
          <w:p w14:paraId="582E39C2" w14:textId="131FC6C0" w:rsidR="006505C2" w:rsidRDefault="00F56B97" w:rsidP="006505C2">
            <w:pPr>
              <w:spacing w:before="240" w:line="276" w:lineRule="auto"/>
              <w:rPr>
                <w:rFonts w:ascii="Verdana" w:hAnsi="Verdana"/>
              </w:rPr>
            </w:pPr>
            <w:r>
              <w:rPr>
                <w:rFonts w:ascii="Verdana" w:hAnsi="Verdana"/>
              </w:rPr>
              <w:t>2</w:t>
            </w:r>
            <w:r w:rsidR="0035448C">
              <w:rPr>
                <w:rFonts w:ascii="Verdana" w:hAnsi="Verdana"/>
              </w:rPr>
              <w:t>.2.4</w:t>
            </w:r>
          </w:p>
        </w:tc>
        <w:tc>
          <w:tcPr>
            <w:tcW w:w="7740" w:type="dxa"/>
          </w:tcPr>
          <w:p w14:paraId="006AB33A" w14:textId="1B52FA24" w:rsidR="006505C2" w:rsidRDefault="007C092F" w:rsidP="007C092F">
            <w:pPr>
              <w:spacing w:before="240" w:line="276" w:lineRule="auto"/>
              <w:rPr>
                <w:rFonts w:ascii="Verdana" w:hAnsi="Verdana"/>
              </w:rPr>
            </w:pPr>
            <w:r w:rsidRPr="007C092F">
              <w:rPr>
                <w:rFonts w:ascii="Verdana" w:hAnsi="Verdana"/>
              </w:rPr>
              <w:t xml:space="preserve">Bydd disgwyl hefyd i ymgeiswyr am raglen doethuriaeth broffesiynol fod â phrofiad o ymarfer proffesiynol perthnasol, mynediad i gyd-destun proffesiynol addas i gynnal eu hymchwil, ac unrhyw gymwysterau sy'n ofynnol gan </w:t>
            </w:r>
            <w:r>
              <w:rPr>
                <w:rFonts w:ascii="Verdana" w:hAnsi="Verdana"/>
              </w:rPr>
              <w:t>r</w:t>
            </w:r>
            <w:r w:rsidRPr="007C092F">
              <w:rPr>
                <w:rFonts w:ascii="Verdana" w:hAnsi="Verdana"/>
              </w:rPr>
              <w:t>aglen</w:t>
            </w:r>
            <w:r>
              <w:rPr>
                <w:rFonts w:ascii="Verdana" w:hAnsi="Verdana"/>
              </w:rPr>
              <w:t xml:space="preserve"> benodol</w:t>
            </w:r>
            <w:r w:rsidRPr="007C092F">
              <w:rPr>
                <w:rFonts w:ascii="Verdana" w:hAnsi="Verdana"/>
              </w:rPr>
              <w:t xml:space="preserve">.  </w:t>
            </w:r>
            <w:r w:rsidR="006505C2">
              <w:rPr>
                <w:rFonts w:ascii="Verdana" w:hAnsi="Verdana"/>
              </w:rPr>
              <w:t xml:space="preserve"> </w:t>
            </w:r>
          </w:p>
        </w:tc>
      </w:tr>
      <w:tr w:rsidR="006505C2" w:rsidRPr="001D3DF5" w14:paraId="0E2E09F6" w14:textId="77777777" w:rsidTr="006505C2">
        <w:tc>
          <w:tcPr>
            <w:tcW w:w="9016" w:type="dxa"/>
            <w:gridSpan w:val="2"/>
          </w:tcPr>
          <w:p w14:paraId="7B4B2DEE" w14:textId="793EE298" w:rsidR="006505C2" w:rsidRPr="001D3DF5" w:rsidRDefault="007C092F" w:rsidP="007C092F">
            <w:pPr>
              <w:spacing w:before="240" w:line="276" w:lineRule="auto"/>
              <w:rPr>
                <w:rFonts w:ascii="Verdana" w:hAnsi="Verdana"/>
                <w:i/>
              </w:rPr>
            </w:pPr>
            <w:r w:rsidRPr="007C092F">
              <w:rPr>
                <w:rFonts w:ascii="Verdana" w:hAnsi="Verdana"/>
                <w:i/>
              </w:rPr>
              <w:t>Gofynion ychwanegol ar gyfer PhD drwy gyhoeddi</w:t>
            </w:r>
            <w:r>
              <w:rPr>
                <w:rFonts w:ascii="Verdana" w:hAnsi="Verdana"/>
                <w:i/>
              </w:rPr>
              <w:t>ad</w:t>
            </w:r>
          </w:p>
        </w:tc>
      </w:tr>
      <w:tr w:rsidR="006505C2" w:rsidRPr="00371781" w14:paraId="105ED8D9" w14:textId="77777777" w:rsidTr="00850532">
        <w:tc>
          <w:tcPr>
            <w:tcW w:w="1276" w:type="dxa"/>
          </w:tcPr>
          <w:p w14:paraId="1740D7A5" w14:textId="18903C25" w:rsidR="006505C2" w:rsidRDefault="00F56B97" w:rsidP="006505C2">
            <w:pPr>
              <w:spacing w:before="240" w:line="276" w:lineRule="auto"/>
              <w:rPr>
                <w:rFonts w:ascii="Verdana" w:hAnsi="Verdana"/>
              </w:rPr>
            </w:pPr>
            <w:r>
              <w:rPr>
                <w:rFonts w:ascii="Verdana" w:hAnsi="Verdana"/>
              </w:rPr>
              <w:t>2</w:t>
            </w:r>
            <w:r w:rsidR="006505C2">
              <w:rPr>
                <w:rFonts w:ascii="Verdana" w:hAnsi="Verdana"/>
              </w:rPr>
              <w:t>.2.5</w:t>
            </w:r>
          </w:p>
        </w:tc>
        <w:tc>
          <w:tcPr>
            <w:tcW w:w="7740" w:type="dxa"/>
          </w:tcPr>
          <w:p w14:paraId="2D9D8E0A" w14:textId="6F7103C2" w:rsidR="00CE05F5" w:rsidRDefault="007C092F" w:rsidP="00CE05F5">
            <w:pPr>
              <w:spacing w:before="240" w:line="276" w:lineRule="auto"/>
              <w:rPr>
                <w:rFonts w:ascii="Verdana" w:hAnsi="Verdana"/>
              </w:rPr>
            </w:pPr>
            <w:r>
              <w:rPr>
                <w:rFonts w:ascii="Verdana" w:hAnsi="Verdana"/>
              </w:rPr>
              <w:t>F</w:t>
            </w:r>
            <w:r w:rsidR="001F01D4" w:rsidRPr="001F01D4">
              <w:rPr>
                <w:rFonts w:ascii="Verdana" w:hAnsi="Verdana"/>
              </w:rPr>
              <w:t xml:space="preserve">el arfer, bydd ymgeiswyr </w:t>
            </w:r>
            <w:r>
              <w:rPr>
                <w:rFonts w:ascii="Verdana" w:hAnsi="Verdana"/>
              </w:rPr>
              <w:t>P</w:t>
            </w:r>
            <w:r w:rsidR="001F01D4" w:rsidRPr="001F01D4">
              <w:rPr>
                <w:rFonts w:ascii="Verdana" w:hAnsi="Verdana"/>
              </w:rPr>
              <w:t>hD drwy gyhoeddi</w:t>
            </w:r>
            <w:r>
              <w:rPr>
                <w:rFonts w:ascii="Verdana" w:hAnsi="Verdana"/>
              </w:rPr>
              <w:t>ad</w:t>
            </w:r>
            <w:r w:rsidR="001F01D4" w:rsidRPr="001F01D4">
              <w:rPr>
                <w:rFonts w:ascii="Verdana" w:hAnsi="Verdana"/>
              </w:rPr>
              <w:t xml:space="preserve"> yn gofyn am chwe erthygl cyfnodolyn </w:t>
            </w:r>
            <w:proofErr w:type="gramStart"/>
            <w:r w:rsidR="001F01D4" w:rsidRPr="001F01D4">
              <w:rPr>
                <w:rFonts w:ascii="Verdana" w:hAnsi="Verdana"/>
              </w:rPr>
              <w:t>a</w:t>
            </w:r>
            <w:proofErr w:type="gramEnd"/>
            <w:r w:rsidR="001F01D4" w:rsidRPr="001F01D4">
              <w:rPr>
                <w:rFonts w:ascii="Verdana" w:hAnsi="Verdana"/>
              </w:rPr>
              <w:t xml:space="preserve"> adolygir gan gymheiriaid, neu benodau llyfrau cyfatebol neu fonograffau, fel </w:t>
            </w:r>
            <w:r>
              <w:rPr>
                <w:rFonts w:ascii="Verdana" w:hAnsi="Verdana"/>
              </w:rPr>
              <w:t xml:space="preserve">awdur </w:t>
            </w:r>
            <w:r w:rsidR="001F01D4" w:rsidRPr="001F01D4">
              <w:rPr>
                <w:rFonts w:ascii="Verdana" w:hAnsi="Verdana"/>
              </w:rPr>
              <w:t>unig</w:t>
            </w:r>
            <w:r>
              <w:rPr>
                <w:rFonts w:ascii="Verdana" w:hAnsi="Verdana"/>
              </w:rPr>
              <w:t>ol</w:t>
            </w:r>
            <w:r w:rsidR="001F01D4" w:rsidRPr="001F01D4">
              <w:rPr>
                <w:rFonts w:ascii="Verdana" w:hAnsi="Verdana"/>
              </w:rPr>
              <w:t xml:space="preserve"> neu awdur cyntaf (</w:t>
            </w:r>
            <w:r>
              <w:rPr>
                <w:rFonts w:ascii="Verdana" w:hAnsi="Verdana"/>
              </w:rPr>
              <w:t>gweler</w:t>
            </w:r>
            <w:r w:rsidR="001F01D4" w:rsidRPr="001F01D4">
              <w:rPr>
                <w:rFonts w:ascii="Verdana" w:hAnsi="Verdana"/>
              </w:rPr>
              <w:t xml:space="preserve"> adran 1.6). Wrth gymeradwyo'r llwybr </w:t>
            </w:r>
            <w:r>
              <w:rPr>
                <w:rFonts w:ascii="Verdana" w:hAnsi="Verdana"/>
              </w:rPr>
              <w:t xml:space="preserve">astudio </w:t>
            </w:r>
            <w:r w:rsidR="001F01D4" w:rsidRPr="001F01D4">
              <w:rPr>
                <w:rFonts w:ascii="Verdana" w:hAnsi="Verdana"/>
              </w:rPr>
              <w:t>hwn, rhaid i' FRDC fod yn fodlon y bydd y corff gwaith arfaethedig yn caniatáu ysgrifennu naratif addas yn arddangos gwreiddioldeb yn y maes.</w:t>
            </w:r>
          </w:p>
        </w:tc>
      </w:tr>
      <w:tr w:rsidR="006505C2" w:rsidRPr="00371781" w14:paraId="7937A128" w14:textId="77777777" w:rsidTr="00850532">
        <w:tc>
          <w:tcPr>
            <w:tcW w:w="1276" w:type="dxa"/>
          </w:tcPr>
          <w:p w14:paraId="7C640C75" w14:textId="33D3F9E6" w:rsidR="006505C2" w:rsidRDefault="00F56B97" w:rsidP="006505C2">
            <w:pPr>
              <w:spacing w:before="240" w:line="276" w:lineRule="auto"/>
              <w:rPr>
                <w:rFonts w:ascii="Verdana" w:hAnsi="Verdana"/>
              </w:rPr>
            </w:pPr>
            <w:r>
              <w:rPr>
                <w:rFonts w:ascii="Verdana" w:hAnsi="Verdana"/>
              </w:rPr>
              <w:t>2</w:t>
            </w:r>
            <w:r w:rsidR="006505C2">
              <w:rPr>
                <w:rFonts w:ascii="Verdana" w:hAnsi="Verdana"/>
              </w:rPr>
              <w:t>.2.6</w:t>
            </w:r>
          </w:p>
        </w:tc>
        <w:tc>
          <w:tcPr>
            <w:tcW w:w="7740" w:type="dxa"/>
          </w:tcPr>
          <w:p w14:paraId="5DF2889E" w14:textId="77777777" w:rsidR="00CE05F5" w:rsidRDefault="00CE05F5" w:rsidP="00CE05F5">
            <w:pPr>
              <w:rPr>
                <w:rFonts w:ascii="Verdana" w:hAnsi="Verdana"/>
              </w:rPr>
            </w:pPr>
          </w:p>
          <w:p w14:paraId="75E72779" w14:textId="35D96020" w:rsidR="00CE05F5" w:rsidRPr="00CE05F5" w:rsidRDefault="00CE05F5" w:rsidP="00CE05F5">
            <w:pPr>
              <w:rPr>
                <w:rFonts w:ascii="Verdana" w:hAnsi="Verdana"/>
              </w:rPr>
            </w:pPr>
            <w:r w:rsidRPr="00CE05F5">
              <w:rPr>
                <w:rFonts w:ascii="Verdana" w:hAnsi="Verdana"/>
              </w:rPr>
              <w:t xml:space="preserve">Mae ceisiadau am PhD drwy'r llwybr </w:t>
            </w:r>
            <w:r>
              <w:rPr>
                <w:rFonts w:ascii="Verdana" w:hAnsi="Verdana"/>
              </w:rPr>
              <w:t>C</w:t>
            </w:r>
            <w:r w:rsidRPr="00CE05F5">
              <w:rPr>
                <w:rFonts w:ascii="Verdana" w:hAnsi="Verdana"/>
              </w:rPr>
              <w:t>yhoeddi</w:t>
            </w:r>
            <w:r>
              <w:rPr>
                <w:rFonts w:ascii="Verdana" w:hAnsi="Verdana"/>
              </w:rPr>
              <w:t>ad</w:t>
            </w:r>
            <w:r w:rsidRPr="00CE05F5">
              <w:rPr>
                <w:rFonts w:ascii="Verdana" w:hAnsi="Verdana"/>
              </w:rPr>
              <w:t xml:space="preserve"> yn gyfyngedig i aelodau staff </w:t>
            </w:r>
            <w:r>
              <w:rPr>
                <w:rFonts w:ascii="Verdana" w:hAnsi="Verdana"/>
              </w:rPr>
              <w:t>y gorffennol a</w:t>
            </w:r>
            <w:r w:rsidR="003738EC">
              <w:rPr>
                <w:rFonts w:ascii="Verdana" w:hAnsi="Verdana"/>
              </w:rPr>
              <w:t>’r</w:t>
            </w:r>
            <w:r>
              <w:rPr>
                <w:rFonts w:ascii="Verdana" w:hAnsi="Verdana"/>
              </w:rPr>
              <w:t xml:space="preserve"> presennol</w:t>
            </w:r>
            <w:r w:rsidRPr="00CE05F5">
              <w:rPr>
                <w:rFonts w:ascii="Verdana" w:hAnsi="Verdana"/>
              </w:rPr>
              <w:t xml:space="preserve">, </w:t>
            </w:r>
            <w:r>
              <w:rPr>
                <w:rFonts w:ascii="Verdana" w:hAnsi="Verdana"/>
              </w:rPr>
              <w:t xml:space="preserve">alumni </w:t>
            </w:r>
            <w:r w:rsidRPr="00CE05F5">
              <w:rPr>
                <w:rFonts w:ascii="Verdana" w:hAnsi="Verdana"/>
              </w:rPr>
              <w:t xml:space="preserve">ac ymgeiswyr sydd â chysylltiad cryf â‘r </w:t>
            </w:r>
            <w:r>
              <w:rPr>
                <w:rFonts w:ascii="Verdana" w:hAnsi="Verdana"/>
              </w:rPr>
              <w:t>B</w:t>
            </w:r>
            <w:r w:rsidRPr="00CE05F5">
              <w:rPr>
                <w:rFonts w:ascii="Verdana" w:hAnsi="Verdana"/>
              </w:rPr>
              <w:t>rifysgol.</w:t>
            </w:r>
          </w:p>
          <w:p w14:paraId="253EE72E" w14:textId="11522BF1" w:rsidR="006505C2" w:rsidRDefault="006505C2" w:rsidP="00611C41">
            <w:pPr>
              <w:spacing w:before="240" w:line="276" w:lineRule="auto"/>
              <w:rPr>
                <w:rFonts w:ascii="Verdana" w:hAnsi="Verdana"/>
              </w:rPr>
            </w:pPr>
          </w:p>
        </w:tc>
      </w:tr>
      <w:tr w:rsidR="00283646" w:rsidRPr="00371781" w14:paraId="74E35608" w14:textId="77777777" w:rsidTr="00850532">
        <w:tc>
          <w:tcPr>
            <w:tcW w:w="1276" w:type="dxa"/>
          </w:tcPr>
          <w:p w14:paraId="60351C2B" w14:textId="77777777" w:rsidR="00283646" w:rsidRDefault="00283646" w:rsidP="006505C2">
            <w:pPr>
              <w:spacing w:before="240" w:line="276" w:lineRule="auto"/>
              <w:rPr>
                <w:rFonts w:ascii="Verdana" w:hAnsi="Verdana"/>
              </w:rPr>
            </w:pPr>
          </w:p>
        </w:tc>
        <w:tc>
          <w:tcPr>
            <w:tcW w:w="7740" w:type="dxa"/>
          </w:tcPr>
          <w:p w14:paraId="70868D30" w14:textId="77777777" w:rsidR="00283646" w:rsidRDefault="00283646" w:rsidP="00611C41">
            <w:pPr>
              <w:spacing w:before="240" w:line="276" w:lineRule="auto"/>
              <w:rPr>
                <w:rFonts w:ascii="Verdana" w:hAnsi="Verdana"/>
              </w:rPr>
            </w:pPr>
          </w:p>
        </w:tc>
      </w:tr>
      <w:tr w:rsidR="006505C2" w:rsidRPr="001D3DF5" w14:paraId="1D1A71FB" w14:textId="77777777" w:rsidTr="006505C2">
        <w:tc>
          <w:tcPr>
            <w:tcW w:w="9016" w:type="dxa"/>
            <w:gridSpan w:val="2"/>
          </w:tcPr>
          <w:p w14:paraId="662E6661" w14:textId="60E3A982" w:rsidR="006505C2" w:rsidRPr="001D3DF5" w:rsidRDefault="006A63CB" w:rsidP="006505C2">
            <w:pPr>
              <w:spacing w:before="240" w:line="276" w:lineRule="auto"/>
              <w:jc w:val="both"/>
              <w:rPr>
                <w:rFonts w:ascii="Verdana" w:hAnsi="Verdana"/>
                <w:i/>
              </w:rPr>
            </w:pPr>
            <w:r>
              <w:rPr>
                <w:rFonts w:ascii="Verdana" w:hAnsi="Verdana"/>
                <w:i/>
              </w:rPr>
              <w:t>Gofynion ychw</w:t>
            </w:r>
            <w:r w:rsidR="00621EE4">
              <w:rPr>
                <w:rFonts w:ascii="Verdana" w:hAnsi="Verdana"/>
                <w:i/>
              </w:rPr>
              <w:t>a</w:t>
            </w:r>
            <w:r>
              <w:rPr>
                <w:rFonts w:ascii="Verdana" w:hAnsi="Verdana"/>
                <w:i/>
              </w:rPr>
              <w:t>negol ar gyfer PhD drwy bortffolio</w:t>
            </w:r>
          </w:p>
        </w:tc>
      </w:tr>
      <w:tr w:rsidR="006505C2" w:rsidRPr="00371781" w14:paraId="5B18D36C" w14:textId="77777777" w:rsidTr="00850532">
        <w:tc>
          <w:tcPr>
            <w:tcW w:w="1276" w:type="dxa"/>
          </w:tcPr>
          <w:p w14:paraId="1A935C63" w14:textId="114E498E" w:rsidR="006505C2" w:rsidRDefault="00F56B97" w:rsidP="006505C2">
            <w:pPr>
              <w:spacing w:before="240" w:line="276" w:lineRule="auto"/>
              <w:rPr>
                <w:rFonts w:ascii="Verdana" w:hAnsi="Verdana"/>
              </w:rPr>
            </w:pPr>
            <w:r>
              <w:rPr>
                <w:rFonts w:ascii="Verdana" w:hAnsi="Verdana"/>
              </w:rPr>
              <w:t>2</w:t>
            </w:r>
            <w:r w:rsidR="006505C2">
              <w:rPr>
                <w:rFonts w:ascii="Verdana" w:hAnsi="Verdana"/>
              </w:rPr>
              <w:t>.2.7</w:t>
            </w:r>
          </w:p>
        </w:tc>
        <w:tc>
          <w:tcPr>
            <w:tcW w:w="7740" w:type="dxa"/>
          </w:tcPr>
          <w:p w14:paraId="224C1044" w14:textId="50D52BA0" w:rsidR="006A63CB" w:rsidRDefault="006A63CB" w:rsidP="006A63CB">
            <w:pPr>
              <w:spacing w:before="240" w:line="276" w:lineRule="auto"/>
              <w:rPr>
                <w:rFonts w:ascii="Verdana" w:hAnsi="Verdana"/>
              </w:rPr>
            </w:pPr>
            <w:r w:rsidRPr="006A63CB">
              <w:rPr>
                <w:rFonts w:ascii="Verdana" w:hAnsi="Verdana"/>
              </w:rPr>
              <w:t xml:space="preserve">Mae ymgeiswyr ar gyfer PhD </w:t>
            </w:r>
            <w:r>
              <w:rPr>
                <w:rFonts w:ascii="Verdana" w:hAnsi="Verdana"/>
              </w:rPr>
              <w:t>drwy b</w:t>
            </w:r>
            <w:r w:rsidRPr="006A63CB">
              <w:rPr>
                <w:rFonts w:ascii="Verdana" w:hAnsi="Verdana"/>
              </w:rPr>
              <w:t xml:space="preserve">ortffolio yn gofyn am bortffolio o waith, tri phrosiect fel arfer a'u hallbynnau cysylltiedig, sy'n gysylltiedig ag </w:t>
            </w:r>
            <w:r>
              <w:rPr>
                <w:rFonts w:ascii="Verdana" w:hAnsi="Verdana"/>
              </w:rPr>
              <w:t>ym</w:t>
            </w:r>
            <w:r w:rsidRPr="006A63CB">
              <w:rPr>
                <w:rFonts w:ascii="Verdana" w:hAnsi="Verdana"/>
              </w:rPr>
              <w:t>arfer proffesiynol, a/neu sy'n deillio o ymchwiliad empirig neu gysyniadol (</w:t>
            </w:r>
            <w:r>
              <w:rPr>
                <w:rFonts w:ascii="Verdana" w:hAnsi="Verdana"/>
              </w:rPr>
              <w:t>gweler</w:t>
            </w:r>
            <w:r w:rsidRPr="006A63CB">
              <w:rPr>
                <w:rFonts w:ascii="Verdana" w:hAnsi="Verdana"/>
              </w:rPr>
              <w:t xml:space="preserve"> adran 1.7).</w:t>
            </w:r>
            <w:r>
              <w:rPr>
                <w:rFonts w:ascii="Verdana" w:hAnsi="Verdana"/>
              </w:rPr>
              <w:t xml:space="preserve"> </w:t>
            </w:r>
            <w:r w:rsidRPr="006A63CB">
              <w:rPr>
                <w:rFonts w:ascii="Verdana" w:hAnsi="Verdana"/>
              </w:rPr>
              <w:t xml:space="preserve"> Wrth gymeradwyo'r llwybr </w:t>
            </w:r>
            <w:r>
              <w:rPr>
                <w:rFonts w:ascii="Verdana" w:hAnsi="Verdana"/>
              </w:rPr>
              <w:t xml:space="preserve">astudio </w:t>
            </w:r>
            <w:r w:rsidRPr="006A63CB">
              <w:rPr>
                <w:rFonts w:ascii="Verdana" w:hAnsi="Verdana"/>
              </w:rPr>
              <w:t>hwn, rhaid i'r FRDC fod yn fodlon y bydd y corff gwaith arfaethedig yn caniatáu ysgrifennu naratif addas yn arddangos gwreiddioldeb yn y maes.</w:t>
            </w:r>
          </w:p>
        </w:tc>
      </w:tr>
      <w:tr w:rsidR="006505C2" w:rsidRPr="00371781" w14:paraId="02A26959" w14:textId="77777777" w:rsidTr="006505C2">
        <w:tc>
          <w:tcPr>
            <w:tcW w:w="9016" w:type="dxa"/>
            <w:gridSpan w:val="2"/>
          </w:tcPr>
          <w:p w14:paraId="1A9FE1B4" w14:textId="65999AD1" w:rsidR="006505C2" w:rsidRPr="007E5574" w:rsidRDefault="006A63CB" w:rsidP="006A63CB">
            <w:pPr>
              <w:spacing w:before="240" w:line="276" w:lineRule="auto"/>
              <w:jc w:val="both"/>
              <w:rPr>
                <w:rFonts w:ascii="Verdana" w:hAnsi="Verdana"/>
                <w:i/>
              </w:rPr>
            </w:pPr>
            <w:r w:rsidRPr="006A63CB">
              <w:rPr>
                <w:rFonts w:ascii="Verdana" w:hAnsi="Verdana"/>
                <w:i/>
              </w:rPr>
              <w:t>Gofynion ychwanegol ar gyfer mynediad uniongyrchol i PhD (yn ôl llwybr traethawd</w:t>
            </w:r>
            <w:r>
              <w:rPr>
                <w:rFonts w:ascii="Verdana" w:hAnsi="Verdana"/>
                <w:i/>
              </w:rPr>
              <w:t xml:space="preserve"> ymchwil</w:t>
            </w:r>
            <w:r w:rsidRPr="006A63CB">
              <w:rPr>
                <w:rFonts w:ascii="Verdana" w:hAnsi="Verdana"/>
                <w:i/>
              </w:rPr>
              <w:t>)</w:t>
            </w:r>
          </w:p>
        </w:tc>
      </w:tr>
      <w:tr w:rsidR="006505C2" w:rsidRPr="00371781" w14:paraId="58F2A285" w14:textId="77777777" w:rsidTr="00850532">
        <w:tc>
          <w:tcPr>
            <w:tcW w:w="1276" w:type="dxa"/>
          </w:tcPr>
          <w:p w14:paraId="2BB01C3A" w14:textId="5E3BD27F" w:rsidR="006505C2" w:rsidRPr="007E5574" w:rsidRDefault="00F56B97" w:rsidP="006505C2">
            <w:pPr>
              <w:spacing w:before="240" w:line="276" w:lineRule="auto"/>
              <w:rPr>
                <w:rFonts w:ascii="Verdana" w:hAnsi="Verdana"/>
              </w:rPr>
            </w:pPr>
            <w:r>
              <w:rPr>
                <w:rFonts w:ascii="Verdana" w:hAnsi="Verdana"/>
              </w:rPr>
              <w:t>2</w:t>
            </w:r>
            <w:r w:rsidR="006505C2" w:rsidRPr="007E5574">
              <w:rPr>
                <w:rFonts w:ascii="Verdana" w:hAnsi="Verdana"/>
              </w:rPr>
              <w:t>.2.8</w:t>
            </w:r>
          </w:p>
        </w:tc>
        <w:tc>
          <w:tcPr>
            <w:tcW w:w="7740" w:type="dxa"/>
          </w:tcPr>
          <w:p w14:paraId="7C6EDD93" w14:textId="01E48A38" w:rsidR="006A63CB" w:rsidRDefault="006A63CB" w:rsidP="00A85B23">
            <w:pPr>
              <w:spacing w:before="240" w:line="276" w:lineRule="auto"/>
              <w:rPr>
                <w:rFonts w:ascii="Verdana" w:hAnsi="Verdana"/>
              </w:rPr>
            </w:pPr>
            <w:r w:rsidRPr="006A63CB">
              <w:rPr>
                <w:rFonts w:ascii="Verdana" w:hAnsi="Verdana"/>
              </w:rPr>
              <w:t>Gellir ystyried ceisiadau i astudio am PhD drwy fynediad uniongyrchol (heb yr angen i gofrestru ar gyfer rhaglen MPhil/PhD o dan reoliad 3.1.4) os oes gan ymgeisydd naill ai:</w:t>
            </w:r>
          </w:p>
          <w:p w14:paraId="27B13675" w14:textId="2F2C9081" w:rsidR="006A63CB" w:rsidRPr="00621EE4" w:rsidRDefault="006A63CB" w:rsidP="005F5F7E">
            <w:pPr>
              <w:pStyle w:val="ListParagraph"/>
              <w:numPr>
                <w:ilvl w:val="0"/>
                <w:numId w:val="20"/>
              </w:numPr>
              <w:spacing w:before="240" w:line="276" w:lineRule="auto"/>
              <w:rPr>
                <w:rFonts w:ascii="Verdana" w:hAnsi="Verdana"/>
              </w:rPr>
            </w:pPr>
            <w:r w:rsidRPr="00621EE4">
              <w:rPr>
                <w:rFonts w:ascii="Verdana" w:hAnsi="Verdana"/>
              </w:rPr>
              <w:t xml:space="preserve">Cymhwyster Meistr y DU (neu gymhwyster o safon gymaradwy, os y tu </w:t>
            </w:r>
            <w:proofErr w:type="gramStart"/>
            <w:r w:rsidRPr="00621EE4">
              <w:rPr>
                <w:rFonts w:ascii="Verdana" w:hAnsi="Verdana"/>
              </w:rPr>
              <w:t>allan</w:t>
            </w:r>
            <w:proofErr w:type="gramEnd"/>
            <w:r w:rsidRPr="00621EE4">
              <w:rPr>
                <w:rFonts w:ascii="Verdana" w:hAnsi="Verdana"/>
              </w:rPr>
              <w:t xml:space="preserve"> i'r DU) gydag elfen ymchwil sylweddol, yn yr un maes disgyblaeth â‘r ymchwil arfaethedig. Bydd y radd Meistr wedi cynnwys hyfforddiant mewn ymchwil a gweithredu prosiect ymchwil;</w:t>
            </w:r>
            <w:r w:rsidRPr="00621EE4">
              <w:rPr>
                <w:rFonts w:ascii="Verdana" w:hAnsi="Verdana"/>
                <w:i/>
                <w:iCs/>
              </w:rPr>
              <w:t xml:space="preserve"> neu</w:t>
            </w:r>
          </w:p>
          <w:p w14:paraId="1E37ACF3" w14:textId="021644B1" w:rsidR="001F01D4" w:rsidRPr="006A63CB" w:rsidRDefault="006A63CB" w:rsidP="006A63CB">
            <w:pPr>
              <w:spacing w:before="240" w:line="276" w:lineRule="auto"/>
              <w:rPr>
                <w:rFonts w:ascii="Verdana" w:hAnsi="Verdana"/>
              </w:rPr>
            </w:pPr>
            <w:r>
              <w:rPr>
                <w:rFonts w:ascii="Verdana" w:hAnsi="Verdana"/>
              </w:rPr>
              <w:t xml:space="preserve">    </w:t>
            </w:r>
            <w:r w:rsidR="001F01D4" w:rsidRPr="006A63CB">
              <w:rPr>
                <w:rFonts w:ascii="Verdana" w:hAnsi="Verdana"/>
              </w:rPr>
              <w:t xml:space="preserve">2) </w:t>
            </w:r>
            <w:r w:rsidRPr="006A63CB">
              <w:rPr>
                <w:rFonts w:ascii="Verdana" w:hAnsi="Verdana"/>
              </w:rPr>
              <w:t>Y</w:t>
            </w:r>
            <w:r w:rsidR="001F01D4" w:rsidRPr="006A63CB">
              <w:rPr>
                <w:rFonts w:ascii="Verdana" w:hAnsi="Verdana"/>
              </w:rPr>
              <w:t xml:space="preserve">mchwil sylweddol a/neu brofiad proffesiynol yn yr un maes disgyblaeth </w:t>
            </w:r>
            <w:r w:rsidR="007C1CF3" w:rsidRPr="006A63CB">
              <w:rPr>
                <w:rFonts w:ascii="Verdana" w:hAnsi="Verdana"/>
              </w:rPr>
              <w:t>â‘r</w:t>
            </w:r>
            <w:r w:rsidR="001F01D4" w:rsidRPr="006A63CB">
              <w:rPr>
                <w:rFonts w:ascii="Verdana" w:hAnsi="Verdana"/>
              </w:rPr>
              <w:t xml:space="preserve"> ymchwil arfaethedig, sydd wedi arwain at waith cyhoeddedig, adroddiadau ysgrifenedig neu dystiolaeth briodol arall o gyflawniad.</w:t>
            </w:r>
          </w:p>
        </w:tc>
      </w:tr>
      <w:tr w:rsidR="006505C2" w:rsidRPr="00371781" w14:paraId="54557084" w14:textId="77777777" w:rsidTr="006505C2">
        <w:tc>
          <w:tcPr>
            <w:tcW w:w="9016" w:type="dxa"/>
            <w:gridSpan w:val="2"/>
          </w:tcPr>
          <w:p w14:paraId="1268AA2E" w14:textId="40748C1B" w:rsidR="006505C2" w:rsidRPr="0079329F" w:rsidRDefault="006A63CB" w:rsidP="006A63CB">
            <w:pPr>
              <w:spacing w:before="240" w:line="276" w:lineRule="auto"/>
              <w:jc w:val="both"/>
              <w:rPr>
                <w:rFonts w:ascii="Verdana" w:hAnsi="Verdana"/>
                <w:i/>
              </w:rPr>
            </w:pPr>
            <w:r w:rsidRPr="006A63CB">
              <w:rPr>
                <w:rFonts w:ascii="Verdana" w:hAnsi="Verdana"/>
                <w:i/>
              </w:rPr>
              <w:t>Gofynion trosglwyddo o Brifysgol arall</w:t>
            </w:r>
          </w:p>
        </w:tc>
      </w:tr>
      <w:tr w:rsidR="006505C2" w:rsidRPr="00371781" w14:paraId="16B2DB0A" w14:textId="77777777" w:rsidTr="00850532">
        <w:tc>
          <w:tcPr>
            <w:tcW w:w="1276" w:type="dxa"/>
          </w:tcPr>
          <w:p w14:paraId="6CCA4E91" w14:textId="5E903442" w:rsidR="006505C2" w:rsidRPr="007E5574" w:rsidRDefault="00C375D6" w:rsidP="006505C2">
            <w:pPr>
              <w:spacing w:before="240" w:line="276" w:lineRule="auto"/>
              <w:rPr>
                <w:rFonts w:ascii="Verdana" w:hAnsi="Verdana"/>
              </w:rPr>
            </w:pPr>
            <w:r>
              <w:rPr>
                <w:rFonts w:ascii="Verdana" w:hAnsi="Verdana"/>
              </w:rPr>
              <w:t>2.2.9</w:t>
            </w:r>
          </w:p>
        </w:tc>
        <w:tc>
          <w:tcPr>
            <w:tcW w:w="7740" w:type="dxa"/>
          </w:tcPr>
          <w:p w14:paraId="28350FFB" w14:textId="457350AF" w:rsidR="006505C2" w:rsidRPr="0079329F" w:rsidRDefault="006A63CB" w:rsidP="006A63CB">
            <w:pPr>
              <w:spacing w:before="240" w:line="276" w:lineRule="auto"/>
              <w:rPr>
                <w:rFonts w:ascii="Verdana" w:hAnsi="Verdana"/>
              </w:rPr>
            </w:pPr>
            <w:r w:rsidRPr="006A63CB">
              <w:rPr>
                <w:rFonts w:ascii="Verdana" w:hAnsi="Verdana"/>
              </w:rPr>
              <w:t xml:space="preserve">Pan fydd ymgeisydd wedi </w:t>
            </w:r>
            <w:r w:rsidR="00907064">
              <w:rPr>
                <w:rFonts w:ascii="Verdana" w:hAnsi="Verdana"/>
              </w:rPr>
              <w:t>cofrestru</w:t>
            </w:r>
            <w:r w:rsidRPr="006A63CB">
              <w:rPr>
                <w:rFonts w:ascii="Verdana" w:hAnsi="Verdana"/>
              </w:rPr>
              <w:t xml:space="preserve"> ar gyfer gradd ymchwil mewn man arall ac yn gymwys i drosglwyddo ei gofrestriad a chofrestriad </w:t>
            </w:r>
            <w:r>
              <w:rPr>
                <w:rFonts w:ascii="Verdana" w:hAnsi="Verdana"/>
              </w:rPr>
              <w:t xml:space="preserve">y </w:t>
            </w:r>
            <w:r w:rsidRPr="006A63CB">
              <w:rPr>
                <w:rFonts w:ascii="Verdana" w:hAnsi="Verdana"/>
              </w:rPr>
              <w:t xml:space="preserve">prosiect i'r Brifysgol, rhaid i'w gais ddangos sut y byddant yn sicrhau bod y rhan fwyaf o'r gwaith a gyflwynir yn y traethawd ymchwil yn waith ymchwil </w:t>
            </w:r>
            <w:proofErr w:type="gramStart"/>
            <w:r w:rsidRPr="006A63CB">
              <w:rPr>
                <w:rFonts w:ascii="Verdana" w:hAnsi="Verdana"/>
              </w:rPr>
              <w:t>a</w:t>
            </w:r>
            <w:proofErr w:type="gramEnd"/>
            <w:r w:rsidRPr="006A63CB">
              <w:rPr>
                <w:rFonts w:ascii="Verdana" w:hAnsi="Verdana"/>
              </w:rPr>
              <w:t xml:space="preserve"> oruchwylir gan aelod staff yn y Brifysgol.</w:t>
            </w:r>
          </w:p>
        </w:tc>
      </w:tr>
      <w:tr w:rsidR="006505C2" w:rsidRPr="00371781" w14:paraId="25D3D52A" w14:textId="77777777" w:rsidTr="00850532">
        <w:tc>
          <w:tcPr>
            <w:tcW w:w="1276" w:type="dxa"/>
          </w:tcPr>
          <w:p w14:paraId="6689D3B7" w14:textId="20343ADA" w:rsidR="006505C2" w:rsidRDefault="00F56B97" w:rsidP="006505C2">
            <w:pPr>
              <w:spacing w:before="240" w:line="276" w:lineRule="auto"/>
              <w:rPr>
                <w:rFonts w:ascii="Verdana" w:hAnsi="Verdana"/>
              </w:rPr>
            </w:pPr>
            <w:r>
              <w:rPr>
                <w:rFonts w:ascii="Verdana" w:hAnsi="Verdana"/>
              </w:rPr>
              <w:t>2</w:t>
            </w:r>
            <w:r w:rsidR="006505C2">
              <w:rPr>
                <w:rFonts w:ascii="Verdana" w:hAnsi="Verdana"/>
              </w:rPr>
              <w:t>.2.</w:t>
            </w:r>
            <w:r w:rsidR="00C375D6">
              <w:rPr>
                <w:rFonts w:ascii="Verdana" w:hAnsi="Verdana"/>
              </w:rPr>
              <w:t>10</w:t>
            </w:r>
          </w:p>
        </w:tc>
        <w:tc>
          <w:tcPr>
            <w:tcW w:w="7740" w:type="dxa"/>
          </w:tcPr>
          <w:p w14:paraId="508BFF74" w14:textId="407BE543" w:rsidR="006505C2" w:rsidRDefault="006505C2" w:rsidP="006A63CB">
            <w:pPr>
              <w:spacing w:before="240" w:line="276" w:lineRule="auto"/>
              <w:rPr>
                <w:rFonts w:ascii="Verdana" w:hAnsi="Verdana"/>
              </w:rPr>
            </w:pPr>
            <w:r>
              <w:rPr>
                <w:rFonts w:ascii="Verdana" w:hAnsi="Verdana"/>
              </w:rPr>
              <w:t xml:space="preserve"> </w:t>
            </w:r>
          </w:p>
        </w:tc>
      </w:tr>
      <w:tr w:rsidR="00283646" w:rsidRPr="00371781" w14:paraId="7D33F78C" w14:textId="77777777" w:rsidTr="00850532">
        <w:tc>
          <w:tcPr>
            <w:tcW w:w="1276" w:type="dxa"/>
          </w:tcPr>
          <w:p w14:paraId="2165EC5E" w14:textId="77777777" w:rsidR="00283646" w:rsidRDefault="00283646" w:rsidP="006505C2">
            <w:pPr>
              <w:spacing w:before="240" w:line="276" w:lineRule="auto"/>
              <w:rPr>
                <w:rFonts w:ascii="Verdana" w:hAnsi="Verdana"/>
              </w:rPr>
            </w:pPr>
          </w:p>
        </w:tc>
        <w:tc>
          <w:tcPr>
            <w:tcW w:w="7740" w:type="dxa"/>
          </w:tcPr>
          <w:p w14:paraId="5E299B34" w14:textId="4D592396" w:rsidR="00283646" w:rsidRDefault="006A63CB" w:rsidP="001F01D4">
            <w:pPr>
              <w:spacing w:before="240" w:line="276" w:lineRule="auto"/>
              <w:rPr>
                <w:rFonts w:ascii="Verdana" w:hAnsi="Verdana"/>
              </w:rPr>
            </w:pPr>
            <w:r>
              <w:rPr>
                <w:rFonts w:ascii="Verdana" w:hAnsi="Verdana"/>
              </w:rPr>
              <w:t>Pan</w:t>
            </w:r>
            <w:r w:rsidR="001F01D4" w:rsidRPr="001F01D4">
              <w:rPr>
                <w:rFonts w:ascii="Verdana" w:hAnsi="Verdana"/>
              </w:rPr>
              <w:t xml:space="preserve"> fydd ymgeisydd sydd wedi </w:t>
            </w:r>
            <w:r w:rsidR="00907064">
              <w:rPr>
                <w:rFonts w:ascii="Verdana" w:hAnsi="Verdana"/>
              </w:rPr>
              <w:t>cofrestru</w:t>
            </w:r>
            <w:r w:rsidR="001F01D4" w:rsidRPr="001F01D4">
              <w:rPr>
                <w:rFonts w:ascii="Verdana" w:hAnsi="Verdana"/>
              </w:rPr>
              <w:t xml:space="preserve"> ar gyfer gradd ymchwil mewn man arall yn gwneud cais i drosglwyddo ei gofrestriad </w:t>
            </w:r>
            <w:r w:rsidR="007C1CF3">
              <w:rPr>
                <w:rFonts w:ascii="Verdana" w:hAnsi="Verdana"/>
              </w:rPr>
              <w:t>a</w:t>
            </w:r>
            <w:r>
              <w:rPr>
                <w:rFonts w:ascii="Verdana" w:hAnsi="Verdana"/>
              </w:rPr>
              <w:t xml:space="preserve"> chofrestriad y</w:t>
            </w:r>
            <w:r w:rsidR="001F01D4" w:rsidRPr="001F01D4">
              <w:rPr>
                <w:rFonts w:ascii="Verdana" w:hAnsi="Verdana"/>
              </w:rPr>
              <w:t xml:space="preserve"> prosiect i'r </w:t>
            </w:r>
            <w:r>
              <w:rPr>
                <w:rFonts w:ascii="Verdana" w:hAnsi="Verdana"/>
              </w:rPr>
              <w:t>B</w:t>
            </w:r>
            <w:r w:rsidR="001F01D4" w:rsidRPr="001F01D4">
              <w:rPr>
                <w:rFonts w:ascii="Verdana" w:hAnsi="Verdana"/>
              </w:rPr>
              <w:t xml:space="preserve">rifysgol, rhaid i'r FRDC fod yn sicr bod sefydliad presennol yr ymgeisydd (1) yn cymeradwyo'r trosglwyddiad, (2) yn cadarnhau dyddiadau </w:t>
            </w:r>
            <w:r w:rsidR="00907064">
              <w:rPr>
                <w:rFonts w:ascii="Verdana" w:hAnsi="Verdana"/>
              </w:rPr>
              <w:t>cofrestru’r</w:t>
            </w:r>
            <w:r w:rsidR="001F01D4" w:rsidRPr="001F01D4">
              <w:rPr>
                <w:rFonts w:ascii="Verdana" w:hAnsi="Verdana"/>
              </w:rPr>
              <w:t xml:space="preserve"> ymgeisydd, a (3) cadarnhau bod cynnydd yr ymgeisydd yn ystod ei astudiaethau wedi bod yn foddhaol.</w:t>
            </w:r>
          </w:p>
        </w:tc>
      </w:tr>
      <w:tr w:rsidR="00283646" w:rsidRPr="00371781" w14:paraId="124358DD" w14:textId="77777777" w:rsidTr="00850532">
        <w:tc>
          <w:tcPr>
            <w:tcW w:w="1276" w:type="dxa"/>
          </w:tcPr>
          <w:p w14:paraId="66568BA8" w14:textId="77777777" w:rsidR="00283646" w:rsidRDefault="00283646" w:rsidP="006505C2">
            <w:pPr>
              <w:spacing w:before="240" w:line="276" w:lineRule="auto"/>
              <w:rPr>
                <w:rFonts w:ascii="Verdana" w:hAnsi="Verdana"/>
              </w:rPr>
            </w:pPr>
          </w:p>
        </w:tc>
        <w:tc>
          <w:tcPr>
            <w:tcW w:w="7740" w:type="dxa"/>
          </w:tcPr>
          <w:p w14:paraId="213891F0" w14:textId="77777777" w:rsidR="00283646" w:rsidRDefault="00283646" w:rsidP="006806D2">
            <w:pPr>
              <w:spacing w:before="240" w:line="276" w:lineRule="auto"/>
              <w:rPr>
                <w:rFonts w:ascii="Verdana" w:hAnsi="Verdana"/>
              </w:rPr>
            </w:pPr>
          </w:p>
        </w:tc>
      </w:tr>
      <w:tr w:rsidR="006505C2" w:rsidRPr="00371781" w14:paraId="7658A3F0" w14:textId="77777777" w:rsidTr="00850532">
        <w:tc>
          <w:tcPr>
            <w:tcW w:w="1276" w:type="dxa"/>
          </w:tcPr>
          <w:p w14:paraId="4AA585CC" w14:textId="0706C3A9" w:rsidR="006505C2" w:rsidRPr="00BE0309" w:rsidRDefault="00F56B97" w:rsidP="006505C2">
            <w:pPr>
              <w:spacing w:before="240" w:line="276" w:lineRule="auto"/>
              <w:rPr>
                <w:rFonts w:ascii="Verdana" w:hAnsi="Verdana"/>
                <w:b/>
              </w:rPr>
            </w:pPr>
            <w:r>
              <w:rPr>
                <w:rFonts w:ascii="Verdana" w:hAnsi="Verdana"/>
                <w:b/>
              </w:rPr>
              <w:t>2</w:t>
            </w:r>
            <w:r w:rsidR="006505C2" w:rsidRPr="00BE0309">
              <w:rPr>
                <w:rFonts w:ascii="Verdana" w:hAnsi="Verdana"/>
                <w:b/>
              </w:rPr>
              <w:t>.3</w:t>
            </w:r>
          </w:p>
        </w:tc>
        <w:tc>
          <w:tcPr>
            <w:tcW w:w="7740" w:type="dxa"/>
          </w:tcPr>
          <w:p w14:paraId="4B0ABF45" w14:textId="50CEF591" w:rsidR="006505C2" w:rsidRPr="00BE0309" w:rsidRDefault="006A63CB" w:rsidP="006505C2">
            <w:pPr>
              <w:spacing w:before="240" w:line="276" w:lineRule="auto"/>
              <w:jc w:val="both"/>
              <w:rPr>
                <w:rFonts w:ascii="Verdana" w:hAnsi="Verdana"/>
                <w:b/>
              </w:rPr>
            </w:pPr>
            <w:r>
              <w:rPr>
                <w:rFonts w:ascii="Verdana" w:hAnsi="Verdana"/>
                <w:b/>
              </w:rPr>
              <w:t xml:space="preserve">Gofynion Iaith </w:t>
            </w:r>
            <w:r w:rsidR="00022581">
              <w:rPr>
                <w:rFonts w:ascii="Verdana" w:hAnsi="Verdana"/>
                <w:b/>
              </w:rPr>
              <w:t>Saesneg</w:t>
            </w:r>
          </w:p>
        </w:tc>
      </w:tr>
      <w:tr w:rsidR="006505C2" w:rsidRPr="00371781" w14:paraId="63786A86" w14:textId="77777777" w:rsidTr="00850532">
        <w:tc>
          <w:tcPr>
            <w:tcW w:w="1276" w:type="dxa"/>
          </w:tcPr>
          <w:p w14:paraId="41962147" w14:textId="1A1A7D5A" w:rsidR="006505C2" w:rsidRDefault="00F56B97" w:rsidP="006505C2">
            <w:pPr>
              <w:spacing w:before="240" w:line="276" w:lineRule="auto"/>
              <w:rPr>
                <w:rFonts w:ascii="Verdana" w:hAnsi="Verdana"/>
              </w:rPr>
            </w:pPr>
            <w:r>
              <w:rPr>
                <w:rFonts w:ascii="Verdana" w:hAnsi="Verdana"/>
              </w:rPr>
              <w:t>2</w:t>
            </w:r>
            <w:r w:rsidR="006505C2">
              <w:rPr>
                <w:rFonts w:ascii="Verdana" w:hAnsi="Verdana"/>
              </w:rPr>
              <w:t>.3.1</w:t>
            </w:r>
          </w:p>
        </w:tc>
        <w:tc>
          <w:tcPr>
            <w:tcW w:w="7740" w:type="dxa"/>
          </w:tcPr>
          <w:p w14:paraId="37877AA2" w14:textId="2354CD35" w:rsidR="006505C2" w:rsidRPr="00DD6AD2" w:rsidRDefault="00022581" w:rsidP="00022581">
            <w:pPr>
              <w:spacing w:before="240" w:line="276" w:lineRule="auto"/>
              <w:rPr>
                <w:rFonts w:ascii="Verdana" w:hAnsi="Verdana"/>
              </w:rPr>
            </w:pPr>
            <w:r w:rsidRPr="00022581">
              <w:rPr>
                <w:rFonts w:ascii="Verdana" w:hAnsi="Verdana"/>
              </w:rPr>
              <w:t>Os nad yw'r Gymraeg neu'r Saesneg yn iaith gyntaf i</w:t>
            </w:r>
            <w:r>
              <w:rPr>
                <w:rFonts w:ascii="Verdana" w:hAnsi="Verdana"/>
              </w:rPr>
              <w:t>’r</w:t>
            </w:r>
            <w:r w:rsidRPr="00022581">
              <w:rPr>
                <w:rFonts w:ascii="Verdana" w:hAnsi="Verdana"/>
              </w:rPr>
              <w:t xml:space="preserve"> ymgeisydd, rhaid iddynt ddangos yr isafswm gofynion o ran hyfedredd yn y Saesneg, fel y'u </w:t>
            </w:r>
            <w:r>
              <w:rPr>
                <w:rFonts w:ascii="Verdana" w:hAnsi="Verdana"/>
              </w:rPr>
              <w:t>c</w:t>
            </w:r>
            <w:r w:rsidRPr="00022581">
              <w:rPr>
                <w:rFonts w:ascii="Verdana" w:hAnsi="Verdana"/>
              </w:rPr>
              <w:t xml:space="preserve">yhoeddwyd gan y brifysgol.  </w:t>
            </w:r>
            <w:r w:rsidR="006505C2">
              <w:rPr>
                <w:rFonts w:ascii="Verdana" w:hAnsi="Verdana"/>
              </w:rPr>
              <w:t xml:space="preserve"> </w:t>
            </w:r>
          </w:p>
        </w:tc>
      </w:tr>
      <w:tr w:rsidR="006505C2" w:rsidRPr="00371781" w14:paraId="682BA495" w14:textId="77777777" w:rsidTr="00850532">
        <w:tc>
          <w:tcPr>
            <w:tcW w:w="1276" w:type="dxa"/>
          </w:tcPr>
          <w:p w14:paraId="3FF3750E" w14:textId="732D4C93" w:rsidR="006505C2" w:rsidRPr="00BE0309" w:rsidRDefault="00F56B97" w:rsidP="006505C2">
            <w:pPr>
              <w:spacing w:before="240" w:line="276" w:lineRule="auto"/>
              <w:rPr>
                <w:rFonts w:ascii="Verdana" w:hAnsi="Verdana"/>
                <w:b/>
              </w:rPr>
            </w:pPr>
            <w:r>
              <w:rPr>
                <w:rFonts w:ascii="Verdana" w:hAnsi="Verdana"/>
                <w:b/>
              </w:rPr>
              <w:t>2</w:t>
            </w:r>
            <w:r w:rsidR="006505C2" w:rsidRPr="00BE0309">
              <w:rPr>
                <w:rFonts w:ascii="Verdana" w:hAnsi="Verdana"/>
                <w:b/>
              </w:rPr>
              <w:t>.4</w:t>
            </w:r>
          </w:p>
        </w:tc>
        <w:tc>
          <w:tcPr>
            <w:tcW w:w="7740" w:type="dxa"/>
          </w:tcPr>
          <w:p w14:paraId="79DE81EF" w14:textId="74DE856F" w:rsidR="006505C2" w:rsidRPr="00BE0309" w:rsidRDefault="00022581" w:rsidP="006505C2">
            <w:pPr>
              <w:spacing w:before="240" w:line="276" w:lineRule="auto"/>
              <w:jc w:val="both"/>
              <w:rPr>
                <w:rFonts w:ascii="Verdana" w:hAnsi="Verdana"/>
                <w:b/>
              </w:rPr>
            </w:pPr>
            <w:r>
              <w:rPr>
                <w:rFonts w:ascii="Verdana" w:hAnsi="Verdana"/>
                <w:b/>
              </w:rPr>
              <w:t>Ystyried ceisiadau</w:t>
            </w:r>
          </w:p>
        </w:tc>
      </w:tr>
      <w:tr w:rsidR="006505C2" w:rsidRPr="00371781" w14:paraId="11790A15" w14:textId="77777777" w:rsidTr="00850532">
        <w:tc>
          <w:tcPr>
            <w:tcW w:w="1276" w:type="dxa"/>
          </w:tcPr>
          <w:p w14:paraId="6D55E495" w14:textId="394194EC" w:rsidR="006505C2" w:rsidRDefault="00F56B97" w:rsidP="006505C2">
            <w:pPr>
              <w:spacing w:before="240" w:line="276" w:lineRule="auto"/>
              <w:rPr>
                <w:rFonts w:ascii="Verdana" w:hAnsi="Verdana"/>
              </w:rPr>
            </w:pPr>
            <w:r>
              <w:rPr>
                <w:rFonts w:ascii="Verdana" w:hAnsi="Verdana"/>
              </w:rPr>
              <w:t>2</w:t>
            </w:r>
            <w:r w:rsidR="006505C2">
              <w:rPr>
                <w:rFonts w:ascii="Verdana" w:hAnsi="Verdana"/>
              </w:rPr>
              <w:t>.4.1</w:t>
            </w:r>
          </w:p>
        </w:tc>
        <w:tc>
          <w:tcPr>
            <w:tcW w:w="7740" w:type="dxa"/>
          </w:tcPr>
          <w:p w14:paraId="132F1D05" w14:textId="653AA236" w:rsidR="006505C2" w:rsidRPr="007E5574" w:rsidRDefault="00022581" w:rsidP="00022581">
            <w:pPr>
              <w:spacing w:before="240" w:line="276" w:lineRule="auto"/>
              <w:rPr>
                <w:rFonts w:ascii="Verdana" w:hAnsi="Verdana"/>
              </w:rPr>
            </w:pPr>
            <w:r w:rsidRPr="00022581">
              <w:rPr>
                <w:rFonts w:ascii="Verdana" w:hAnsi="Verdana"/>
              </w:rPr>
              <w:t xml:space="preserve">Rhaid i bob ymgeisydd gyflwyno cais cyflawn a’r dogfennau ategol angenrheidiol, yn unol â gweithdrefnau cyhoeddedig y </w:t>
            </w:r>
            <w:r>
              <w:rPr>
                <w:rFonts w:ascii="Verdana" w:hAnsi="Verdana"/>
              </w:rPr>
              <w:t>B</w:t>
            </w:r>
            <w:r w:rsidRPr="00022581">
              <w:rPr>
                <w:rFonts w:ascii="Verdana" w:hAnsi="Verdana"/>
              </w:rPr>
              <w:t xml:space="preserve">rifysgol. </w:t>
            </w:r>
          </w:p>
        </w:tc>
      </w:tr>
      <w:tr w:rsidR="006505C2" w:rsidRPr="00371781" w14:paraId="074F6674" w14:textId="77777777" w:rsidTr="00850532">
        <w:tc>
          <w:tcPr>
            <w:tcW w:w="1276" w:type="dxa"/>
          </w:tcPr>
          <w:p w14:paraId="6B84831F" w14:textId="6CE5BB57" w:rsidR="006505C2" w:rsidRDefault="00F56B97" w:rsidP="006505C2">
            <w:pPr>
              <w:spacing w:before="240" w:line="276" w:lineRule="auto"/>
              <w:rPr>
                <w:rFonts w:ascii="Verdana" w:hAnsi="Verdana"/>
              </w:rPr>
            </w:pPr>
            <w:r>
              <w:rPr>
                <w:rFonts w:ascii="Verdana" w:hAnsi="Verdana"/>
              </w:rPr>
              <w:t>2</w:t>
            </w:r>
            <w:r w:rsidR="006505C2">
              <w:rPr>
                <w:rFonts w:ascii="Verdana" w:hAnsi="Verdana"/>
              </w:rPr>
              <w:t>.4.2</w:t>
            </w:r>
          </w:p>
        </w:tc>
        <w:tc>
          <w:tcPr>
            <w:tcW w:w="7740" w:type="dxa"/>
          </w:tcPr>
          <w:p w14:paraId="55A71EA4" w14:textId="0368F07B" w:rsidR="006505C2" w:rsidRDefault="00022581" w:rsidP="00022581">
            <w:pPr>
              <w:spacing w:before="240" w:line="276" w:lineRule="auto"/>
              <w:rPr>
                <w:rFonts w:ascii="Verdana" w:hAnsi="Verdana"/>
              </w:rPr>
            </w:pPr>
            <w:r w:rsidRPr="00022581">
              <w:rPr>
                <w:rFonts w:ascii="Verdana" w:hAnsi="Verdana"/>
              </w:rPr>
              <w:t xml:space="preserve">Caiff pob cais a chynnig ymchwil ei adolygu a chaiff moeseg ei ystyried, yn unol â gweithdrefnau cyhoeddedig y </w:t>
            </w:r>
            <w:r>
              <w:rPr>
                <w:rFonts w:ascii="Verdana" w:hAnsi="Verdana"/>
              </w:rPr>
              <w:t>B</w:t>
            </w:r>
            <w:r w:rsidRPr="00022581">
              <w:rPr>
                <w:rFonts w:ascii="Verdana" w:hAnsi="Verdana"/>
              </w:rPr>
              <w:t>rifysgol.</w:t>
            </w:r>
          </w:p>
        </w:tc>
      </w:tr>
      <w:tr w:rsidR="006505C2" w:rsidRPr="00371781" w14:paraId="7ECE0830" w14:textId="77777777" w:rsidTr="00850532">
        <w:tc>
          <w:tcPr>
            <w:tcW w:w="1276" w:type="dxa"/>
          </w:tcPr>
          <w:p w14:paraId="0C1A20B3" w14:textId="715D4F42" w:rsidR="006505C2" w:rsidRDefault="00F56B97" w:rsidP="006505C2">
            <w:pPr>
              <w:spacing w:before="240" w:line="276" w:lineRule="auto"/>
              <w:rPr>
                <w:rFonts w:ascii="Verdana" w:hAnsi="Verdana"/>
              </w:rPr>
            </w:pPr>
            <w:r>
              <w:rPr>
                <w:rFonts w:ascii="Verdana" w:hAnsi="Verdana"/>
              </w:rPr>
              <w:t>2</w:t>
            </w:r>
            <w:r w:rsidR="006505C2">
              <w:rPr>
                <w:rFonts w:ascii="Verdana" w:hAnsi="Verdana"/>
              </w:rPr>
              <w:t>.4.3</w:t>
            </w:r>
          </w:p>
        </w:tc>
        <w:tc>
          <w:tcPr>
            <w:tcW w:w="7740" w:type="dxa"/>
          </w:tcPr>
          <w:p w14:paraId="61651B1D" w14:textId="4B00697B" w:rsidR="006505C2" w:rsidRDefault="00022581" w:rsidP="00022581">
            <w:pPr>
              <w:spacing w:before="240" w:line="276" w:lineRule="auto"/>
              <w:rPr>
                <w:rFonts w:ascii="Verdana" w:hAnsi="Verdana"/>
              </w:rPr>
            </w:pPr>
            <w:r w:rsidRPr="00022581">
              <w:rPr>
                <w:rFonts w:ascii="Verdana" w:hAnsi="Verdana"/>
              </w:rPr>
              <w:t xml:space="preserve">Caiff ceisiadau eu hystyried yn unol â gofynion mynediad y </w:t>
            </w:r>
            <w:r>
              <w:rPr>
                <w:rFonts w:ascii="Verdana" w:hAnsi="Verdana"/>
              </w:rPr>
              <w:t>B</w:t>
            </w:r>
            <w:r w:rsidRPr="00022581">
              <w:rPr>
                <w:rFonts w:ascii="Verdana" w:hAnsi="Verdana"/>
              </w:rPr>
              <w:t xml:space="preserve">rifysgol a’r egwyddorion cyffredinol </w:t>
            </w:r>
            <w:proofErr w:type="gramStart"/>
            <w:r w:rsidRPr="00022581">
              <w:rPr>
                <w:rFonts w:ascii="Verdana" w:hAnsi="Verdana"/>
              </w:rPr>
              <w:t>a</w:t>
            </w:r>
            <w:proofErr w:type="gramEnd"/>
            <w:r w:rsidRPr="00022581">
              <w:rPr>
                <w:rFonts w:ascii="Verdana" w:hAnsi="Verdana"/>
              </w:rPr>
              <w:t xml:space="preserve"> amlinellir yn adran 2.1.1.</w:t>
            </w:r>
          </w:p>
        </w:tc>
      </w:tr>
      <w:tr w:rsidR="006505C2" w:rsidRPr="00371781" w14:paraId="0F89A4CD" w14:textId="77777777" w:rsidTr="00850532">
        <w:tc>
          <w:tcPr>
            <w:tcW w:w="1276" w:type="dxa"/>
          </w:tcPr>
          <w:p w14:paraId="411D25C7" w14:textId="2ADBDF30" w:rsidR="006505C2" w:rsidRDefault="00F56B97" w:rsidP="006505C2">
            <w:pPr>
              <w:spacing w:before="240" w:line="276" w:lineRule="auto"/>
              <w:rPr>
                <w:rFonts w:ascii="Verdana" w:hAnsi="Verdana"/>
              </w:rPr>
            </w:pPr>
            <w:r>
              <w:rPr>
                <w:rFonts w:ascii="Verdana" w:hAnsi="Verdana"/>
              </w:rPr>
              <w:t>2</w:t>
            </w:r>
            <w:r w:rsidR="006505C2">
              <w:rPr>
                <w:rFonts w:ascii="Verdana" w:hAnsi="Verdana"/>
              </w:rPr>
              <w:t>.4.4</w:t>
            </w:r>
          </w:p>
        </w:tc>
        <w:tc>
          <w:tcPr>
            <w:tcW w:w="7740" w:type="dxa"/>
          </w:tcPr>
          <w:p w14:paraId="163F2561" w14:textId="730F5EC9" w:rsidR="001F01D4" w:rsidRDefault="001F01D4" w:rsidP="001F01D4">
            <w:pPr>
              <w:spacing w:before="240" w:line="276" w:lineRule="auto"/>
              <w:rPr>
                <w:rFonts w:ascii="Verdana" w:hAnsi="Verdana"/>
              </w:rPr>
            </w:pPr>
            <w:r w:rsidRPr="001F01D4">
              <w:rPr>
                <w:rFonts w:ascii="Verdana" w:hAnsi="Verdana"/>
              </w:rPr>
              <w:t>Rhaid i'r cynnig ymchwil fod yn gallu arwain at waith ysgolheigaidd yr ystyrir ei fod yn briodol i'r rhaglen astudio.</w:t>
            </w:r>
          </w:p>
        </w:tc>
      </w:tr>
      <w:tr w:rsidR="00BD6425" w:rsidRPr="00371781" w14:paraId="168E8A10" w14:textId="77777777" w:rsidTr="00850532">
        <w:tc>
          <w:tcPr>
            <w:tcW w:w="1276" w:type="dxa"/>
          </w:tcPr>
          <w:p w14:paraId="76EA9CBE" w14:textId="153C3449" w:rsidR="00BD6425" w:rsidRDefault="00BD6425" w:rsidP="006505C2">
            <w:pPr>
              <w:spacing w:before="240" w:line="276" w:lineRule="auto"/>
              <w:rPr>
                <w:rFonts w:ascii="Verdana" w:hAnsi="Verdana"/>
              </w:rPr>
            </w:pPr>
            <w:r>
              <w:rPr>
                <w:rFonts w:ascii="Verdana" w:hAnsi="Verdana"/>
              </w:rPr>
              <w:t>2.4.5</w:t>
            </w:r>
          </w:p>
        </w:tc>
        <w:tc>
          <w:tcPr>
            <w:tcW w:w="7740" w:type="dxa"/>
          </w:tcPr>
          <w:p w14:paraId="218C1857" w14:textId="050FB64E" w:rsidR="00BD6425" w:rsidRDefault="00022581" w:rsidP="00DF0F6D">
            <w:pPr>
              <w:spacing w:before="240" w:line="276" w:lineRule="auto"/>
              <w:rPr>
                <w:rFonts w:ascii="Verdana" w:hAnsi="Verdana"/>
              </w:rPr>
            </w:pPr>
            <w:r w:rsidRPr="00022581">
              <w:rPr>
                <w:rFonts w:ascii="Verdana" w:hAnsi="Verdana"/>
              </w:rPr>
              <w:t>Lle mae'r ymchwil arfaethedig yn cynnwys naill ai cynnal ymchwil neu gasglu data dramor, neu risg bosibl i enw da'r Brifysgol, mae angen cymeradwyaeth ragarweiniol ar lefel Prifysgol yn unol â gweithdrefnau llywodraethu ymchwil cyhoeddedig y Brifysgol.</w:t>
            </w:r>
          </w:p>
        </w:tc>
      </w:tr>
      <w:tr w:rsidR="006505C2" w:rsidRPr="00371781" w14:paraId="6AD75CBC" w14:textId="77777777" w:rsidTr="00850532">
        <w:tc>
          <w:tcPr>
            <w:tcW w:w="1276" w:type="dxa"/>
          </w:tcPr>
          <w:p w14:paraId="5A3BA530" w14:textId="152D6963" w:rsidR="006505C2" w:rsidRDefault="00F56B97" w:rsidP="006505C2">
            <w:pPr>
              <w:spacing w:before="240" w:line="276" w:lineRule="auto"/>
              <w:rPr>
                <w:rFonts w:ascii="Verdana" w:hAnsi="Verdana"/>
              </w:rPr>
            </w:pPr>
            <w:r>
              <w:rPr>
                <w:rFonts w:ascii="Verdana" w:hAnsi="Verdana"/>
              </w:rPr>
              <w:t>2</w:t>
            </w:r>
            <w:r w:rsidR="00CA6AFD">
              <w:rPr>
                <w:rFonts w:ascii="Verdana" w:hAnsi="Verdana"/>
              </w:rPr>
              <w:t>.4.6</w:t>
            </w:r>
          </w:p>
        </w:tc>
        <w:tc>
          <w:tcPr>
            <w:tcW w:w="7740" w:type="dxa"/>
          </w:tcPr>
          <w:p w14:paraId="3D3D118F" w14:textId="613BFDDB" w:rsidR="006505C2" w:rsidRDefault="00022581" w:rsidP="001E7F20">
            <w:pPr>
              <w:spacing w:before="240" w:line="276" w:lineRule="auto"/>
              <w:rPr>
                <w:rFonts w:ascii="Verdana" w:hAnsi="Verdana"/>
              </w:rPr>
            </w:pPr>
            <w:r>
              <w:rPr>
                <w:rFonts w:ascii="Verdana" w:hAnsi="Verdana"/>
              </w:rPr>
              <w:t>Caiff</w:t>
            </w:r>
            <w:r w:rsidRPr="00022581">
              <w:rPr>
                <w:rFonts w:ascii="Verdana" w:hAnsi="Verdana"/>
              </w:rPr>
              <w:t xml:space="preserve"> ymgeiswyr eu cyfweld a cheisiadau eu cymeradwyo gan </w:t>
            </w:r>
            <w:r w:rsidR="003D25F7">
              <w:rPr>
                <w:rFonts w:ascii="Verdana" w:hAnsi="Verdana"/>
              </w:rPr>
              <w:t>y FRDC</w:t>
            </w:r>
            <w:r w:rsidRPr="00022581">
              <w:rPr>
                <w:rFonts w:ascii="Verdana" w:hAnsi="Verdana"/>
              </w:rPr>
              <w:t xml:space="preserve"> cyn derbyn.</w:t>
            </w:r>
          </w:p>
        </w:tc>
      </w:tr>
      <w:tr w:rsidR="006505C2" w:rsidRPr="00371781" w14:paraId="5770A254" w14:textId="77777777" w:rsidTr="00850532">
        <w:tc>
          <w:tcPr>
            <w:tcW w:w="1276" w:type="dxa"/>
          </w:tcPr>
          <w:p w14:paraId="630D8491" w14:textId="1F041D73" w:rsidR="006505C2" w:rsidRDefault="00F56B97" w:rsidP="006505C2">
            <w:pPr>
              <w:spacing w:before="240" w:line="276" w:lineRule="auto"/>
              <w:rPr>
                <w:rFonts w:ascii="Verdana" w:hAnsi="Verdana"/>
              </w:rPr>
            </w:pPr>
            <w:r>
              <w:rPr>
                <w:rFonts w:ascii="Verdana" w:hAnsi="Verdana"/>
              </w:rPr>
              <w:t>2</w:t>
            </w:r>
            <w:r w:rsidR="00CA6AFD">
              <w:rPr>
                <w:rFonts w:ascii="Verdana" w:hAnsi="Verdana"/>
              </w:rPr>
              <w:t>.4.7</w:t>
            </w:r>
          </w:p>
        </w:tc>
        <w:tc>
          <w:tcPr>
            <w:tcW w:w="7740" w:type="dxa"/>
          </w:tcPr>
          <w:p w14:paraId="18A39AA6" w14:textId="240DEADF" w:rsidR="006505C2" w:rsidRDefault="00022581" w:rsidP="00A85B23">
            <w:pPr>
              <w:spacing w:before="240" w:line="276" w:lineRule="auto"/>
              <w:rPr>
                <w:rFonts w:ascii="Verdana" w:hAnsi="Verdana"/>
              </w:rPr>
            </w:pPr>
            <w:r w:rsidRPr="00022581">
              <w:rPr>
                <w:rFonts w:ascii="Verdana" w:hAnsi="Verdana"/>
              </w:rPr>
              <w:t>Bydd ymgeiswyr llwyddiannus yn derbyn cynnig ffurfiol, gyda thelerau ac amodau astudio, a Chyfarwyddwr Astudiaethau a enwir.</w:t>
            </w:r>
          </w:p>
        </w:tc>
      </w:tr>
      <w:tr w:rsidR="006505C2" w:rsidRPr="00371781" w14:paraId="004F75C4" w14:textId="77777777" w:rsidTr="00850532">
        <w:tc>
          <w:tcPr>
            <w:tcW w:w="1276" w:type="dxa"/>
          </w:tcPr>
          <w:p w14:paraId="17104A0F" w14:textId="151D6789" w:rsidR="006505C2" w:rsidRDefault="00F56B97" w:rsidP="006505C2">
            <w:pPr>
              <w:spacing w:before="240" w:line="276" w:lineRule="auto"/>
              <w:rPr>
                <w:rFonts w:ascii="Verdana" w:hAnsi="Verdana"/>
              </w:rPr>
            </w:pPr>
            <w:r>
              <w:rPr>
                <w:rFonts w:ascii="Verdana" w:hAnsi="Verdana"/>
              </w:rPr>
              <w:t>2</w:t>
            </w:r>
            <w:r w:rsidR="00CA6AFD">
              <w:rPr>
                <w:rFonts w:ascii="Verdana" w:hAnsi="Verdana"/>
              </w:rPr>
              <w:t>.4.8</w:t>
            </w:r>
          </w:p>
        </w:tc>
        <w:tc>
          <w:tcPr>
            <w:tcW w:w="7740" w:type="dxa"/>
          </w:tcPr>
          <w:p w14:paraId="1277DFE7" w14:textId="17DACECD" w:rsidR="001F01D4" w:rsidRPr="001F01D4" w:rsidRDefault="00022581" w:rsidP="00022581">
            <w:pPr>
              <w:spacing w:before="240" w:line="276" w:lineRule="auto"/>
              <w:rPr>
                <w:rFonts w:ascii="Verdana" w:hAnsi="Verdana"/>
              </w:rPr>
            </w:pPr>
            <w:r w:rsidRPr="00022581">
              <w:rPr>
                <w:rFonts w:ascii="Verdana" w:hAnsi="Verdana"/>
              </w:rPr>
              <w:t>Fel rheol, cynigir lle i ymgeiswyr llwyddiannus am PhD (yn ôl llwybr traethawd ymchwil) ar raglen MPhil / PhD (MPhil gyda'r posibilrwydd o drosglwyddo i PhD) yn unol â rheoliad 3.1.4 oni bai eu bod yn cwrdd â'r gofynion ychwanegol ar gyfer mynediad uniongyrchol i PhD a bennir yn 2.2.8.</w:t>
            </w:r>
          </w:p>
          <w:p w14:paraId="66F5D73F" w14:textId="71FD08F6" w:rsidR="001F01D4" w:rsidRDefault="001F01D4" w:rsidP="00022581">
            <w:pPr>
              <w:spacing w:before="240" w:line="276" w:lineRule="auto"/>
              <w:rPr>
                <w:rFonts w:ascii="Verdana" w:hAnsi="Verdana"/>
              </w:rPr>
            </w:pPr>
          </w:p>
        </w:tc>
      </w:tr>
    </w:tbl>
    <w:p w14:paraId="03658692" w14:textId="77777777" w:rsidR="006505C2" w:rsidRPr="00371781" w:rsidRDefault="006505C2" w:rsidP="006505C2"/>
    <w:p w14:paraId="17D42890" w14:textId="5845BF6F"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6B65C0" w14:paraId="2CE03378" w14:textId="77777777" w:rsidTr="00850532">
        <w:tc>
          <w:tcPr>
            <w:tcW w:w="1276" w:type="dxa"/>
          </w:tcPr>
          <w:p w14:paraId="513071B3" w14:textId="618AF17F" w:rsidR="006505C2" w:rsidRPr="006B65C0" w:rsidRDefault="00F56B97" w:rsidP="006505C2">
            <w:pPr>
              <w:spacing w:line="276" w:lineRule="auto"/>
              <w:rPr>
                <w:rFonts w:ascii="Verdana" w:hAnsi="Verdana"/>
                <w:b/>
                <w:sz w:val="24"/>
                <w:szCs w:val="24"/>
              </w:rPr>
            </w:pPr>
            <w:r w:rsidRPr="006B65C0">
              <w:rPr>
                <w:rFonts w:ascii="Verdana" w:hAnsi="Verdana"/>
                <w:b/>
                <w:sz w:val="24"/>
                <w:szCs w:val="24"/>
              </w:rPr>
              <w:t>3</w:t>
            </w:r>
            <w:r w:rsidR="006505C2" w:rsidRPr="006B65C0">
              <w:rPr>
                <w:rFonts w:ascii="Verdana" w:hAnsi="Verdana"/>
                <w:b/>
                <w:sz w:val="24"/>
                <w:szCs w:val="24"/>
              </w:rPr>
              <w:t>.</w:t>
            </w:r>
          </w:p>
        </w:tc>
        <w:tc>
          <w:tcPr>
            <w:tcW w:w="7740" w:type="dxa"/>
          </w:tcPr>
          <w:p w14:paraId="4A86B525" w14:textId="5A98BC9A" w:rsidR="006505C2" w:rsidRPr="006B65C0" w:rsidRDefault="00022581" w:rsidP="00022581">
            <w:pPr>
              <w:spacing w:line="276" w:lineRule="auto"/>
              <w:rPr>
                <w:rFonts w:ascii="Verdana" w:hAnsi="Verdana"/>
                <w:b/>
                <w:sz w:val="24"/>
                <w:szCs w:val="24"/>
              </w:rPr>
            </w:pPr>
            <w:r w:rsidRPr="00022581">
              <w:rPr>
                <w:rFonts w:ascii="Verdana" w:hAnsi="Verdana"/>
                <w:b/>
                <w:sz w:val="24"/>
                <w:szCs w:val="24"/>
              </w:rPr>
              <w:t xml:space="preserve">Cofrestru Ymgeiswyr Ymchwil Ôl-raddedig a </w:t>
            </w:r>
            <w:r w:rsidR="00D578B1">
              <w:rPr>
                <w:rFonts w:ascii="Verdana" w:hAnsi="Verdana"/>
                <w:b/>
                <w:sz w:val="24"/>
                <w:szCs w:val="24"/>
              </w:rPr>
              <w:t>Chofrestr</w:t>
            </w:r>
            <w:r w:rsidR="003738EC">
              <w:rPr>
                <w:rFonts w:ascii="Verdana" w:hAnsi="Verdana"/>
                <w:b/>
                <w:sz w:val="24"/>
                <w:szCs w:val="24"/>
              </w:rPr>
              <w:t>u</w:t>
            </w:r>
            <w:r w:rsidR="00D578B1">
              <w:rPr>
                <w:rFonts w:ascii="Verdana" w:hAnsi="Verdana"/>
                <w:b/>
                <w:sz w:val="24"/>
                <w:szCs w:val="24"/>
              </w:rPr>
              <w:t xml:space="preserve"> prosiect</w:t>
            </w:r>
            <w:r w:rsidRPr="00022581">
              <w:rPr>
                <w:rFonts w:ascii="Verdana" w:hAnsi="Verdana"/>
                <w:b/>
                <w:sz w:val="24"/>
                <w:szCs w:val="24"/>
              </w:rPr>
              <w:t>au</w:t>
            </w:r>
          </w:p>
        </w:tc>
      </w:tr>
      <w:tr w:rsidR="006505C2" w:rsidRPr="00371781" w14:paraId="06455EB2" w14:textId="77777777" w:rsidTr="00850532">
        <w:tc>
          <w:tcPr>
            <w:tcW w:w="1276" w:type="dxa"/>
          </w:tcPr>
          <w:p w14:paraId="30235311" w14:textId="2D533A69" w:rsidR="006505C2" w:rsidRPr="00371781" w:rsidRDefault="00F56B97" w:rsidP="006505C2">
            <w:pPr>
              <w:spacing w:before="240" w:line="276" w:lineRule="auto"/>
              <w:rPr>
                <w:rFonts w:ascii="Verdana" w:hAnsi="Verdana"/>
                <w:b/>
              </w:rPr>
            </w:pPr>
            <w:r>
              <w:rPr>
                <w:rFonts w:ascii="Verdana" w:hAnsi="Verdana"/>
                <w:b/>
              </w:rPr>
              <w:t>3</w:t>
            </w:r>
            <w:r w:rsidR="006505C2">
              <w:rPr>
                <w:rFonts w:ascii="Verdana" w:hAnsi="Verdana"/>
                <w:b/>
              </w:rPr>
              <w:t>.1</w:t>
            </w:r>
          </w:p>
        </w:tc>
        <w:tc>
          <w:tcPr>
            <w:tcW w:w="7740" w:type="dxa"/>
          </w:tcPr>
          <w:p w14:paraId="56369029" w14:textId="3755CB97" w:rsidR="006505C2" w:rsidRPr="00371781" w:rsidRDefault="00022581" w:rsidP="00022581">
            <w:pPr>
              <w:spacing w:before="240" w:line="276" w:lineRule="auto"/>
              <w:rPr>
                <w:rFonts w:ascii="Verdana" w:hAnsi="Verdana"/>
                <w:b/>
              </w:rPr>
            </w:pPr>
            <w:r w:rsidRPr="00022581">
              <w:rPr>
                <w:rFonts w:ascii="Verdana" w:hAnsi="Verdana"/>
                <w:b/>
              </w:rPr>
              <w:t xml:space="preserve">Cofrestru cychwynnol a </w:t>
            </w:r>
            <w:r w:rsidR="00D578B1">
              <w:rPr>
                <w:rFonts w:ascii="Verdana" w:hAnsi="Verdana"/>
                <w:b/>
              </w:rPr>
              <w:t>chofrestr</w:t>
            </w:r>
            <w:r w:rsidR="003738EC">
              <w:rPr>
                <w:rFonts w:ascii="Verdana" w:hAnsi="Verdana"/>
                <w:b/>
              </w:rPr>
              <w:t>u</w:t>
            </w:r>
            <w:r w:rsidR="00D578B1">
              <w:rPr>
                <w:rFonts w:ascii="Verdana" w:hAnsi="Verdana"/>
                <w:b/>
              </w:rPr>
              <w:t xml:space="preserve"> prosiect</w:t>
            </w:r>
            <w:r w:rsidRPr="00022581">
              <w:rPr>
                <w:rFonts w:ascii="Verdana" w:hAnsi="Verdana"/>
                <w:b/>
              </w:rPr>
              <w:t>au</w:t>
            </w:r>
          </w:p>
        </w:tc>
      </w:tr>
      <w:tr w:rsidR="00C928EA" w:rsidRPr="00371781" w14:paraId="5F3A30D4" w14:textId="77777777" w:rsidTr="00850532">
        <w:tc>
          <w:tcPr>
            <w:tcW w:w="1276" w:type="dxa"/>
          </w:tcPr>
          <w:p w14:paraId="66E1E626" w14:textId="09C11A03" w:rsidR="00C928EA" w:rsidRDefault="00C928EA" w:rsidP="006505C2">
            <w:pPr>
              <w:spacing w:before="240" w:line="276" w:lineRule="auto"/>
              <w:rPr>
                <w:rFonts w:ascii="Verdana" w:hAnsi="Verdana"/>
              </w:rPr>
            </w:pPr>
            <w:r>
              <w:rPr>
                <w:rFonts w:ascii="Verdana" w:hAnsi="Verdana"/>
              </w:rPr>
              <w:t>3.1.1</w:t>
            </w:r>
          </w:p>
        </w:tc>
        <w:tc>
          <w:tcPr>
            <w:tcW w:w="7740" w:type="dxa"/>
          </w:tcPr>
          <w:p w14:paraId="03473EA0" w14:textId="4948ED34" w:rsidR="00C928EA" w:rsidRDefault="00022581" w:rsidP="00022581">
            <w:pPr>
              <w:spacing w:before="240" w:line="276" w:lineRule="auto"/>
              <w:rPr>
                <w:rFonts w:ascii="Verdana" w:hAnsi="Verdana"/>
              </w:rPr>
            </w:pPr>
            <w:r w:rsidRPr="00022581">
              <w:rPr>
                <w:rFonts w:ascii="Verdana" w:hAnsi="Verdana"/>
              </w:rPr>
              <w:t xml:space="preserve">Mae'n ofynnol i ymgeisydd ymchwil ôl-raddedig </w:t>
            </w:r>
            <w:r w:rsidR="00907064">
              <w:rPr>
                <w:rFonts w:ascii="Verdana" w:hAnsi="Verdana"/>
              </w:rPr>
              <w:t>gofrestru</w:t>
            </w:r>
            <w:r w:rsidRPr="00022581">
              <w:rPr>
                <w:rFonts w:ascii="Verdana" w:hAnsi="Verdana"/>
              </w:rPr>
              <w:t xml:space="preserve"> fel myfyriwr </w:t>
            </w:r>
            <w:r>
              <w:rPr>
                <w:rFonts w:ascii="Verdana" w:hAnsi="Verdana"/>
              </w:rPr>
              <w:t>y B</w:t>
            </w:r>
            <w:r w:rsidRPr="00022581">
              <w:rPr>
                <w:rFonts w:ascii="Verdana" w:hAnsi="Verdana"/>
              </w:rPr>
              <w:t xml:space="preserve">rifysgol a thalu ffioedd priodol, fel y pennwyd gan y </w:t>
            </w:r>
            <w:r>
              <w:rPr>
                <w:rFonts w:ascii="Verdana" w:hAnsi="Verdana"/>
              </w:rPr>
              <w:t>B</w:t>
            </w:r>
            <w:r w:rsidRPr="00022581">
              <w:rPr>
                <w:rFonts w:ascii="Verdana" w:hAnsi="Verdana"/>
              </w:rPr>
              <w:t>rifysgol.</w:t>
            </w:r>
          </w:p>
        </w:tc>
      </w:tr>
      <w:tr w:rsidR="00302FF0" w:rsidRPr="00371781" w14:paraId="52CFAF54" w14:textId="77777777" w:rsidTr="00850532">
        <w:tc>
          <w:tcPr>
            <w:tcW w:w="1276" w:type="dxa"/>
          </w:tcPr>
          <w:p w14:paraId="7784E4F1" w14:textId="77777777" w:rsidR="00302FF0" w:rsidRDefault="00302FF0" w:rsidP="00373523">
            <w:pPr>
              <w:spacing w:before="240" w:line="276" w:lineRule="auto"/>
              <w:rPr>
                <w:rFonts w:ascii="Verdana" w:hAnsi="Verdana"/>
              </w:rPr>
            </w:pPr>
            <w:r>
              <w:rPr>
                <w:rFonts w:ascii="Verdana" w:hAnsi="Verdana"/>
              </w:rPr>
              <w:t>3.1.2</w:t>
            </w:r>
          </w:p>
        </w:tc>
        <w:tc>
          <w:tcPr>
            <w:tcW w:w="7740" w:type="dxa"/>
          </w:tcPr>
          <w:p w14:paraId="404FDCA0" w14:textId="42B97D82" w:rsidR="00302FF0" w:rsidRDefault="00022581" w:rsidP="00022581">
            <w:pPr>
              <w:spacing w:before="240" w:line="276" w:lineRule="auto"/>
              <w:rPr>
                <w:rFonts w:ascii="Verdana" w:hAnsi="Verdana"/>
              </w:rPr>
            </w:pPr>
            <w:r w:rsidRPr="00022581">
              <w:rPr>
                <w:rFonts w:ascii="Verdana" w:hAnsi="Verdana"/>
              </w:rPr>
              <w:t xml:space="preserve">Bydd ymgeisydd ymchwil ôl-raddedig yn </w:t>
            </w:r>
            <w:r w:rsidR="00907064">
              <w:rPr>
                <w:rFonts w:ascii="Verdana" w:hAnsi="Verdana"/>
              </w:rPr>
              <w:t>cofrestru</w:t>
            </w:r>
            <w:r w:rsidRPr="00022581">
              <w:rPr>
                <w:rFonts w:ascii="Verdana" w:hAnsi="Verdana"/>
              </w:rPr>
              <w:t xml:space="preserve"> ar un o dri phwynt mynediad sefydlog yn ystod y flwyddyn academaidd; naill ai ym mis Hydref, mis Ionawr neu fis Ebrill.</w:t>
            </w:r>
          </w:p>
        </w:tc>
      </w:tr>
      <w:tr w:rsidR="00C40BEF" w:rsidRPr="00371781" w14:paraId="2A23205F" w14:textId="77777777" w:rsidTr="00850532">
        <w:tc>
          <w:tcPr>
            <w:tcW w:w="1276" w:type="dxa"/>
          </w:tcPr>
          <w:p w14:paraId="2E49B60D" w14:textId="749394A3" w:rsidR="00C40BEF" w:rsidRDefault="00C40BEF" w:rsidP="00373523">
            <w:pPr>
              <w:spacing w:before="240" w:line="276" w:lineRule="auto"/>
              <w:rPr>
                <w:rFonts w:ascii="Verdana" w:hAnsi="Verdana"/>
              </w:rPr>
            </w:pPr>
            <w:r>
              <w:rPr>
                <w:rFonts w:ascii="Verdana" w:hAnsi="Verdana"/>
              </w:rPr>
              <w:t>3.1.</w:t>
            </w:r>
            <w:r w:rsidR="00864688">
              <w:rPr>
                <w:rFonts w:ascii="Verdana" w:hAnsi="Verdana"/>
              </w:rPr>
              <w:t>3</w:t>
            </w:r>
          </w:p>
        </w:tc>
        <w:tc>
          <w:tcPr>
            <w:tcW w:w="7740" w:type="dxa"/>
          </w:tcPr>
          <w:p w14:paraId="5CD9C9E4" w14:textId="23A1D4E4" w:rsidR="001F01D4" w:rsidRDefault="001F01D4" w:rsidP="00022581">
            <w:pPr>
              <w:spacing w:before="240" w:line="276" w:lineRule="auto"/>
              <w:rPr>
                <w:rFonts w:ascii="Verdana" w:hAnsi="Verdana"/>
              </w:rPr>
            </w:pPr>
            <w:r w:rsidRPr="001F01D4">
              <w:rPr>
                <w:rFonts w:ascii="Verdana" w:hAnsi="Verdana"/>
              </w:rPr>
              <w:t>Gall ymgeisydd gofrestru i astudio drwy gyfrwng y Gymraeg neu'r Saesneg. Pan fo ymgeisydd yn dymuno astudio drwy gyfrwng y Gymraeg, rhaid i</w:t>
            </w:r>
            <w:r w:rsidR="003738EC">
              <w:rPr>
                <w:rFonts w:ascii="Verdana" w:hAnsi="Verdana"/>
              </w:rPr>
              <w:t xml:space="preserve"> </w:t>
            </w:r>
            <w:r w:rsidRPr="001F01D4">
              <w:rPr>
                <w:rFonts w:ascii="Verdana" w:hAnsi="Verdana"/>
              </w:rPr>
              <w:t>FRDC fod yn fodlon y gellir trefnu goruchwyliaeth addas.</w:t>
            </w:r>
          </w:p>
        </w:tc>
      </w:tr>
      <w:tr w:rsidR="00E27368" w:rsidRPr="00371781" w14:paraId="1673CA7D" w14:textId="77777777" w:rsidTr="00850532">
        <w:tc>
          <w:tcPr>
            <w:tcW w:w="1276" w:type="dxa"/>
          </w:tcPr>
          <w:p w14:paraId="4783A1A9" w14:textId="491C9C82" w:rsidR="00E27368" w:rsidRDefault="00E27368" w:rsidP="00E27368">
            <w:pPr>
              <w:spacing w:before="240" w:line="276" w:lineRule="auto"/>
              <w:rPr>
                <w:rFonts w:ascii="Verdana" w:hAnsi="Verdana"/>
              </w:rPr>
            </w:pPr>
            <w:r>
              <w:rPr>
                <w:rFonts w:ascii="Verdana" w:hAnsi="Verdana"/>
              </w:rPr>
              <w:t>3</w:t>
            </w:r>
            <w:r w:rsidRPr="00FB4368">
              <w:rPr>
                <w:rFonts w:ascii="Verdana" w:hAnsi="Verdana"/>
              </w:rPr>
              <w:t>.1</w:t>
            </w:r>
            <w:r w:rsidR="00B75BB0">
              <w:rPr>
                <w:rFonts w:ascii="Verdana" w:hAnsi="Verdana"/>
              </w:rPr>
              <w:t>.4</w:t>
            </w:r>
          </w:p>
        </w:tc>
        <w:tc>
          <w:tcPr>
            <w:tcW w:w="7740" w:type="dxa"/>
          </w:tcPr>
          <w:p w14:paraId="1FDDAE48" w14:textId="2E1BCD46" w:rsidR="00E27368" w:rsidRDefault="00022581" w:rsidP="00022581">
            <w:pPr>
              <w:spacing w:before="240" w:line="276" w:lineRule="auto"/>
              <w:rPr>
                <w:rFonts w:ascii="Verdana" w:hAnsi="Verdana"/>
              </w:rPr>
            </w:pPr>
            <w:r>
              <w:rPr>
                <w:rFonts w:ascii="Verdana" w:hAnsi="Verdana"/>
              </w:rPr>
              <w:t>B</w:t>
            </w:r>
            <w:r w:rsidRPr="00022581">
              <w:rPr>
                <w:rFonts w:ascii="Verdana" w:hAnsi="Verdana"/>
              </w:rPr>
              <w:t>ydd ymgeisydd ar gyfer y dyfarniad PhD fel arfer yn cofrestru ar raglen MPhil/PhD i ddechrau h.y. MPhil gyda’r posibilrwydd o drosglwyddo neu uwchraddio i astudio ar lefel doethuriaeth (</w:t>
            </w:r>
            <w:r w:rsidR="003738EC">
              <w:rPr>
                <w:rFonts w:ascii="Verdana" w:hAnsi="Verdana"/>
              </w:rPr>
              <w:t>gweler</w:t>
            </w:r>
            <w:r w:rsidRPr="00022581">
              <w:rPr>
                <w:rFonts w:ascii="Verdana" w:hAnsi="Verdana"/>
              </w:rPr>
              <w:t xml:space="preserve"> adran 6). Mae'n bosibl y bydd rhai ymgeiswyr wedi'u heithrio o'r gofyniad hwn fel yn rheoliad 2.2.8.</w:t>
            </w:r>
          </w:p>
        </w:tc>
      </w:tr>
      <w:tr w:rsidR="00FD78A4" w:rsidRPr="00371781" w14:paraId="22022803" w14:textId="77777777" w:rsidTr="00850532">
        <w:tc>
          <w:tcPr>
            <w:tcW w:w="1276" w:type="dxa"/>
          </w:tcPr>
          <w:p w14:paraId="374C43F9" w14:textId="613E79F0" w:rsidR="00FD78A4" w:rsidRDefault="00C40BEF" w:rsidP="00373523">
            <w:pPr>
              <w:spacing w:before="240" w:line="276" w:lineRule="auto"/>
              <w:rPr>
                <w:rFonts w:ascii="Verdana" w:hAnsi="Verdana"/>
              </w:rPr>
            </w:pPr>
            <w:r>
              <w:rPr>
                <w:rFonts w:ascii="Verdana" w:hAnsi="Verdana"/>
              </w:rPr>
              <w:t>3.1.</w:t>
            </w:r>
            <w:r w:rsidR="00B75BB0">
              <w:rPr>
                <w:rFonts w:ascii="Verdana" w:hAnsi="Verdana"/>
              </w:rPr>
              <w:t>5</w:t>
            </w:r>
          </w:p>
        </w:tc>
        <w:tc>
          <w:tcPr>
            <w:tcW w:w="7740" w:type="dxa"/>
          </w:tcPr>
          <w:p w14:paraId="03D874B6" w14:textId="352BBAE8" w:rsidR="00FD78A4" w:rsidRDefault="00022581" w:rsidP="00022581">
            <w:pPr>
              <w:spacing w:before="240" w:line="276" w:lineRule="auto"/>
              <w:rPr>
                <w:rFonts w:ascii="Verdana" w:hAnsi="Verdana"/>
              </w:rPr>
            </w:pPr>
            <w:r w:rsidRPr="00022581">
              <w:rPr>
                <w:rFonts w:ascii="Verdana" w:hAnsi="Verdana"/>
              </w:rPr>
              <w:t xml:space="preserve">Gall </w:t>
            </w:r>
            <w:r w:rsidR="003D25F7">
              <w:rPr>
                <w:rFonts w:ascii="Verdana" w:hAnsi="Verdana"/>
              </w:rPr>
              <w:t>y FRDC</w:t>
            </w:r>
            <w:r w:rsidRPr="00022581">
              <w:rPr>
                <w:rFonts w:ascii="Verdana" w:hAnsi="Verdana"/>
              </w:rPr>
              <w:t xml:space="preserve"> ganiatáu </w:t>
            </w:r>
            <w:r>
              <w:rPr>
                <w:rFonts w:ascii="Verdana" w:hAnsi="Verdana"/>
              </w:rPr>
              <w:t>cofrestru</w:t>
            </w:r>
            <w:r w:rsidRPr="00022581">
              <w:rPr>
                <w:rFonts w:ascii="Verdana" w:hAnsi="Verdana"/>
              </w:rPr>
              <w:t xml:space="preserve"> ymgeisydd sy'n astudio cwrs arall </w:t>
            </w:r>
            <w:r>
              <w:rPr>
                <w:rFonts w:ascii="Verdana" w:hAnsi="Verdana"/>
              </w:rPr>
              <w:t>ar yr amod bod</w:t>
            </w:r>
            <w:r w:rsidRPr="00022581">
              <w:rPr>
                <w:rFonts w:ascii="Verdana" w:hAnsi="Verdana"/>
              </w:rPr>
              <w:t xml:space="preserve"> </w:t>
            </w:r>
            <w:r>
              <w:rPr>
                <w:rFonts w:ascii="Verdana" w:hAnsi="Verdana"/>
              </w:rPr>
              <w:t xml:space="preserve">y </w:t>
            </w:r>
            <w:r w:rsidRPr="00022581">
              <w:rPr>
                <w:rFonts w:ascii="Verdana" w:hAnsi="Verdana"/>
              </w:rPr>
              <w:t xml:space="preserve">(1) cwrs presennol a/neu'r radd ymchwil yn rhan-amser </w:t>
            </w:r>
            <w:r w:rsidRPr="00022581">
              <w:rPr>
                <w:rFonts w:ascii="Verdana" w:hAnsi="Verdana"/>
                <w:i/>
                <w:iCs/>
              </w:rPr>
              <w:t>a</w:t>
            </w:r>
            <w:r w:rsidR="003738EC">
              <w:rPr>
                <w:rFonts w:ascii="Verdana" w:hAnsi="Verdana"/>
                <w:i/>
                <w:iCs/>
              </w:rPr>
              <w:t>c</w:t>
            </w:r>
            <w:r w:rsidRPr="00022581">
              <w:rPr>
                <w:rFonts w:ascii="Verdana" w:hAnsi="Verdana"/>
              </w:rPr>
              <w:t xml:space="preserve"> (2) ym marn FRDC, ni fydd y cofrestriad deuol yn effeithio ar gwblhau'r radd ymchwil.  </w:t>
            </w:r>
          </w:p>
        </w:tc>
      </w:tr>
      <w:tr w:rsidR="00864688" w:rsidRPr="00371781" w14:paraId="7565CD2D" w14:textId="77777777" w:rsidTr="00850532">
        <w:tc>
          <w:tcPr>
            <w:tcW w:w="1276" w:type="dxa"/>
          </w:tcPr>
          <w:p w14:paraId="69B0F699" w14:textId="7958ED88" w:rsidR="00864688" w:rsidRDefault="00B75BB0" w:rsidP="00864688">
            <w:pPr>
              <w:spacing w:before="240" w:line="276" w:lineRule="auto"/>
              <w:rPr>
                <w:rFonts w:ascii="Verdana" w:hAnsi="Verdana"/>
              </w:rPr>
            </w:pPr>
            <w:r>
              <w:rPr>
                <w:rFonts w:ascii="Verdana" w:hAnsi="Verdana"/>
              </w:rPr>
              <w:t>3.1.6</w:t>
            </w:r>
          </w:p>
        </w:tc>
        <w:tc>
          <w:tcPr>
            <w:tcW w:w="7740" w:type="dxa"/>
          </w:tcPr>
          <w:p w14:paraId="44F13AB3" w14:textId="2B56B750" w:rsidR="00AC7DC7" w:rsidRDefault="00022581" w:rsidP="00022581">
            <w:pPr>
              <w:spacing w:before="240" w:line="276" w:lineRule="auto"/>
              <w:rPr>
                <w:rFonts w:ascii="Verdana" w:hAnsi="Verdana"/>
              </w:rPr>
            </w:pPr>
            <w:r>
              <w:rPr>
                <w:rFonts w:ascii="Verdana" w:hAnsi="Verdana"/>
              </w:rPr>
              <w:t>Y</w:t>
            </w:r>
            <w:r w:rsidR="00AC7DC7" w:rsidRPr="00AC7DC7">
              <w:rPr>
                <w:rFonts w:ascii="Verdana" w:hAnsi="Verdana"/>
              </w:rPr>
              <w:t xml:space="preserve">n ogystal </w:t>
            </w:r>
            <w:r>
              <w:rPr>
                <w:rFonts w:ascii="Verdana" w:hAnsi="Verdana"/>
              </w:rPr>
              <w:t>â chofrestru</w:t>
            </w:r>
            <w:r w:rsidR="00AC7DC7" w:rsidRPr="00AC7DC7">
              <w:rPr>
                <w:rFonts w:ascii="Verdana" w:hAnsi="Verdana"/>
              </w:rPr>
              <w:t xml:space="preserve">, rhaid cofrestru'r prosiect ymchwil ôl-raddedig. Rhaid i bob </w:t>
            </w:r>
            <w:r w:rsidR="00D403C7">
              <w:rPr>
                <w:rFonts w:ascii="Verdana" w:hAnsi="Verdana"/>
              </w:rPr>
              <w:t>cofrestr</w:t>
            </w:r>
            <w:r w:rsidR="00CA681D">
              <w:rPr>
                <w:rFonts w:ascii="Verdana" w:hAnsi="Verdana"/>
              </w:rPr>
              <w:t>iad</w:t>
            </w:r>
            <w:r w:rsidR="00D403C7">
              <w:rPr>
                <w:rFonts w:ascii="Verdana" w:hAnsi="Verdana"/>
              </w:rPr>
              <w:t xml:space="preserve"> prosiect</w:t>
            </w:r>
            <w:r w:rsidR="00AC7DC7" w:rsidRPr="00AC7DC7">
              <w:rPr>
                <w:rFonts w:ascii="Verdana" w:hAnsi="Verdana"/>
              </w:rPr>
              <w:t xml:space="preserve"> newydd, ac unrhyw newidiadau dilynol, gael eu cymeradwyo gan </w:t>
            </w:r>
            <w:r>
              <w:rPr>
                <w:rFonts w:ascii="Verdana" w:hAnsi="Verdana"/>
              </w:rPr>
              <w:t>B</w:t>
            </w:r>
            <w:r w:rsidR="00AC7DC7" w:rsidRPr="00AC7DC7">
              <w:rPr>
                <w:rFonts w:ascii="Verdana" w:hAnsi="Verdana"/>
              </w:rPr>
              <w:t xml:space="preserve">wyllgor </w:t>
            </w:r>
            <w:r>
              <w:rPr>
                <w:rFonts w:ascii="Verdana" w:hAnsi="Verdana"/>
              </w:rPr>
              <w:t>G</w:t>
            </w:r>
            <w:r w:rsidR="00AC7DC7" w:rsidRPr="00AC7DC7">
              <w:rPr>
                <w:rFonts w:ascii="Verdana" w:hAnsi="Verdana"/>
              </w:rPr>
              <w:t xml:space="preserve">raddau </w:t>
            </w:r>
            <w:r>
              <w:rPr>
                <w:rFonts w:ascii="Verdana" w:hAnsi="Verdana"/>
              </w:rPr>
              <w:t>Y</w:t>
            </w:r>
            <w:r w:rsidR="00AC7DC7" w:rsidRPr="00AC7DC7">
              <w:rPr>
                <w:rFonts w:ascii="Verdana" w:hAnsi="Verdana"/>
              </w:rPr>
              <w:t>mchwil y Gyfadran (FRDC).</w:t>
            </w:r>
          </w:p>
        </w:tc>
      </w:tr>
      <w:tr w:rsidR="00864688" w:rsidRPr="00371781" w14:paraId="6B78D15A" w14:textId="77777777" w:rsidTr="00850532">
        <w:tc>
          <w:tcPr>
            <w:tcW w:w="1276" w:type="dxa"/>
          </w:tcPr>
          <w:p w14:paraId="218B5F15" w14:textId="594AAFB9" w:rsidR="00864688" w:rsidRDefault="00283646" w:rsidP="00864688">
            <w:pPr>
              <w:spacing w:before="240" w:line="276" w:lineRule="auto"/>
              <w:rPr>
                <w:rFonts w:ascii="Verdana" w:hAnsi="Verdana"/>
              </w:rPr>
            </w:pPr>
            <w:r>
              <w:rPr>
                <w:rFonts w:ascii="Verdana" w:hAnsi="Verdana"/>
              </w:rPr>
              <w:t>3.1.7</w:t>
            </w:r>
          </w:p>
        </w:tc>
        <w:tc>
          <w:tcPr>
            <w:tcW w:w="7740" w:type="dxa"/>
          </w:tcPr>
          <w:p w14:paraId="7ACB7C9F" w14:textId="374F666B" w:rsidR="00864688" w:rsidRDefault="00907064" w:rsidP="00907064">
            <w:pPr>
              <w:spacing w:before="240" w:line="276" w:lineRule="auto"/>
              <w:rPr>
                <w:rFonts w:ascii="Verdana" w:hAnsi="Verdana"/>
              </w:rPr>
            </w:pPr>
            <w:r w:rsidRPr="00907064">
              <w:rPr>
                <w:rFonts w:ascii="Verdana" w:hAnsi="Verdana"/>
              </w:rPr>
              <w:t xml:space="preserve">Bydd y cais i gofrestru'r prosiect yn nodi'r ffurf y bwriedir ei </w:t>
            </w:r>
            <w:r>
              <w:rPr>
                <w:rFonts w:ascii="Verdana" w:hAnsi="Verdana"/>
              </w:rPr>
              <w:t>g</w:t>
            </w:r>
            <w:r w:rsidRPr="00907064">
              <w:rPr>
                <w:rFonts w:ascii="Verdana" w:hAnsi="Verdana"/>
              </w:rPr>
              <w:t xml:space="preserve">yflwyno, </w:t>
            </w:r>
            <w:r>
              <w:rPr>
                <w:rFonts w:ascii="Verdana" w:hAnsi="Verdana"/>
              </w:rPr>
              <w:t>h.y.</w:t>
            </w:r>
            <w:r w:rsidRPr="00907064">
              <w:rPr>
                <w:rFonts w:ascii="Verdana" w:hAnsi="Verdana"/>
              </w:rPr>
              <w:t xml:space="preserve"> </w:t>
            </w:r>
            <w:r>
              <w:rPr>
                <w:rFonts w:ascii="Verdana" w:hAnsi="Verdana"/>
              </w:rPr>
              <w:t>traethawd ymchwil</w:t>
            </w:r>
            <w:r w:rsidRPr="00907064">
              <w:rPr>
                <w:rFonts w:ascii="Verdana" w:hAnsi="Verdana"/>
              </w:rPr>
              <w:t>, portffolio neu gyhoeddiad, y mae'n rhaid i FRDC e</w:t>
            </w:r>
            <w:r>
              <w:rPr>
                <w:rFonts w:ascii="Verdana" w:hAnsi="Verdana"/>
              </w:rPr>
              <w:t>i</w:t>
            </w:r>
            <w:r w:rsidRPr="00907064">
              <w:rPr>
                <w:rFonts w:ascii="Verdana" w:hAnsi="Verdana"/>
              </w:rPr>
              <w:t xml:space="preserve"> </w:t>
            </w:r>
            <w:r>
              <w:rPr>
                <w:rFonts w:ascii="Verdana" w:hAnsi="Verdana"/>
              </w:rPr>
              <w:t>g</w:t>
            </w:r>
            <w:r w:rsidRPr="00907064">
              <w:rPr>
                <w:rFonts w:ascii="Verdana" w:hAnsi="Verdana"/>
              </w:rPr>
              <w:t>ymeradwyo.</w:t>
            </w:r>
          </w:p>
        </w:tc>
      </w:tr>
      <w:tr w:rsidR="00AF1872" w:rsidRPr="00371781" w14:paraId="5C0CF263" w14:textId="77777777" w:rsidTr="00850532">
        <w:tc>
          <w:tcPr>
            <w:tcW w:w="1276" w:type="dxa"/>
          </w:tcPr>
          <w:p w14:paraId="2325892D" w14:textId="60633578" w:rsidR="00AF1872" w:rsidRDefault="00283646" w:rsidP="00373523">
            <w:pPr>
              <w:spacing w:before="240" w:line="276" w:lineRule="auto"/>
              <w:rPr>
                <w:rFonts w:ascii="Verdana" w:hAnsi="Verdana"/>
              </w:rPr>
            </w:pPr>
            <w:r>
              <w:rPr>
                <w:rFonts w:ascii="Verdana" w:hAnsi="Verdana"/>
              </w:rPr>
              <w:t>3.1.8</w:t>
            </w:r>
          </w:p>
        </w:tc>
        <w:tc>
          <w:tcPr>
            <w:tcW w:w="7740" w:type="dxa"/>
          </w:tcPr>
          <w:p w14:paraId="720C4701" w14:textId="46268BDE" w:rsidR="00AF1872" w:rsidRDefault="00907064" w:rsidP="00907064">
            <w:pPr>
              <w:spacing w:before="240" w:line="276" w:lineRule="auto"/>
              <w:rPr>
                <w:rFonts w:ascii="Verdana" w:hAnsi="Verdana"/>
              </w:rPr>
            </w:pPr>
            <w:r w:rsidRPr="00907064">
              <w:rPr>
                <w:rFonts w:ascii="Verdana" w:hAnsi="Verdana"/>
              </w:rPr>
              <w:t xml:space="preserve">Mae </w:t>
            </w:r>
            <w:r w:rsidR="00D403C7">
              <w:rPr>
                <w:rFonts w:ascii="Verdana" w:hAnsi="Verdana"/>
              </w:rPr>
              <w:t>cofrestru prosiect</w:t>
            </w:r>
            <w:r w:rsidRPr="00907064">
              <w:rPr>
                <w:rFonts w:ascii="Verdana" w:hAnsi="Verdana"/>
              </w:rPr>
              <w:t xml:space="preserve"> ymgeisydd yn cychwyn ar ddyddiad ei gofrestru am y tro cyntaf ac fel arfer yn gorffen ar ôl cyflwyno'r t</w:t>
            </w:r>
            <w:r>
              <w:rPr>
                <w:rFonts w:ascii="Verdana" w:hAnsi="Verdana"/>
              </w:rPr>
              <w:t>raethawd ymchwil</w:t>
            </w:r>
            <w:r w:rsidRPr="00907064">
              <w:rPr>
                <w:rFonts w:ascii="Verdana" w:hAnsi="Verdana"/>
              </w:rPr>
              <w:t>.</w:t>
            </w:r>
            <w:r>
              <w:rPr>
                <w:rFonts w:ascii="Verdana" w:hAnsi="Verdana"/>
              </w:rPr>
              <w:t xml:space="preserve"> </w:t>
            </w:r>
            <w:r w:rsidRPr="00907064">
              <w:rPr>
                <w:rFonts w:ascii="Verdana" w:hAnsi="Verdana"/>
              </w:rPr>
              <w:t xml:space="preserve"> Disgwylir i gofrestriad ymgeisydd, fodd bynnag, barhau hyd nes y bydd y broses arholi wedi ei chwblhau.</w:t>
            </w:r>
          </w:p>
        </w:tc>
      </w:tr>
      <w:tr w:rsidR="00C14289" w:rsidRPr="00371781" w14:paraId="41E2C3D2" w14:textId="77777777" w:rsidTr="00850532">
        <w:tc>
          <w:tcPr>
            <w:tcW w:w="1276" w:type="dxa"/>
          </w:tcPr>
          <w:p w14:paraId="6C909A2D" w14:textId="08B2FB90" w:rsidR="00C14289" w:rsidRDefault="00C40BEF" w:rsidP="00373523">
            <w:pPr>
              <w:spacing w:before="240" w:line="276" w:lineRule="auto"/>
              <w:rPr>
                <w:rFonts w:ascii="Verdana" w:hAnsi="Verdana"/>
              </w:rPr>
            </w:pPr>
            <w:r>
              <w:rPr>
                <w:rFonts w:ascii="Verdana" w:hAnsi="Verdana"/>
              </w:rPr>
              <w:t>3.1.</w:t>
            </w:r>
            <w:r w:rsidR="00283646">
              <w:rPr>
                <w:rFonts w:ascii="Verdana" w:hAnsi="Verdana"/>
              </w:rPr>
              <w:t>9</w:t>
            </w:r>
          </w:p>
        </w:tc>
        <w:tc>
          <w:tcPr>
            <w:tcW w:w="7740" w:type="dxa"/>
          </w:tcPr>
          <w:p w14:paraId="02779D86" w14:textId="0ACC8FC5" w:rsidR="00AC7DC7" w:rsidRDefault="00907064" w:rsidP="00907064">
            <w:pPr>
              <w:spacing w:before="240" w:line="276" w:lineRule="auto"/>
              <w:rPr>
                <w:rFonts w:ascii="Verdana" w:hAnsi="Verdana"/>
              </w:rPr>
            </w:pPr>
            <w:r w:rsidRPr="00907064">
              <w:rPr>
                <w:rFonts w:ascii="Verdana" w:hAnsi="Verdana"/>
              </w:rPr>
              <w:t xml:space="preserve">Os bydd ymgeisydd, y </w:t>
            </w:r>
            <w:r>
              <w:rPr>
                <w:rFonts w:ascii="Verdana" w:hAnsi="Verdana"/>
              </w:rPr>
              <w:t>B</w:t>
            </w:r>
            <w:r w:rsidRPr="00907064">
              <w:rPr>
                <w:rFonts w:ascii="Verdana" w:hAnsi="Verdana"/>
              </w:rPr>
              <w:t>rifysgol neu'r sefydliad cyd</w:t>
            </w:r>
            <w:r>
              <w:rPr>
                <w:rFonts w:ascii="Verdana" w:hAnsi="Verdana"/>
              </w:rPr>
              <w:t>weith</w:t>
            </w:r>
            <w:r w:rsidR="00D73A57">
              <w:rPr>
                <w:rFonts w:ascii="Verdana" w:hAnsi="Verdana"/>
              </w:rPr>
              <w:t xml:space="preserve">redol </w:t>
            </w:r>
            <w:r w:rsidRPr="00907064">
              <w:rPr>
                <w:rFonts w:ascii="Verdana" w:hAnsi="Verdana"/>
              </w:rPr>
              <w:t xml:space="preserve">yn dymuno i'r cyflwyniad, neu ran ohono, aros yn gyfrinachol am gyfnod ar ôl iddo gael ei gwblhau, dylid cyflwyno cais i'r </w:t>
            </w:r>
            <w:r w:rsidR="00D578B1">
              <w:rPr>
                <w:rFonts w:ascii="Verdana" w:hAnsi="Verdana"/>
              </w:rPr>
              <w:t xml:space="preserve">Pwyllgor </w:t>
            </w:r>
            <w:r w:rsidR="00937C20">
              <w:rPr>
                <w:rFonts w:ascii="Verdana" w:hAnsi="Verdana"/>
              </w:rPr>
              <w:t>Graddau</w:t>
            </w:r>
            <w:r w:rsidRPr="00907064">
              <w:rPr>
                <w:rFonts w:ascii="Verdana" w:hAnsi="Verdana"/>
              </w:rPr>
              <w:t xml:space="preserve"> </w:t>
            </w:r>
            <w:r>
              <w:rPr>
                <w:rFonts w:ascii="Verdana" w:hAnsi="Verdana"/>
              </w:rPr>
              <w:t>Y</w:t>
            </w:r>
            <w:r w:rsidRPr="00907064">
              <w:rPr>
                <w:rFonts w:ascii="Verdana" w:hAnsi="Verdana"/>
              </w:rPr>
              <w:t>mchwil (</w:t>
            </w:r>
            <w:r>
              <w:rPr>
                <w:rFonts w:ascii="Verdana" w:hAnsi="Verdana"/>
              </w:rPr>
              <w:t>R</w:t>
            </w:r>
            <w:r w:rsidRPr="00907064">
              <w:rPr>
                <w:rFonts w:ascii="Verdana" w:hAnsi="Verdana"/>
              </w:rPr>
              <w:t xml:space="preserve">DC) ar adeg </w:t>
            </w:r>
            <w:r w:rsidR="00D403C7">
              <w:rPr>
                <w:rFonts w:ascii="Verdana" w:hAnsi="Verdana"/>
              </w:rPr>
              <w:t>cofrestru prosiect</w:t>
            </w:r>
            <w:r w:rsidRPr="00907064">
              <w:rPr>
                <w:rFonts w:ascii="Verdana" w:hAnsi="Verdana"/>
              </w:rPr>
              <w:t>au. Ni fydd y cyfnod a gymeradwyir fel arfer yn fwy na phum mlynedd o'r dyddiad cwblhau.</w:t>
            </w:r>
          </w:p>
        </w:tc>
      </w:tr>
      <w:tr w:rsidR="002F35F5" w:rsidRPr="00371781" w14:paraId="1AC032DA" w14:textId="77777777" w:rsidTr="00850532">
        <w:tc>
          <w:tcPr>
            <w:tcW w:w="1276" w:type="dxa"/>
          </w:tcPr>
          <w:p w14:paraId="022D9C17" w14:textId="01519919" w:rsidR="002F35F5" w:rsidRDefault="00C40BEF" w:rsidP="00373523">
            <w:pPr>
              <w:spacing w:before="240" w:line="276" w:lineRule="auto"/>
              <w:rPr>
                <w:rFonts w:ascii="Verdana" w:hAnsi="Verdana"/>
              </w:rPr>
            </w:pPr>
            <w:r>
              <w:rPr>
                <w:rFonts w:ascii="Verdana" w:hAnsi="Verdana"/>
              </w:rPr>
              <w:t>3.1.</w:t>
            </w:r>
            <w:r w:rsidR="00283646">
              <w:rPr>
                <w:rFonts w:ascii="Verdana" w:hAnsi="Verdana"/>
              </w:rPr>
              <w:t>10</w:t>
            </w:r>
          </w:p>
        </w:tc>
        <w:tc>
          <w:tcPr>
            <w:tcW w:w="7740" w:type="dxa"/>
          </w:tcPr>
          <w:p w14:paraId="2AC9CCBD" w14:textId="2DFA8EF9" w:rsidR="002F35F5" w:rsidRDefault="00907064" w:rsidP="00907064">
            <w:pPr>
              <w:spacing w:before="240" w:line="276" w:lineRule="auto"/>
              <w:rPr>
                <w:rFonts w:ascii="Verdana" w:hAnsi="Verdana"/>
              </w:rPr>
            </w:pPr>
            <w:r w:rsidRPr="00907064">
              <w:rPr>
                <w:rFonts w:ascii="Verdana" w:hAnsi="Verdana"/>
              </w:rPr>
              <w:t xml:space="preserve">Mae'n rhaid i ymgeiswyr ddangos cynnydd boddhaol yn ystod eu hastudiaethau er mwyn i'r </w:t>
            </w:r>
            <w:r>
              <w:rPr>
                <w:rFonts w:ascii="Verdana" w:hAnsi="Verdana"/>
              </w:rPr>
              <w:t xml:space="preserve">cofrestriad </w:t>
            </w:r>
            <w:r w:rsidRPr="00907064">
              <w:rPr>
                <w:rFonts w:ascii="Verdana" w:hAnsi="Verdana"/>
              </w:rPr>
              <w:t xml:space="preserve">a’r </w:t>
            </w:r>
            <w:r w:rsidR="00D403C7">
              <w:rPr>
                <w:rFonts w:ascii="Verdana" w:hAnsi="Verdana"/>
              </w:rPr>
              <w:t>cofrestr</w:t>
            </w:r>
            <w:r w:rsidR="00CA681D">
              <w:rPr>
                <w:rFonts w:ascii="Verdana" w:hAnsi="Verdana"/>
              </w:rPr>
              <w:t>iad</w:t>
            </w:r>
            <w:r w:rsidR="00D403C7">
              <w:rPr>
                <w:rFonts w:ascii="Verdana" w:hAnsi="Verdana"/>
              </w:rPr>
              <w:t xml:space="preserve"> prosiect</w:t>
            </w:r>
            <w:r w:rsidRPr="00907064">
              <w:rPr>
                <w:rFonts w:ascii="Verdana" w:hAnsi="Verdana"/>
              </w:rPr>
              <w:t xml:space="preserve"> barhau (</w:t>
            </w:r>
            <w:r>
              <w:rPr>
                <w:rFonts w:ascii="Verdana" w:hAnsi="Verdana"/>
              </w:rPr>
              <w:t>gweler</w:t>
            </w:r>
            <w:r w:rsidRPr="00907064">
              <w:rPr>
                <w:rFonts w:ascii="Verdana" w:hAnsi="Verdana"/>
              </w:rPr>
              <w:t xml:space="preserve"> adran 5).</w:t>
            </w:r>
          </w:p>
        </w:tc>
      </w:tr>
      <w:tr w:rsidR="00C0005E" w:rsidRPr="00371781" w14:paraId="4F245943" w14:textId="77777777" w:rsidTr="00850532">
        <w:tc>
          <w:tcPr>
            <w:tcW w:w="1276" w:type="dxa"/>
          </w:tcPr>
          <w:p w14:paraId="5DE8B8FB" w14:textId="1D5F6E2C" w:rsidR="00C0005E" w:rsidRDefault="00C0005E" w:rsidP="00C0005E">
            <w:pPr>
              <w:spacing w:before="240" w:line="276" w:lineRule="auto"/>
              <w:rPr>
                <w:rFonts w:ascii="Verdana" w:hAnsi="Verdana"/>
              </w:rPr>
            </w:pPr>
            <w:r>
              <w:rPr>
                <w:rFonts w:ascii="Verdana" w:hAnsi="Verdana"/>
                <w:b/>
              </w:rPr>
              <w:t>3.2</w:t>
            </w:r>
          </w:p>
        </w:tc>
        <w:tc>
          <w:tcPr>
            <w:tcW w:w="7740" w:type="dxa"/>
          </w:tcPr>
          <w:p w14:paraId="440D5937" w14:textId="02570DC7" w:rsidR="00C0005E" w:rsidRPr="008D09B1" w:rsidRDefault="008D09B1" w:rsidP="00C0005E">
            <w:pPr>
              <w:spacing w:before="240" w:line="276" w:lineRule="auto"/>
              <w:rPr>
                <w:rFonts w:ascii="Verdana" w:hAnsi="Verdana"/>
              </w:rPr>
            </w:pPr>
            <w:r>
              <w:rPr>
                <w:rFonts w:ascii="Verdana" w:hAnsi="Verdana"/>
                <w:b/>
              </w:rPr>
              <w:t>Sefydlu ac ymgyfarwyddo</w:t>
            </w:r>
          </w:p>
        </w:tc>
      </w:tr>
      <w:tr w:rsidR="00C0005E" w:rsidRPr="00371781" w14:paraId="4A497BFF" w14:textId="77777777" w:rsidTr="00850532">
        <w:tc>
          <w:tcPr>
            <w:tcW w:w="1276" w:type="dxa"/>
          </w:tcPr>
          <w:p w14:paraId="1D3E7531" w14:textId="7B8EF960" w:rsidR="00C0005E" w:rsidRDefault="00C0005E" w:rsidP="00C0005E">
            <w:pPr>
              <w:spacing w:before="240" w:line="276" w:lineRule="auto"/>
              <w:rPr>
                <w:rFonts w:ascii="Verdana" w:hAnsi="Verdana"/>
              </w:rPr>
            </w:pPr>
            <w:r w:rsidRPr="002A3881">
              <w:rPr>
                <w:rFonts w:ascii="Verdana" w:hAnsi="Verdana"/>
              </w:rPr>
              <w:t>3.</w:t>
            </w:r>
            <w:r>
              <w:rPr>
                <w:rFonts w:ascii="Verdana" w:hAnsi="Verdana"/>
              </w:rPr>
              <w:t>2</w:t>
            </w:r>
            <w:r w:rsidRPr="002A3881">
              <w:rPr>
                <w:rFonts w:ascii="Verdana" w:hAnsi="Verdana"/>
              </w:rPr>
              <w:t>.1</w:t>
            </w:r>
          </w:p>
        </w:tc>
        <w:tc>
          <w:tcPr>
            <w:tcW w:w="7740" w:type="dxa"/>
          </w:tcPr>
          <w:p w14:paraId="002298B8" w14:textId="32FF11A1" w:rsidR="00C0005E" w:rsidRDefault="008D09B1" w:rsidP="008D09B1">
            <w:pPr>
              <w:spacing w:before="240" w:line="276" w:lineRule="auto"/>
              <w:rPr>
                <w:rFonts w:ascii="Verdana" w:hAnsi="Verdana"/>
              </w:rPr>
            </w:pPr>
            <w:r w:rsidRPr="008D09B1">
              <w:rPr>
                <w:rFonts w:ascii="Verdana" w:hAnsi="Verdana"/>
              </w:rPr>
              <w:t xml:space="preserve">Ar ôl </w:t>
            </w:r>
            <w:r>
              <w:rPr>
                <w:rFonts w:ascii="Verdana" w:hAnsi="Verdana"/>
              </w:rPr>
              <w:t>cofrestru</w:t>
            </w:r>
            <w:r w:rsidRPr="008D09B1">
              <w:rPr>
                <w:rFonts w:ascii="Verdana" w:hAnsi="Verdana"/>
              </w:rPr>
              <w:t xml:space="preserve"> ar raglen gradd ymchwil ôl-raddedig, disgwylir i ymgeiswyr fynychu rhaglen </w:t>
            </w:r>
            <w:r>
              <w:rPr>
                <w:rFonts w:ascii="Verdana" w:hAnsi="Verdana"/>
              </w:rPr>
              <w:t>sefydlu</w:t>
            </w:r>
            <w:r w:rsidRPr="008D09B1">
              <w:rPr>
                <w:rFonts w:ascii="Verdana" w:hAnsi="Verdana"/>
              </w:rPr>
              <w:t xml:space="preserve"> a drefnir gan yr </w:t>
            </w:r>
            <w:r>
              <w:rPr>
                <w:rFonts w:ascii="Verdana" w:hAnsi="Verdana"/>
              </w:rPr>
              <w:t>Y</w:t>
            </w:r>
            <w:r w:rsidRPr="008D09B1">
              <w:rPr>
                <w:rFonts w:ascii="Verdana" w:hAnsi="Verdana"/>
              </w:rPr>
              <w:t xml:space="preserve">sgol </w:t>
            </w:r>
            <w:r>
              <w:rPr>
                <w:rFonts w:ascii="Verdana" w:hAnsi="Verdana"/>
              </w:rPr>
              <w:t>G</w:t>
            </w:r>
            <w:r w:rsidRPr="008D09B1">
              <w:rPr>
                <w:rFonts w:ascii="Verdana" w:hAnsi="Verdana"/>
              </w:rPr>
              <w:t xml:space="preserve">raddedigion. Fel rhan o hyn, </w:t>
            </w:r>
            <w:r>
              <w:rPr>
                <w:rFonts w:ascii="Verdana" w:hAnsi="Verdana"/>
              </w:rPr>
              <w:t>cyflwynir</w:t>
            </w:r>
            <w:r w:rsidRPr="008D09B1">
              <w:rPr>
                <w:rFonts w:ascii="Verdana" w:hAnsi="Verdana"/>
              </w:rPr>
              <w:t xml:space="preserve"> rheoliadau, polisïau, gweithdrefnau a disgwyliadau perthnasol. </w:t>
            </w:r>
            <w:r>
              <w:rPr>
                <w:rFonts w:ascii="Verdana" w:hAnsi="Verdana"/>
              </w:rPr>
              <w:t>Cyflwynir</w:t>
            </w:r>
            <w:r w:rsidRPr="008D09B1">
              <w:rPr>
                <w:rFonts w:ascii="Verdana" w:hAnsi="Verdana"/>
              </w:rPr>
              <w:t xml:space="preserve"> ymgeiswyr hefyd i </w:t>
            </w:r>
            <w:r>
              <w:rPr>
                <w:rFonts w:ascii="Verdana" w:hAnsi="Verdana"/>
                <w:i/>
                <w:iCs/>
              </w:rPr>
              <w:t>Ga</w:t>
            </w:r>
            <w:r w:rsidRPr="008D09B1">
              <w:rPr>
                <w:rFonts w:ascii="Verdana" w:hAnsi="Verdana"/>
                <w:i/>
                <w:iCs/>
              </w:rPr>
              <w:t xml:space="preserve">lendr </w:t>
            </w:r>
            <w:r>
              <w:rPr>
                <w:rFonts w:ascii="Verdana" w:hAnsi="Verdana"/>
                <w:i/>
                <w:iCs/>
              </w:rPr>
              <w:t>D</w:t>
            </w:r>
            <w:r w:rsidRPr="008D09B1">
              <w:rPr>
                <w:rFonts w:ascii="Verdana" w:hAnsi="Verdana"/>
                <w:i/>
                <w:iCs/>
              </w:rPr>
              <w:t xml:space="preserve">igwyddiadau </w:t>
            </w:r>
            <w:r>
              <w:rPr>
                <w:rFonts w:ascii="Verdana" w:hAnsi="Verdana"/>
                <w:i/>
                <w:iCs/>
              </w:rPr>
              <w:t>H</w:t>
            </w:r>
            <w:r w:rsidRPr="008D09B1">
              <w:rPr>
                <w:rFonts w:ascii="Verdana" w:hAnsi="Verdana"/>
                <w:i/>
                <w:iCs/>
              </w:rPr>
              <w:t>yfforddi</w:t>
            </w:r>
            <w:r>
              <w:rPr>
                <w:rFonts w:ascii="Verdana" w:hAnsi="Verdana"/>
                <w:i/>
                <w:iCs/>
              </w:rPr>
              <w:t>ant Sg</w:t>
            </w:r>
            <w:r w:rsidRPr="008D09B1">
              <w:rPr>
                <w:rFonts w:ascii="Verdana" w:hAnsi="Verdana"/>
                <w:i/>
                <w:iCs/>
              </w:rPr>
              <w:t>iliau'r</w:t>
            </w:r>
            <w:r>
              <w:rPr>
                <w:rFonts w:ascii="Verdana" w:hAnsi="Verdana"/>
                <w:i/>
                <w:iCs/>
              </w:rPr>
              <w:t xml:space="preserve"> Y</w:t>
            </w:r>
            <w:r w:rsidRPr="008D09B1">
              <w:rPr>
                <w:rFonts w:ascii="Verdana" w:hAnsi="Verdana"/>
                <w:i/>
                <w:iCs/>
              </w:rPr>
              <w:t xml:space="preserve">sgol </w:t>
            </w:r>
            <w:r>
              <w:rPr>
                <w:rFonts w:ascii="Verdana" w:hAnsi="Verdana"/>
                <w:i/>
                <w:iCs/>
              </w:rPr>
              <w:t>Gr</w:t>
            </w:r>
            <w:r w:rsidRPr="008D09B1">
              <w:rPr>
                <w:rFonts w:ascii="Verdana" w:hAnsi="Verdana"/>
                <w:i/>
                <w:iCs/>
              </w:rPr>
              <w:t xml:space="preserve">addedigion ar gyfer </w:t>
            </w:r>
            <w:r>
              <w:rPr>
                <w:rFonts w:ascii="Verdana" w:hAnsi="Verdana"/>
                <w:i/>
                <w:iCs/>
              </w:rPr>
              <w:t>Y</w:t>
            </w:r>
            <w:r w:rsidRPr="008D09B1">
              <w:rPr>
                <w:rFonts w:ascii="Verdana" w:hAnsi="Verdana"/>
                <w:i/>
                <w:iCs/>
              </w:rPr>
              <w:t xml:space="preserve">mchwilwyr </w:t>
            </w:r>
            <w:r>
              <w:rPr>
                <w:rFonts w:ascii="Verdana" w:hAnsi="Verdana"/>
                <w:i/>
                <w:iCs/>
              </w:rPr>
              <w:t>Ô</w:t>
            </w:r>
            <w:r w:rsidRPr="008D09B1">
              <w:rPr>
                <w:rFonts w:ascii="Verdana" w:hAnsi="Verdana"/>
                <w:i/>
                <w:iCs/>
              </w:rPr>
              <w:t>l-raddedig.</w:t>
            </w:r>
          </w:p>
        </w:tc>
      </w:tr>
      <w:tr w:rsidR="00C0005E" w:rsidRPr="00371781" w14:paraId="1DA289BB" w14:textId="77777777" w:rsidTr="00850532">
        <w:tc>
          <w:tcPr>
            <w:tcW w:w="1276" w:type="dxa"/>
          </w:tcPr>
          <w:p w14:paraId="03FB6DE9" w14:textId="6D202070" w:rsidR="00C0005E" w:rsidRDefault="00C0005E" w:rsidP="00C0005E">
            <w:pPr>
              <w:spacing w:before="240" w:line="276" w:lineRule="auto"/>
              <w:rPr>
                <w:rFonts w:ascii="Verdana" w:hAnsi="Verdana"/>
              </w:rPr>
            </w:pPr>
            <w:r>
              <w:rPr>
                <w:rFonts w:ascii="Verdana" w:hAnsi="Verdana"/>
              </w:rPr>
              <w:t>3.2.2</w:t>
            </w:r>
          </w:p>
        </w:tc>
        <w:tc>
          <w:tcPr>
            <w:tcW w:w="7740" w:type="dxa"/>
          </w:tcPr>
          <w:p w14:paraId="5FB42955" w14:textId="6F26057B" w:rsidR="00AC7DC7" w:rsidRDefault="00AC7DC7" w:rsidP="008D09B1">
            <w:pPr>
              <w:spacing w:before="240" w:line="276" w:lineRule="auto"/>
              <w:rPr>
                <w:rFonts w:ascii="Verdana" w:hAnsi="Verdana"/>
              </w:rPr>
            </w:pPr>
            <w:r w:rsidRPr="00AC7DC7">
              <w:rPr>
                <w:rFonts w:ascii="Verdana" w:hAnsi="Verdana"/>
              </w:rPr>
              <w:t xml:space="preserve">Bydd Cyfarwyddwr Astudiaethau ymgeisydd yn sicrhau ei fod yn derbyn hyfforddiant sefydlu ar lefel </w:t>
            </w:r>
            <w:r w:rsidR="008D09B1">
              <w:rPr>
                <w:rFonts w:ascii="Verdana" w:hAnsi="Verdana"/>
              </w:rPr>
              <w:t>C</w:t>
            </w:r>
            <w:r w:rsidRPr="00AC7DC7">
              <w:rPr>
                <w:rFonts w:ascii="Verdana" w:hAnsi="Verdana"/>
              </w:rPr>
              <w:t>yfadran.</w:t>
            </w:r>
          </w:p>
        </w:tc>
      </w:tr>
      <w:tr w:rsidR="00C0005E" w:rsidRPr="00371781" w14:paraId="6B023BC3" w14:textId="77777777" w:rsidTr="00850532">
        <w:tc>
          <w:tcPr>
            <w:tcW w:w="1276" w:type="dxa"/>
          </w:tcPr>
          <w:p w14:paraId="5B330346" w14:textId="0E323039" w:rsidR="00C0005E" w:rsidRDefault="00C0005E" w:rsidP="00C0005E">
            <w:pPr>
              <w:spacing w:before="240" w:line="276" w:lineRule="auto"/>
              <w:rPr>
                <w:rFonts w:ascii="Verdana" w:hAnsi="Verdana"/>
              </w:rPr>
            </w:pPr>
            <w:r>
              <w:rPr>
                <w:rFonts w:ascii="Verdana" w:hAnsi="Verdana"/>
              </w:rPr>
              <w:t>3.2.3</w:t>
            </w:r>
          </w:p>
        </w:tc>
        <w:tc>
          <w:tcPr>
            <w:tcW w:w="7740" w:type="dxa"/>
          </w:tcPr>
          <w:p w14:paraId="4F116FFE" w14:textId="19283D09" w:rsidR="00C0005E" w:rsidRDefault="008D09B1" w:rsidP="008D09B1">
            <w:pPr>
              <w:spacing w:before="240" w:line="276" w:lineRule="auto"/>
              <w:rPr>
                <w:rFonts w:ascii="Verdana" w:hAnsi="Verdana"/>
              </w:rPr>
            </w:pPr>
            <w:r w:rsidRPr="008D09B1">
              <w:rPr>
                <w:rFonts w:ascii="Verdana" w:hAnsi="Verdana"/>
              </w:rPr>
              <w:t xml:space="preserve">Bydd y Cyfarwyddwr </w:t>
            </w:r>
            <w:r>
              <w:rPr>
                <w:rFonts w:ascii="Verdana" w:hAnsi="Verdana"/>
              </w:rPr>
              <w:t>A</w:t>
            </w:r>
            <w:r w:rsidRPr="008D09B1">
              <w:rPr>
                <w:rFonts w:ascii="Verdana" w:hAnsi="Verdana"/>
              </w:rPr>
              <w:t xml:space="preserve">studiaethau a’r ymgeisydd gyda'i gilydd yn cynnal asesiad o anghenion sgiliau er mwyn penderfynu </w:t>
            </w:r>
            <w:proofErr w:type="gramStart"/>
            <w:r w:rsidRPr="008D09B1">
              <w:rPr>
                <w:rFonts w:ascii="Verdana" w:hAnsi="Verdana"/>
              </w:rPr>
              <w:t>a</w:t>
            </w:r>
            <w:proofErr w:type="gramEnd"/>
            <w:r w:rsidRPr="008D09B1">
              <w:rPr>
                <w:rFonts w:ascii="Verdana" w:hAnsi="Verdana"/>
              </w:rPr>
              <w:t xml:space="preserve"> oes unrhyw hyfforddiant perthnasol sydd ei angen ar yr ymgeisydd i gefnogi ei astudiaethau. Gall hyn gynnwys hyfforddiant pwnc </w:t>
            </w:r>
            <w:r w:rsidR="00621EE4">
              <w:rPr>
                <w:rFonts w:ascii="Verdana" w:hAnsi="Verdana"/>
              </w:rPr>
              <w:t>p</w:t>
            </w:r>
            <w:r w:rsidRPr="008D09B1">
              <w:rPr>
                <w:rFonts w:ascii="Verdana" w:hAnsi="Verdana"/>
              </w:rPr>
              <w:t>enodol, dulliau ymchwil neu hyfforddiant sgiliau generig.</w:t>
            </w:r>
          </w:p>
        </w:tc>
      </w:tr>
      <w:tr w:rsidR="005A4762" w:rsidRPr="006B4FF6" w14:paraId="44C03CFB" w14:textId="77777777" w:rsidTr="00850532">
        <w:tc>
          <w:tcPr>
            <w:tcW w:w="1276" w:type="dxa"/>
          </w:tcPr>
          <w:p w14:paraId="594337A4" w14:textId="34E864C2" w:rsidR="005A4762" w:rsidRPr="006B4FF6" w:rsidRDefault="005A4762" w:rsidP="00C0005E">
            <w:pPr>
              <w:spacing w:before="240" w:line="276" w:lineRule="auto"/>
              <w:rPr>
                <w:rFonts w:ascii="Verdana" w:hAnsi="Verdana"/>
                <w:b/>
              </w:rPr>
            </w:pPr>
            <w:r w:rsidRPr="006B4FF6">
              <w:rPr>
                <w:rFonts w:ascii="Verdana" w:hAnsi="Verdana"/>
                <w:b/>
              </w:rPr>
              <w:t>3.</w:t>
            </w:r>
            <w:r w:rsidR="00C0005E">
              <w:rPr>
                <w:rFonts w:ascii="Verdana" w:hAnsi="Verdana"/>
                <w:b/>
              </w:rPr>
              <w:t>3</w:t>
            </w:r>
          </w:p>
        </w:tc>
        <w:tc>
          <w:tcPr>
            <w:tcW w:w="7740" w:type="dxa"/>
          </w:tcPr>
          <w:p w14:paraId="02BA6BA5" w14:textId="04D78B64" w:rsidR="005A4762" w:rsidRPr="006B4FF6" w:rsidRDefault="008D09B1" w:rsidP="001C59DE">
            <w:pPr>
              <w:spacing w:before="240" w:line="276" w:lineRule="auto"/>
              <w:jc w:val="both"/>
              <w:rPr>
                <w:rFonts w:ascii="Verdana" w:hAnsi="Verdana"/>
                <w:b/>
              </w:rPr>
            </w:pPr>
            <w:r>
              <w:rPr>
                <w:rFonts w:ascii="Verdana" w:hAnsi="Verdana"/>
                <w:b/>
              </w:rPr>
              <w:t>Cyfnod cofrestru’r prosiect</w:t>
            </w:r>
            <w:r w:rsidR="005A4762" w:rsidRPr="006B4FF6">
              <w:rPr>
                <w:rFonts w:ascii="Verdana" w:hAnsi="Verdana"/>
                <w:b/>
              </w:rPr>
              <w:t xml:space="preserve"> </w:t>
            </w:r>
          </w:p>
        </w:tc>
      </w:tr>
      <w:tr w:rsidR="0075062F" w:rsidRPr="00371781" w14:paraId="5B40A222" w14:textId="77777777" w:rsidTr="00850532">
        <w:tc>
          <w:tcPr>
            <w:tcW w:w="1276" w:type="dxa"/>
          </w:tcPr>
          <w:p w14:paraId="0E1AF522" w14:textId="641527F7" w:rsidR="0075062F" w:rsidRDefault="001D038B"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AF1872">
              <w:rPr>
                <w:rFonts w:ascii="Verdana" w:hAnsi="Verdana"/>
              </w:rPr>
              <w:t>1</w:t>
            </w:r>
          </w:p>
        </w:tc>
        <w:tc>
          <w:tcPr>
            <w:tcW w:w="7740" w:type="dxa"/>
          </w:tcPr>
          <w:p w14:paraId="3B3AD66B" w14:textId="721A97F0" w:rsidR="00AC7DC7" w:rsidRPr="001D038B" w:rsidRDefault="007C1CF3" w:rsidP="008D09B1">
            <w:pPr>
              <w:spacing w:before="240" w:line="276" w:lineRule="auto"/>
              <w:rPr>
                <w:rFonts w:ascii="Verdana" w:hAnsi="Verdana"/>
              </w:rPr>
            </w:pPr>
            <w:r>
              <w:rPr>
                <w:rFonts w:ascii="Verdana" w:hAnsi="Verdana"/>
              </w:rPr>
              <w:t>Mae</w:t>
            </w:r>
            <w:r w:rsidR="00AC7DC7" w:rsidRPr="00AC7DC7">
              <w:rPr>
                <w:rFonts w:ascii="Verdana" w:hAnsi="Verdana"/>
              </w:rPr>
              <w:t xml:space="preserve"> </w:t>
            </w:r>
            <w:r w:rsidR="008D09B1">
              <w:rPr>
                <w:rFonts w:ascii="Verdana" w:hAnsi="Verdana"/>
              </w:rPr>
              <w:t xml:space="preserve">isafswm ac uchafswm </w:t>
            </w:r>
            <w:r w:rsidR="00AC7DC7" w:rsidRPr="00AC7DC7">
              <w:rPr>
                <w:rFonts w:ascii="Verdana" w:hAnsi="Verdana"/>
              </w:rPr>
              <w:t xml:space="preserve">cyfnodau </w:t>
            </w:r>
            <w:r w:rsidR="00D403C7">
              <w:rPr>
                <w:rFonts w:ascii="Verdana" w:hAnsi="Verdana"/>
              </w:rPr>
              <w:t>cofrestru prosiect</w:t>
            </w:r>
            <w:r w:rsidR="008D09B1">
              <w:rPr>
                <w:rFonts w:ascii="Verdana" w:hAnsi="Verdana"/>
              </w:rPr>
              <w:t xml:space="preserve"> ar gyfer graddau drwy’r llwybr traethawd ymchwil </w:t>
            </w:r>
            <w:r w:rsidR="00AC7DC7" w:rsidRPr="00AC7DC7">
              <w:rPr>
                <w:rFonts w:ascii="Verdana" w:hAnsi="Verdana"/>
              </w:rPr>
              <w:t>(</w:t>
            </w:r>
            <w:r w:rsidR="00AC7DC7" w:rsidRPr="008D09B1">
              <w:rPr>
                <w:rFonts w:ascii="Verdana" w:hAnsi="Verdana"/>
                <w:i/>
                <w:iCs/>
              </w:rPr>
              <w:t>ynghyd â chyfnodau disgwyliedig</w:t>
            </w:r>
            <w:r w:rsidR="00AC7DC7" w:rsidRPr="00AC7DC7">
              <w:rPr>
                <w:rFonts w:ascii="Verdana" w:hAnsi="Verdana"/>
              </w:rPr>
              <w:t xml:space="preserve">) fel </w:t>
            </w:r>
            <w:r w:rsidR="00621EE4">
              <w:rPr>
                <w:rFonts w:ascii="Verdana" w:hAnsi="Verdana"/>
              </w:rPr>
              <w:t>y</w:t>
            </w:r>
            <w:r w:rsidR="00AC7DC7" w:rsidRPr="00AC7DC7">
              <w:rPr>
                <w:rFonts w:ascii="Verdana" w:hAnsi="Verdana"/>
              </w:rPr>
              <w:t xml:space="preserve"> nodir isod:</w:t>
            </w:r>
          </w:p>
        </w:tc>
      </w:tr>
      <w:tr w:rsidR="00FB2D19" w:rsidRPr="00371781" w14:paraId="4103087E" w14:textId="77777777" w:rsidTr="00850532">
        <w:tc>
          <w:tcPr>
            <w:tcW w:w="1276" w:type="dxa"/>
          </w:tcPr>
          <w:p w14:paraId="70420A45" w14:textId="77777777" w:rsidR="00FB2D19" w:rsidRDefault="00FB2D19" w:rsidP="005A4762">
            <w:pPr>
              <w:spacing w:before="240" w:line="276" w:lineRule="auto"/>
              <w:rPr>
                <w:rFonts w:ascii="Verdana" w:hAnsi="Verdana"/>
              </w:rPr>
            </w:pPr>
          </w:p>
        </w:tc>
        <w:tc>
          <w:tcPr>
            <w:tcW w:w="7740" w:type="dxa"/>
          </w:tcPr>
          <w:p w14:paraId="3090E08B" w14:textId="77777777" w:rsidR="00FB2D19" w:rsidRPr="001D038B" w:rsidRDefault="00FB2D19" w:rsidP="00E0129C">
            <w:pPr>
              <w:spacing w:before="240" w:line="276" w:lineRule="auto"/>
              <w:jc w:val="both"/>
              <w:rPr>
                <w:rFonts w:ascii="Verdana" w:hAnsi="Verdana"/>
              </w:rPr>
            </w:pPr>
          </w:p>
        </w:tc>
      </w:tr>
      <w:tr w:rsidR="001D038B" w:rsidRPr="00371781" w14:paraId="08F446E5" w14:textId="77777777" w:rsidTr="00850532">
        <w:tc>
          <w:tcPr>
            <w:tcW w:w="1276" w:type="dxa"/>
          </w:tcPr>
          <w:p w14:paraId="08FED0D8" w14:textId="77777777" w:rsidR="001D038B" w:rsidRDefault="001D038B" w:rsidP="005A476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1682"/>
              <w:gridCol w:w="1916"/>
              <w:gridCol w:w="1941"/>
              <w:gridCol w:w="1975"/>
            </w:tblGrid>
            <w:tr w:rsidR="00E0129C" w14:paraId="1915DF87" w14:textId="77777777" w:rsidTr="00373523">
              <w:tc>
                <w:tcPr>
                  <w:tcW w:w="7774" w:type="dxa"/>
                  <w:gridSpan w:val="4"/>
                </w:tcPr>
                <w:p w14:paraId="5F31EB1F" w14:textId="3591B384" w:rsidR="00AC7DC7" w:rsidRPr="002A2CA6" w:rsidRDefault="00AC7DC7" w:rsidP="00E0129C">
                  <w:pPr>
                    <w:spacing w:before="240" w:line="276" w:lineRule="auto"/>
                    <w:jc w:val="center"/>
                    <w:rPr>
                      <w:rFonts w:ascii="Verdana" w:hAnsi="Verdana"/>
                      <w:b/>
                    </w:rPr>
                  </w:pPr>
                  <w:r w:rsidRPr="00AC7DC7">
                    <w:rPr>
                      <w:rFonts w:ascii="Verdana" w:hAnsi="Verdana"/>
                      <w:b/>
                    </w:rPr>
                    <w:t xml:space="preserve">ASTUDIO </w:t>
                  </w:r>
                  <w:r w:rsidR="008D09B1">
                    <w:rPr>
                      <w:rFonts w:ascii="Verdana" w:hAnsi="Verdana"/>
                      <w:b/>
                    </w:rPr>
                    <w:t xml:space="preserve">AMSER </w:t>
                  </w:r>
                  <w:r w:rsidRPr="00AC7DC7">
                    <w:rPr>
                      <w:rFonts w:ascii="Verdana" w:hAnsi="Verdana"/>
                      <w:b/>
                    </w:rPr>
                    <w:t xml:space="preserve">LLAWN </w:t>
                  </w:r>
                </w:p>
              </w:tc>
            </w:tr>
            <w:tr w:rsidR="00FB2D19" w14:paraId="6F36D5F5" w14:textId="77777777" w:rsidTr="00373523">
              <w:tc>
                <w:tcPr>
                  <w:tcW w:w="1705" w:type="dxa"/>
                </w:tcPr>
                <w:p w14:paraId="772CFAA8" w14:textId="1B07099D" w:rsidR="00AC7DC7" w:rsidRPr="002A2CA6" w:rsidRDefault="00AC7DC7" w:rsidP="002A2CA6">
                  <w:pPr>
                    <w:spacing w:before="240" w:line="276" w:lineRule="auto"/>
                    <w:rPr>
                      <w:rFonts w:ascii="Verdana" w:hAnsi="Verdana"/>
                      <w:b/>
                      <w:sz w:val="20"/>
                      <w:szCs w:val="20"/>
                    </w:rPr>
                  </w:pPr>
                  <w:r w:rsidRPr="00AC7DC7">
                    <w:rPr>
                      <w:rFonts w:ascii="Verdana" w:hAnsi="Verdana"/>
                      <w:b/>
                      <w:sz w:val="20"/>
                      <w:szCs w:val="20"/>
                    </w:rPr>
                    <w:t xml:space="preserve">Gradd </w:t>
                  </w:r>
                  <w:r w:rsidR="008D09B1">
                    <w:rPr>
                      <w:rFonts w:ascii="Verdana" w:hAnsi="Verdana"/>
                      <w:b/>
                      <w:sz w:val="20"/>
                      <w:szCs w:val="20"/>
                    </w:rPr>
                    <w:t xml:space="preserve">drwy’r llwybr traethawd ymchwil </w:t>
                  </w:r>
                </w:p>
              </w:tc>
              <w:tc>
                <w:tcPr>
                  <w:tcW w:w="2023" w:type="dxa"/>
                </w:tcPr>
                <w:p w14:paraId="715AAB4C" w14:textId="1BA7F8B4" w:rsidR="00AC7DC7" w:rsidRPr="002A2CA6" w:rsidRDefault="008D09B1" w:rsidP="001D038B">
                  <w:pPr>
                    <w:spacing w:before="240" w:line="276" w:lineRule="auto"/>
                    <w:jc w:val="both"/>
                    <w:rPr>
                      <w:rFonts w:ascii="Verdana" w:hAnsi="Verdana"/>
                      <w:b/>
                      <w:sz w:val="20"/>
                      <w:szCs w:val="20"/>
                    </w:rPr>
                  </w:pPr>
                  <w:r>
                    <w:rPr>
                      <w:rFonts w:ascii="Verdana" w:hAnsi="Verdana"/>
                      <w:b/>
                      <w:sz w:val="20"/>
                      <w:szCs w:val="20"/>
                    </w:rPr>
                    <w:t>Isafswm</w:t>
                  </w:r>
                </w:p>
              </w:tc>
              <w:tc>
                <w:tcPr>
                  <w:tcW w:w="2023" w:type="dxa"/>
                </w:tcPr>
                <w:p w14:paraId="3E6A8655" w14:textId="64A96320" w:rsidR="00AC7DC7" w:rsidRPr="002A2CA6" w:rsidRDefault="00AC7DC7" w:rsidP="001D038B">
                  <w:pPr>
                    <w:spacing w:before="240" w:line="276" w:lineRule="auto"/>
                    <w:jc w:val="both"/>
                    <w:rPr>
                      <w:rFonts w:ascii="Verdana" w:hAnsi="Verdana"/>
                      <w:b/>
                      <w:sz w:val="20"/>
                      <w:szCs w:val="20"/>
                    </w:rPr>
                  </w:pPr>
                  <w:r w:rsidRPr="00AC7DC7">
                    <w:rPr>
                      <w:rFonts w:ascii="Verdana" w:hAnsi="Verdana"/>
                      <w:b/>
                      <w:sz w:val="20"/>
                      <w:szCs w:val="20"/>
                    </w:rPr>
                    <w:t>Uchafswm</w:t>
                  </w:r>
                </w:p>
              </w:tc>
              <w:tc>
                <w:tcPr>
                  <w:tcW w:w="2023" w:type="dxa"/>
                </w:tcPr>
                <w:p w14:paraId="1398FD37" w14:textId="1E1B1263" w:rsidR="00AC7DC7" w:rsidRPr="0009161A" w:rsidRDefault="00AC7DC7" w:rsidP="001D038B">
                  <w:pPr>
                    <w:spacing w:before="240" w:line="276" w:lineRule="auto"/>
                    <w:jc w:val="both"/>
                    <w:rPr>
                      <w:rFonts w:ascii="Verdana" w:hAnsi="Verdana"/>
                      <w:b/>
                      <w:i/>
                      <w:sz w:val="20"/>
                      <w:szCs w:val="20"/>
                    </w:rPr>
                  </w:pPr>
                  <w:r w:rsidRPr="00AC7DC7">
                    <w:rPr>
                      <w:rFonts w:ascii="Verdana" w:hAnsi="Verdana"/>
                      <w:b/>
                      <w:i/>
                      <w:sz w:val="20"/>
                      <w:szCs w:val="20"/>
                    </w:rPr>
                    <w:t>Disgwyl</w:t>
                  </w:r>
                  <w:r w:rsidR="008D09B1">
                    <w:rPr>
                      <w:rFonts w:ascii="Verdana" w:hAnsi="Verdana"/>
                      <w:b/>
                      <w:i/>
                      <w:sz w:val="20"/>
                      <w:szCs w:val="20"/>
                    </w:rPr>
                    <w:t>iedig</w:t>
                  </w:r>
                </w:p>
              </w:tc>
            </w:tr>
            <w:tr w:rsidR="00FB2D19" w14:paraId="217CDB76" w14:textId="77777777" w:rsidTr="00373523">
              <w:tc>
                <w:tcPr>
                  <w:tcW w:w="1705" w:type="dxa"/>
                </w:tcPr>
                <w:p w14:paraId="25BB13F0" w14:textId="68AC2DCE" w:rsidR="008D09B1" w:rsidRPr="002A2CA6" w:rsidRDefault="00FB2D19" w:rsidP="008D09B1">
                  <w:pPr>
                    <w:spacing w:before="240" w:line="276" w:lineRule="auto"/>
                    <w:jc w:val="both"/>
                    <w:rPr>
                      <w:rFonts w:ascii="Verdana" w:hAnsi="Verdana"/>
                      <w:sz w:val="20"/>
                      <w:szCs w:val="20"/>
                    </w:rPr>
                  </w:pPr>
                  <w:r w:rsidRPr="002A2CA6">
                    <w:rPr>
                      <w:rFonts w:ascii="Verdana" w:hAnsi="Verdana"/>
                      <w:sz w:val="20"/>
                      <w:szCs w:val="20"/>
                    </w:rPr>
                    <w:t xml:space="preserve">M </w:t>
                  </w:r>
                  <w:r w:rsidR="008D09B1">
                    <w:rPr>
                      <w:rFonts w:ascii="Verdana" w:hAnsi="Verdana"/>
                      <w:sz w:val="20"/>
                      <w:szCs w:val="20"/>
                    </w:rPr>
                    <w:t>drwy Ymchwil</w:t>
                  </w:r>
                </w:p>
              </w:tc>
              <w:tc>
                <w:tcPr>
                  <w:tcW w:w="2023" w:type="dxa"/>
                </w:tcPr>
                <w:p w14:paraId="56F2AE2B" w14:textId="25F09C48" w:rsidR="00FB2D19" w:rsidRPr="002A2CA6" w:rsidRDefault="009074B5" w:rsidP="00E222BE">
                  <w:pPr>
                    <w:spacing w:before="240" w:line="276" w:lineRule="auto"/>
                    <w:jc w:val="both"/>
                    <w:rPr>
                      <w:rFonts w:ascii="Verdana" w:hAnsi="Verdana"/>
                      <w:sz w:val="20"/>
                      <w:szCs w:val="20"/>
                    </w:rPr>
                  </w:pPr>
                  <w:r>
                    <w:rPr>
                      <w:rFonts w:ascii="Verdana" w:hAnsi="Verdana"/>
                      <w:sz w:val="20"/>
                      <w:szCs w:val="20"/>
                    </w:rPr>
                    <w:t>12</w:t>
                  </w:r>
                  <w:r w:rsidR="00E222BE">
                    <w:rPr>
                      <w:rFonts w:ascii="Verdana" w:hAnsi="Verdana"/>
                      <w:sz w:val="20"/>
                      <w:szCs w:val="20"/>
                    </w:rPr>
                    <w:t xml:space="preserve"> m</w:t>
                  </w:r>
                  <w:r w:rsidR="008D09B1">
                    <w:rPr>
                      <w:rFonts w:ascii="Verdana" w:hAnsi="Verdana"/>
                      <w:sz w:val="20"/>
                      <w:szCs w:val="20"/>
                    </w:rPr>
                    <w:t>is</w:t>
                  </w:r>
                </w:p>
              </w:tc>
              <w:tc>
                <w:tcPr>
                  <w:tcW w:w="2023" w:type="dxa"/>
                </w:tcPr>
                <w:p w14:paraId="37107CD1" w14:textId="046B68FC"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 xml:space="preserve">18 </w:t>
                  </w:r>
                  <w:r w:rsidR="008D09B1">
                    <w:rPr>
                      <w:rFonts w:ascii="Verdana" w:hAnsi="Verdana"/>
                      <w:sz w:val="20"/>
                      <w:szCs w:val="20"/>
                    </w:rPr>
                    <w:t>mis</w:t>
                  </w:r>
                </w:p>
              </w:tc>
              <w:tc>
                <w:tcPr>
                  <w:tcW w:w="2023" w:type="dxa"/>
                </w:tcPr>
                <w:p w14:paraId="14F8A273" w14:textId="6434C6EE"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12 m</w:t>
                  </w:r>
                  <w:r w:rsidR="008D09B1">
                    <w:rPr>
                      <w:rFonts w:ascii="Verdana" w:hAnsi="Verdana"/>
                      <w:i/>
                      <w:sz w:val="20"/>
                      <w:szCs w:val="20"/>
                    </w:rPr>
                    <w:t>is</w:t>
                  </w:r>
                </w:p>
              </w:tc>
            </w:tr>
            <w:tr w:rsidR="00FB2D19" w14:paraId="08DB1325" w14:textId="77777777" w:rsidTr="00373523">
              <w:tc>
                <w:tcPr>
                  <w:tcW w:w="1705" w:type="dxa"/>
                </w:tcPr>
                <w:p w14:paraId="4DFC14DC" w14:textId="694DE0E5" w:rsidR="00FB2D19" w:rsidRPr="002A2CA6" w:rsidRDefault="00FB2D19" w:rsidP="001D038B">
                  <w:pPr>
                    <w:spacing w:before="240" w:line="276" w:lineRule="auto"/>
                    <w:jc w:val="both"/>
                    <w:rPr>
                      <w:rFonts w:ascii="Verdana" w:hAnsi="Verdana"/>
                      <w:sz w:val="20"/>
                      <w:szCs w:val="20"/>
                    </w:rPr>
                  </w:pPr>
                  <w:r w:rsidRPr="002A2CA6">
                    <w:rPr>
                      <w:rFonts w:ascii="Verdana" w:hAnsi="Verdana"/>
                      <w:sz w:val="20"/>
                      <w:szCs w:val="20"/>
                    </w:rPr>
                    <w:t>MPhil</w:t>
                  </w:r>
                </w:p>
              </w:tc>
              <w:tc>
                <w:tcPr>
                  <w:tcW w:w="2023" w:type="dxa"/>
                </w:tcPr>
                <w:p w14:paraId="77D8F18A" w14:textId="27A747DE" w:rsidR="00FB2D19" w:rsidRPr="002A2CA6" w:rsidRDefault="002A2CA6" w:rsidP="001D038B">
                  <w:pPr>
                    <w:spacing w:before="240" w:line="276" w:lineRule="auto"/>
                    <w:jc w:val="both"/>
                    <w:rPr>
                      <w:rFonts w:ascii="Verdana" w:hAnsi="Verdana"/>
                      <w:sz w:val="20"/>
                      <w:szCs w:val="20"/>
                    </w:rPr>
                  </w:pPr>
                  <w:r>
                    <w:rPr>
                      <w:rFonts w:ascii="Verdana" w:hAnsi="Verdana"/>
                      <w:sz w:val="20"/>
                      <w:szCs w:val="20"/>
                    </w:rPr>
                    <w:t>18 m</w:t>
                  </w:r>
                  <w:r w:rsidR="008D09B1">
                    <w:rPr>
                      <w:rFonts w:ascii="Verdana" w:hAnsi="Verdana"/>
                      <w:sz w:val="20"/>
                      <w:szCs w:val="20"/>
                    </w:rPr>
                    <w:t>is</w:t>
                  </w:r>
                </w:p>
              </w:tc>
              <w:tc>
                <w:tcPr>
                  <w:tcW w:w="2023" w:type="dxa"/>
                </w:tcPr>
                <w:p w14:paraId="58B74466" w14:textId="59391E26"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 xml:space="preserve">36 </w:t>
                  </w:r>
                  <w:r w:rsidR="008D09B1">
                    <w:rPr>
                      <w:rFonts w:ascii="Verdana" w:hAnsi="Verdana"/>
                      <w:sz w:val="20"/>
                      <w:szCs w:val="20"/>
                    </w:rPr>
                    <w:t>mis</w:t>
                  </w:r>
                </w:p>
              </w:tc>
              <w:tc>
                <w:tcPr>
                  <w:tcW w:w="2023" w:type="dxa"/>
                </w:tcPr>
                <w:p w14:paraId="5AB91157" w14:textId="3854F82B"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24 m</w:t>
                  </w:r>
                  <w:r w:rsidR="008D09B1">
                    <w:rPr>
                      <w:rFonts w:ascii="Verdana" w:hAnsi="Verdana"/>
                      <w:i/>
                      <w:sz w:val="20"/>
                      <w:szCs w:val="20"/>
                    </w:rPr>
                    <w:t>is</w:t>
                  </w:r>
                </w:p>
              </w:tc>
            </w:tr>
            <w:tr w:rsidR="00FB2D19" w14:paraId="03FEE521" w14:textId="77777777" w:rsidTr="00373523">
              <w:tc>
                <w:tcPr>
                  <w:tcW w:w="1705" w:type="dxa"/>
                </w:tcPr>
                <w:p w14:paraId="577A326E" w14:textId="0133A5D2" w:rsidR="00FB2D19" w:rsidRPr="002A2CA6" w:rsidRDefault="00FB2D19" w:rsidP="001D038B">
                  <w:pPr>
                    <w:spacing w:before="240" w:line="276" w:lineRule="auto"/>
                    <w:jc w:val="both"/>
                    <w:rPr>
                      <w:rFonts w:ascii="Verdana" w:hAnsi="Verdana"/>
                      <w:sz w:val="20"/>
                      <w:szCs w:val="20"/>
                    </w:rPr>
                  </w:pPr>
                  <w:r w:rsidRPr="002A2CA6">
                    <w:rPr>
                      <w:rFonts w:ascii="Verdana" w:hAnsi="Verdana"/>
                      <w:sz w:val="20"/>
                      <w:szCs w:val="20"/>
                    </w:rPr>
                    <w:t>MPhil / PhD</w:t>
                  </w:r>
                </w:p>
              </w:tc>
              <w:tc>
                <w:tcPr>
                  <w:tcW w:w="2023" w:type="dxa"/>
                </w:tcPr>
                <w:p w14:paraId="240859CD" w14:textId="4D5FEEA8" w:rsidR="00FB2D19" w:rsidRPr="002A2CA6" w:rsidRDefault="002A2CA6" w:rsidP="001D038B">
                  <w:pPr>
                    <w:spacing w:before="240" w:line="276" w:lineRule="auto"/>
                    <w:jc w:val="both"/>
                    <w:rPr>
                      <w:rFonts w:ascii="Verdana" w:hAnsi="Verdana"/>
                      <w:sz w:val="20"/>
                      <w:szCs w:val="20"/>
                    </w:rPr>
                  </w:pPr>
                  <w:r>
                    <w:rPr>
                      <w:rFonts w:ascii="Verdana" w:hAnsi="Verdana"/>
                      <w:sz w:val="20"/>
                      <w:szCs w:val="20"/>
                    </w:rPr>
                    <w:t xml:space="preserve">33 </w:t>
                  </w:r>
                  <w:r w:rsidR="008D09B1">
                    <w:rPr>
                      <w:rFonts w:ascii="Verdana" w:hAnsi="Verdana"/>
                      <w:sz w:val="20"/>
                      <w:szCs w:val="20"/>
                    </w:rPr>
                    <w:t>mis</w:t>
                  </w:r>
                </w:p>
              </w:tc>
              <w:tc>
                <w:tcPr>
                  <w:tcW w:w="2023" w:type="dxa"/>
                </w:tcPr>
                <w:p w14:paraId="6F69CB5C" w14:textId="404C5B4F" w:rsidR="00FB2D19" w:rsidRPr="002A2CA6" w:rsidRDefault="0009161A" w:rsidP="001D038B">
                  <w:pPr>
                    <w:spacing w:before="240" w:line="276" w:lineRule="auto"/>
                    <w:jc w:val="both"/>
                    <w:rPr>
                      <w:rFonts w:ascii="Verdana" w:hAnsi="Verdana"/>
                      <w:sz w:val="20"/>
                      <w:szCs w:val="20"/>
                    </w:rPr>
                  </w:pPr>
                  <w:r>
                    <w:rPr>
                      <w:rFonts w:ascii="Verdana" w:hAnsi="Verdana"/>
                      <w:sz w:val="20"/>
                      <w:szCs w:val="20"/>
                    </w:rPr>
                    <w:t xml:space="preserve">60 </w:t>
                  </w:r>
                  <w:r w:rsidR="008D09B1">
                    <w:rPr>
                      <w:rFonts w:ascii="Verdana" w:hAnsi="Verdana"/>
                      <w:sz w:val="20"/>
                      <w:szCs w:val="20"/>
                    </w:rPr>
                    <w:t>mis</w:t>
                  </w:r>
                </w:p>
              </w:tc>
              <w:tc>
                <w:tcPr>
                  <w:tcW w:w="2023" w:type="dxa"/>
                </w:tcPr>
                <w:p w14:paraId="05ED8473" w14:textId="6EA2F360" w:rsidR="00FB2D19" w:rsidRPr="0009161A" w:rsidRDefault="0009161A" w:rsidP="001D038B">
                  <w:pPr>
                    <w:spacing w:before="240" w:line="276" w:lineRule="auto"/>
                    <w:jc w:val="both"/>
                    <w:rPr>
                      <w:rFonts w:ascii="Verdana" w:hAnsi="Verdana"/>
                      <w:i/>
                      <w:sz w:val="20"/>
                      <w:szCs w:val="20"/>
                    </w:rPr>
                  </w:pPr>
                  <w:r>
                    <w:rPr>
                      <w:rFonts w:ascii="Verdana" w:hAnsi="Verdana"/>
                      <w:i/>
                      <w:sz w:val="20"/>
                      <w:szCs w:val="20"/>
                    </w:rPr>
                    <w:t xml:space="preserve">36-48 </w:t>
                  </w:r>
                  <w:r w:rsidR="008D09B1">
                    <w:rPr>
                      <w:rFonts w:ascii="Verdana" w:hAnsi="Verdana"/>
                      <w:i/>
                      <w:sz w:val="20"/>
                      <w:szCs w:val="20"/>
                    </w:rPr>
                    <w:t>mis</w:t>
                  </w:r>
                </w:p>
              </w:tc>
            </w:tr>
            <w:tr w:rsidR="0009161A" w14:paraId="38B948F1" w14:textId="77777777" w:rsidTr="00373523">
              <w:tc>
                <w:tcPr>
                  <w:tcW w:w="1705" w:type="dxa"/>
                </w:tcPr>
                <w:p w14:paraId="64A8E30D" w14:textId="4AC7A790"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 xml:space="preserve">PhD </w:t>
                  </w:r>
                  <w:r w:rsidR="008D09B1">
                    <w:rPr>
                      <w:rFonts w:ascii="Verdana" w:hAnsi="Verdana"/>
                      <w:sz w:val="20"/>
                      <w:szCs w:val="20"/>
                    </w:rPr>
                    <w:t>Uniongyrchol</w:t>
                  </w:r>
                </w:p>
              </w:tc>
              <w:tc>
                <w:tcPr>
                  <w:tcW w:w="2023" w:type="dxa"/>
                </w:tcPr>
                <w:p w14:paraId="1973773B" w14:textId="5A42867F"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24 </w:t>
                  </w:r>
                  <w:r w:rsidR="008D09B1">
                    <w:rPr>
                      <w:rFonts w:ascii="Verdana" w:hAnsi="Verdana"/>
                      <w:sz w:val="20"/>
                      <w:szCs w:val="20"/>
                    </w:rPr>
                    <w:t>mis</w:t>
                  </w:r>
                </w:p>
              </w:tc>
              <w:tc>
                <w:tcPr>
                  <w:tcW w:w="2023" w:type="dxa"/>
                </w:tcPr>
                <w:p w14:paraId="7DB1E154" w14:textId="29FF5155"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60 </w:t>
                  </w:r>
                  <w:r w:rsidR="008D09B1">
                    <w:rPr>
                      <w:rFonts w:ascii="Verdana" w:hAnsi="Verdana"/>
                      <w:sz w:val="20"/>
                      <w:szCs w:val="20"/>
                    </w:rPr>
                    <w:t>mis</w:t>
                  </w:r>
                </w:p>
              </w:tc>
              <w:tc>
                <w:tcPr>
                  <w:tcW w:w="2023" w:type="dxa"/>
                </w:tcPr>
                <w:p w14:paraId="3E1B4F2D" w14:textId="593F94AD"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36-48 m</w:t>
                  </w:r>
                  <w:r w:rsidR="008D09B1">
                    <w:rPr>
                      <w:rFonts w:ascii="Verdana" w:hAnsi="Verdana"/>
                      <w:i/>
                      <w:sz w:val="20"/>
                      <w:szCs w:val="20"/>
                    </w:rPr>
                    <w:t>i</w:t>
                  </w:r>
                  <w:r>
                    <w:rPr>
                      <w:rFonts w:ascii="Verdana" w:hAnsi="Verdana"/>
                      <w:i/>
                      <w:sz w:val="20"/>
                      <w:szCs w:val="20"/>
                    </w:rPr>
                    <w:t>s</w:t>
                  </w:r>
                </w:p>
              </w:tc>
            </w:tr>
            <w:tr w:rsidR="0009161A" w14:paraId="0A27CD75" w14:textId="77777777" w:rsidTr="00373523">
              <w:tc>
                <w:tcPr>
                  <w:tcW w:w="1705" w:type="dxa"/>
                </w:tcPr>
                <w:p w14:paraId="373005FD" w14:textId="4A057FAE" w:rsidR="0009161A" w:rsidRPr="002A2CA6" w:rsidRDefault="008D09B1" w:rsidP="0009161A">
                  <w:pPr>
                    <w:spacing w:before="240" w:line="276" w:lineRule="auto"/>
                    <w:jc w:val="both"/>
                    <w:rPr>
                      <w:rFonts w:ascii="Verdana" w:hAnsi="Verdana"/>
                      <w:sz w:val="20"/>
                      <w:szCs w:val="20"/>
                    </w:rPr>
                  </w:pPr>
                  <w:r>
                    <w:rPr>
                      <w:rFonts w:ascii="Verdana" w:hAnsi="Verdana"/>
                      <w:sz w:val="20"/>
                      <w:szCs w:val="20"/>
                    </w:rPr>
                    <w:t>Doethuriaeth Broffesiynol</w:t>
                  </w:r>
                </w:p>
              </w:tc>
              <w:tc>
                <w:tcPr>
                  <w:tcW w:w="2023" w:type="dxa"/>
                </w:tcPr>
                <w:p w14:paraId="4DD76911" w14:textId="26CD7D96"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33 </w:t>
                  </w:r>
                  <w:r w:rsidR="008D09B1">
                    <w:rPr>
                      <w:rFonts w:ascii="Verdana" w:hAnsi="Verdana"/>
                      <w:sz w:val="20"/>
                      <w:szCs w:val="20"/>
                    </w:rPr>
                    <w:t>mis</w:t>
                  </w:r>
                </w:p>
              </w:tc>
              <w:tc>
                <w:tcPr>
                  <w:tcW w:w="2023" w:type="dxa"/>
                </w:tcPr>
                <w:p w14:paraId="5BE6A22B" w14:textId="23580AF4"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60 </w:t>
                  </w:r>
                  <w:r w:rsidR="008D09B1">
                    <w:rPr>
                      <w:rFonts w:ascii="Verdana" w:hAnsi="Verdana"/>
                      <w:sz w:val="20"/>
                      <w:szCs w:val="20"/>
                    </w:rPr>
                    <w:t>mis</w:t>
                  </w:r>
                </w:p>
              </w:tc>
              <w:tc>
                <w:tcPr>
                  <w:tcW w:w="2023" w:type="dxa"/>
                </w:tcPr>
                <w:p w14:paraId="48629CD7" w14:textId="022657D9"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 xml:space="preserve">36-48 </w:t>
                  </w:r>
                  <w:r w:rsidR="008D09B1">
                    <w:rPr>
                      <w:rFonts w:ascii="Verdana" w:hAnsi="Verdana"/>
                      <w:i/>
                      <w:sz w:val="20"/>
                      <w:szCs w:val="20"/>
                    </w:rPr>
                    <w:t>mis</w:t>
                  </w:r>
                </w:p>
              </w:tc>
            </w:tr>
          </w:tbl>
          <w:p w14:paraId="329E962F" w14:textId="77777777" w:rsidR="001D038B" w:rsidRPr="001D038B" w:rsidRDefault="001D038B" w:rsidP="001D038B">
            <w:pPr>
              <w:spacing w:before="240" w:line="276" w:lineRule="auto"/>
              <w:jc w:val="both"/>
              <w:rPr>
                <w:rFonts w:ascii="Verdana" w:hAnsi="Verdana"/>
              </w:rPr>
            </w:pPr>
          </w:p>
        </w:tc>
      </w:tr>
      <w:tr w:rsidR="00FB2D19" w:rsidRPr="00371781" w14:paraId="399A27B6" w14:textId="77777777" w:rsidTr="00850532">
        <w:tc>
          <w:tcPr>
            <w:tcW w:w="1276" w:type="dxa"/>
          </w:tcPr>
          <w:p w14:paraId="21CECD90" w14:textId="77777777" w:rsidR="00FB2D19" w:rsidRDefault="00FB2D19" w:rsidP="00FB2D19">
            <w:pPr>
              <w:spacing w:before="240" w:line="276" w:lineRule="auto"/>
              <w:rPr>
                <w:rFonts w:ascii="Verdana" w:hAnsi="Verdana"/>
              </w:rPr>
            </w:pPr>
          </w:p>
        </w:tc>
        <w:tc>
          <w:tcPr>
            <w:tcW w:w="7740" w:type="dxa"/>
          </w:tcPr>
          <w:p w14:paraId="15B0C59F" w14:textId="77777777" w:rsidR="00FB2D19" w:rsidRPr="00FB2D19" w:rsidRDefault="00FB2D19" w:rsidP="00FB2D19">
            <w:pPr>
              <w:spacing w:before="240" w:line="276" w:lineRule="auto"/>
              <w:jc w:val="center"/>
              <w:rPr>
                <w:rFonts w:ascii="Verdana" w:hAnsi="Verdana"/>
                <w:b/>
              </w:rPr>
            </w:pPr>
          </w:p>
        </w:tc>
      </w:tr>
      <w:tr w:rsidR="00FB2D19" w:rsidRPr="00371781" w14:paraId="07F19798" w14:textId="77777777" w:rsidTr="00850532">
        <w:tc>
          <w:tcPr>
            <w:tcW w:w="1276" w:type="dxa"/>
          </w:tcPr>
          <w:p w14:paraId="344D66F0" w14:textId="77777777" w:rsidR="00FB2D19" w:rsidRDefault="00FB2D19" w:rsidP="00FB2D19">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1682"/>
              <w:gridCol w:w="1916"/>
              <w:gridCol w:w="1941"/>
              <w:gridCol w:w="1975"/>
            </w:tblGrid>
            <w:tr w:rsidR="00FB2D19" w14:paraId="6D14444B" w14:textId="77777777" w:rsidTr="00373523">
              <w:tc>
                <w:tcPr>
                  <w:tcW w:w="7774" w:type="dxa"/>
                  <w:gridSpan w:val="4"/>
                </w:tcPr>
                <w:p w14:paraId="6DB5A8A9" w14:textId="59EC44DE" w:rsidR="009B2F1E" w:rsidRPr="00FB2D19" w:rsidRDefault="009B2F1E" w:rsidP="00FB2D19">
                  <w:pPr>
                    <w:spacing w:before="240" w:line="276" w:lineRule="auto"/>
                    <w:jc w:val="center"/>
                    <w:rPr>
                      <w:rFonts w:ascii="Verdana" w:hAnsi="Verdana"/>
                      <w:b/>
                    </w:rPr>
                  </w:pPr>
                  <w:r w:rsidRPr="009B2F1E">
                    <w:rPr>
                      <w:rFonts w:ascii="Verdana" w:hAnsi="Verdana"/>
                      <w:b/>
                    </w:rPr>
                    <w:t>ASTUDIO RHAN-AMSER</w:t>
                  </w:r>
                </w:p>
              </w:tc>
            </w:tr>
            <w:tr w:rsidR="00FB2D19" w14:paraId="768825F2" w14:textId="77777777" w:rsidTr="00373523">
              <w:tc>
                <w:tcPr>
                  <w:tcW w:w="1705" w:type="dxa"/>
                </w:tcPr>
                <w:p w14:paraId="3D8CD67A" w14:textId="3A7D9B1D" w:rsidR="009B2F1E" w:rsidRPr="002A2CA6" w:rsidRDefault="009B2F1E" w:rsidP="002A2CA6">
                  <w:pPr>
                    <w:spacing w:before="240" w:line="276" w:lineRule="auto"/>
                    <w:rPr>
                      <w:rFonts w:ascii="Verdana" w:hAnsi="Verdana"/>
                      <w:b/>
                      <w:sz w:val="20"/>
                      <w:szCs w:val="20"/>
                    </w:rPr>
                  </w:pPr>
                  <w:r w:rsidRPr="009B2F1E">
                    <w:rPr>
                      <w:rFonts w:ascii="Verdana" w:hAnsi="Verdana"/>
                      <w:b/>
                      <w:sz w:val="20"/>
                      <w:szCs w:val="20"/>
                    </w:rPr>
                    <w:t>Gradd yn ôl y llwybr traethawd</w:t>
                  </w:r>
                  <w:r w:rsidR="008D09B1">
                    <w:rPr>
                      <w:rFonts w:ascii="Verdana" w:hAnsi="Verdana"/>
                      <w:b/>
                      <w:sz w:val="20"/>
                      <w:szCs w:val="20"/>
                    </w:rPr>
                    <w:t xml:space="preserve"> ymchwil</w:t>
                  </w:r>
                </w:p>
              </w:tc>
              <w:tc>
                <w:tcPr>
                  <w:tcW w:w="2023" w:type="dxa"/>
                </w:tcPr>
                <w:p w14:paraId="5F0CC914" w14:textId="7AAC51AC" w:rsidR="009B2F1E" w:rsidRPr="002A2CA6" w:rsidRDefault="008D09B1" w:rsidP="00FB2D19">
                  <w:pPr>
                    <w:spacing w:before="240" w:line="276" w:lineRule="auto"/>
                    <w:jc w:val="both"/>
                    <w:rPr>
                      <w:rFonts w:ascii="Verdana" w:hAnsi="Verdana"/>
                      <w:b/>
                      <w:sz w:val="20"/>
                      <w:szCs w:val="20"/>
                    </w:rPr>
                  </w:pPr>
                  <w:r>
                    <w:rPr>
                      <w:rFonts w:ascii="Verdana" w:hAnsi="Verdana"/>
                      <w:b/>
                      <w:sz w:val="20"/>
                      <w:szCs w:val="20"/>
                    </w:rPr>
                    <w:t>Isafswm</w:t>
                  </w:r>
                </w:p>
              </w:tc>
              <w:tc>
                <w:tcPr>
                  <w:tcW w:w="2023" w:type="dxa"/>
                </w:tcPr>
                <w:p w14:paraId="088AFE67" w14:textId="70ABCE33" w:rsidR="009B2F1E" w:rsidRPr="002A2CA6" w:rsidRDefault="009B2F1E" w:rsidP="00FB2D19">
                  <w:pPr>
                    <w:spacing w:before="240" w:line="276" w:lineRule="auto"/>
                    <w:jc w:val="both"/>
                    <w:rPr>
                      <w:rFonts w:ascii="Verdana" w:hAnsi="Verdana"/>
                      <w:b/>
                      <w:sz w:val="20"/>
                      <w:szCs w:val="20"/>
                    </w:rPr>
                  </w:pPr>
                  <w:r w:rsidRPr="009B2F1E">
                    <w:rPr>
                      <w:rFonts w:ascii="Verdana" w:hAnsi="Verdana"/>
                      <w:b/>
                      <w:sz w:val="20"/>
                      <w:szCs w:val="20"/>
                    </w:rPr>
                    <w:t>Uchafswm</w:t>
                  </w:r>
                </w:p>
              </w:tc>
              <w:tc>
                <w:tcPr>
                  <w:tcW w:w="2023" w:type="dxa"/>
                </w:tcPr>
                <w:p w14:paraId="574E6BBD" w14:textId="572F2BAF" w:rsidR="009B2F1E" w:rsidRPr="0009161A" w:rsidRDefault="009B2F1E" w:rsidP="00FB2D19">
                  <w:pPr>
                    <w:spacing w:before="240" w:line="276" w:lineRule="auto"/>
                    <w:jc w:val="both"/>
                    <w:rPr>
                      <w:rFonts w:ascii="Verdana" w:hAnsi="Verdana"/>
                      <w:b/>
                      <w:i/>
                      <w:sz w:val="20"/>
                      <w:szCs w:val="20"/>
                    </w:rPr>
                  </w:pPr>
                  <w:r w:rsidRPr="009B2F1E">
                    <w:rPr>
                      <w:rFonts w:ascii="Verdana" w:hAnsi="Verdana"/>
                      <w:b/>
                      <w:i/>
                      <w:sz w:val="20"/>
                      <w:szCs w:val="20"/>
                    </w:rPr>
                    <w:t>Disgwyl</w:t>
                  </w:r>
                  <w:r w:rsidR="008D09B1">
                    <w:rPr>
                      <w:rFonts w:ascii="Verdana" w:hAnsi="Verdana"/>
                      <w:b/>
                      <w:i/>
                      <w:sz w:val="20"/>
                      <w:szCs w:val="20"/>
                    </w:rPr>
                    <w:t>iedig</w:t>
                  </w:r>
                </w:p>
              </w:tc>
            </w:tr>
            <w:tr w:rsidR="00FB2D19" w14:paraId="2B14EC80" w14:textId="77777777" w:rsidTr="00373523">
              <w:tc>
                <w:tcPr>
                  <w:tcW w:w="1705" w:type="dxa"/>
                </w:tcPr>
                <w:p w14:paraId="6024B185" w14:textId="6F0179A5"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 xml:space="preserve">M </w:t>
                  </w:r>
                  <w:r w:rsidR="008D09B1">
                    <w:rPr>
                      <w:rFonts w:ascii="Verdana" w:hAnsi="Verdana"/>
                      <w:sz w:val="20"/>
                      <w:szCs w:val="20"/>
                    </w:rPr>
                    <w:t>drwy Ymchwil</w:t>
                  </w:r>
                </w:p>
              </w:tc>
              <w:tc>
                <w:tcPr>
                  <w:tcW w:w="2023" w:type="dxa"/>
                </w:tcPr>
                <w:p w14:paraId="7ABB17D9" w14:textId="1A7B74BC" w:rsidR="00FB2D19" w:rsidRPr="002A2CA6" w:rsidRDefault="009074B5" w:rsidP="00FB2D19">
                  <w:pPr>
                    <w:spacing w:before="240" w:line="276" w:lineRule="auto"/>
                    <w:jc w:val="both"/>
                    <w:rPr>
                      <w:rFonts w:ascii="Verdana" w:hAnsi="Verdana"/>
                      <w:sz w:val="20"/>
                      <w:szCs w:val="20"/>
                    </w:rPr>
                  </w:pPr>
                  <w:r>
                    <w:rPr>
                      <w:rFonts w:ascii="Verdana" w:hAnsi="Verdana"/>
                      <w:sz w:val="20"/>
                      <w:szCs w:val="20"/>
                    </w:rPr>
                    <w:t>24</w:t>
                  </w:r>
                  <w:r w:rsidR="00E222BE">
                    <w:rPr>
                      <w:rFonts w:ascii="Verdana" w:hAnsi="Verdana"/>
                      <w:sz w:val="20"/>
                      <w:szCs w:val="20"/>
                    </w:rPr>
                    <w:t xml:space="preserve"> </w:t>
                  </w:r>
                  <w:r w:rsidR="008D09B1">
                    <w:rPr>
                      <w:rFonts w:ascii="Verdana" w:hAnsi="Verdana"/>
                      <w:sz w:val="20"/>
                      <w:szCs w:val="20"/>
                    </w:rPr>
                    <w:t>mis</w:t>
                  </w:r>
                </w:p>
              </w:tc>
              <w:tc>
                <w:tcPr>
                  <w:tcW w:w="2023" w:type="dxa"/>
                </w:tcPr>
                <w:p w14:paraId="768EEC8B" w14:textId="08531637" w:rsidR="00FB2D19" w:rsidRPr="002A2CA6" w:rsidRDefault="0009161A" w:rsidP="00FB2D19">
                  <w:pPr>
                    <w:spacing w:before="240" w:line="276" w:lineRule="auto"/>
                    <w:jc w:val="both"/>
                    <w:rPr>
                      <w:rFonts w:ascii="Verdana" w:hAnsi="Verdana"/>
                      <w:sz w:val="20"/>
                      <w:szCs w:val="20"/>
                    </w:rPr>
                  </w:pPr>
                  <w:r>
                    <w:rPr>
                      <w:rFonts w:ascii="Verdana" w:hAnsi="Verdana"/>
                      <w:sz w:val="20"/>
                      <w:szCs w:val="20"/>
                    </w:rPr>
                    <w:t xml:space="preserve">36 </w:t>
                  </w:r>
                  <w:r w:rsidR="008D09B1">
                    <w:rPr>
                      <w:rFonts w:ascii="Verdana" w:hAnsi="Verdana"/>
                      <w:sz w:val="20"/>
                      <w:szCs w:val="20"/>
                    </w:rPr>
                    <w:t>mis</w:t>
                  </w:r>
                </w:p>
              </w:tc>
              <w:tc>
                <w:tcPr>
                  <w:tcW w:w="2023" w:type="dxa"/>
                </w:tcPr>
                <w:p w14:paraId="6415957E" w14:textId="56819E1E" w:rsidR="00FB2D19" w:rsidRPr="0009161A" w:rsidRDefault="0009161A" w:rsidP="00FB2D19">
                  <w:pPr>
                    <w:spacing w:before="240" w:line="276" w:lineRule="auto"/>
                    <w:jc w:val="both"/>
                    <w:rPr>
                      <w:rFonts w:ascii="Verdana" w:hAnsi="Verdana"/>
                      <w:i/>
                      <w:sz w:val="20"/>
                      <w:szCs w:val="20"/>
                    </w:rPr>
                  </w:pPr>
                  <w:r>
                    <w:rPr>
                      <w:rFonts w:ascii="Verdana" w:hAnsi="Verdana"/>
                      <w:i/>
                      <w:sz w:val="20"/>
                      <w:szCs w:val="20"/>
                    </w:rPr>
                    <w:t xml:space="preserve">24 </w:t>
                  </w:r>
                  <w:r w:rsidR="008D09B1">
                    <w:rPr>
                      <w:rFonts w:ascii="Verdana" w:hAnsi="Verdana"/>
                      <w:i/>
                      <w:sz w:val="20"/>
                      <w:szCs w:val="20"/>
                    </w:rPr>
                    <w:t>mis</w:t>
                  </w:r>
                </w:p>
              </w:tc>
            </w:tr>
            <w:tr w:rsidR="00FB2D19" w14:paraId="5614E684" w14:textId="77777777" w:rsidTr="00373523">
              <w:tc>
                <w:tcPr>
                  <w:tcW w:w="1705" w:type="dxa"/>
                </w:tcPr>
                <w:p w14:paraId="5CC1A94A" w14:textId="77777777"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MPhil</w:t>
                  </w:r>
                </w:p>
              </w:tc>
              <w:tc>
                <w:tcPr>
                  <w:tcW w:w="2023" w:type="dxa"/>
                </w:tcPr>
                <w:p w14:paraId="0C885DF8" w14:textId="034D2633" w:rsidR="00FB2D19" w:rsidRPr="002A2CA6" w:rsidRDefault="00042AE6" w:rsidP="00FB2D19">
                  <w:pPr>
                    <w:spacing w:before="240" w:line="276" w:lineRule="auto"/>
                    <w:jc w:val="both"/>
                    <w:rPr>
                      <w:rFonts w:ascii="Verdana" w:hAnsi="Verdana"/>
                      <w:sz w:val="20"/>
                      <w:szCs w:val="20"/>
                    </w:rPr>
                  </w:pPr>
                  <w:r>
                    <w:rPr>
                      <w:rFonts w:ascii="Verdana" w:hAnsi="Verdana"/>
                      <w:sz w:val="20"/>
                      <w:szCs w:val="20"/>
                    </w:rPr>
                    <w:t xml:space="preserve">30 </w:t>
                  </w:r>
                  <w:r w:rsidR="008D09B1">
                    <w:rPr>
                      <w:rFonts w:ascii="Verdana" w:hAnsi="Verdana"/>
                      <w:sz w:val="20"/>
                      <w:szCs w:val="20"/>
                    </w:rPr>
                    <w:t>mis</w:t>
                  </w:r>
                </w:p>
              </w:tc>
              <w:tc>
                <w:tcPr>
                  <w:tcW w:w="2023" w:type="dxa"/>
                </w:tcPr>
                <w:p w14:paraId="66899DA7" w14:textId="5A8CA3C8" w:rsidR="00FB2D19" w:rsidRPr="002A2CA6" w:rsidRDefault="001C59DE" w:rsidP="001C59DE">
                  <w:pPr>
                    <w:spacing w:before="240" w:line="276" w:lineRule="auto"/>
                    <w:jc w:val="both"/>
                    <w:rPr>
                      <w:rFonts w:ascii="Verdana" w:hAnsi="Verdana"/>
                      <w:sz w:val="20"/>
                      <w:szCs w:val="20"/>
                    </w:rPr>
                  </w:pPr>
                  <w:r>
                    <w:rPr>
                      <w:rFonts w:ascii="Verdana" w:hAnsi="Verdana"/>
                      <w:sz w:val="20"/>
                      <w:szCs w:val="20"/>
                    </w:rPr>
                    <w:t xml:space="preserve">48 </w:t>
                  </w:r>
                  <w:r w:rsidR="008D09B1">
                    <w:rPr>
                      <w:rFonts w:ascii="Verdana" w:hAnsi="Verdana"/>
                      <w:sz w:val="20"/>
                      <w:szCs w:val="20"/>
                    </w:rPr>
                    <w:t>mis</w:t>
                  </w:r>
                </w:p>
              </w:tc>
              <w:tc>
                <w:tcPr>
                  <w:tcW w:w="2023" w:type="dxa"/>
                </w:tcPr>
                <w:p w14:paraId="4871F01A" w14:textId="604F2B47" w:rsidR="00FB2D19" w:rsidRPr="0009161A" w:rsidRDefault="001C59DE" w:rsidP="0009161A">
                  <w:pPr>
                    <w:spacing w:before="240" w:line="276" w:lineRule="auto"/>
                    <w:jc w:val="both"/>
                    <w:rPr>
                      <w:rFonts w:ascii="Verdana" w:hAnsi="Verdana"/>
                      <w:i/>
                      <w:sz w:val="20"/>
                      <w:szCs w:val="20"/>
                    </w:rPr>
                  </w:pPr>
                  <w:r>
                    <w:rPr>
                      <w:rFonts w:ascii="Verdana" w:hAnsi="Verdana"/>
                      <w:i/>
                      <w:sz w:val="20"/>
                      <w:szCs w:val="20"/>
                    </w:rPr>
                    <w:t>36</w:t>
                  </w:r>
                  <w:r w:rsidR="006806D2">
                    <w:rPr>
                      <w:rFonts w:ascii="Verdana" w:hAnsi="Verdana"/>
                      <w:i/>
                      <w:sz w:val="20"/>
                      <w:szCs w:val="20"/>
                    </w:rPr>
                    <w:t xml:space="preserve"> </w:t>
                  </w:r>
                  <w:r w:rsidR="008D09B1">
                    <w:rPr>
                      <w:rFonts w:ascii="Verdana" w:hAnsi="Verdana"/>
                      <w:i/>
                      <w:sz w:val="20"/>
                      <w:szCs w:val="20"/>
                    </w:rPr>
                    <w:t>mis</w:t>
                  </w:r>
                </w:p>
              </w:tc>
            </w:tr>
            <w:tr w:rsidR="00FB2D19" w14:paraId="045B6369" w14:textId="77777777" w:rsidTr="00373523">
              <w:tc>
                <w:tcPr>
                  <w:tcW w:w="1705" w:type="dxa"/>
                </w:tcPr>
                <w:p w14:paraId="7ADC4452" w14:textId="77777777" w:rsidR="00FB2D19" w:rsidRPr="002A2CA6" w:rsidRDefault="00FB2D19" w:rsidP="00FB2D19">
                  <w:pPr>
                    <w:spacing w:before="240" w:line="276" w:lineRule="auto"/>
                    <w:jc w:val="both"/>
                    <w:rPr>
                      <w:rFonts w:ascii="Verdana" w:hAnsi="Verdana"/>
                      <w:sz w:val="20"/>
                      <w:szCs w:val="20"/>
                    </w:rPr>
                  </w:pPr>
                  <w:r w:rsidRPr="002A2CA6">
                    <w:rPr>
                      <w:rFonts w:ascii="Verdana" w:hAnsi="Verdana"/>
                      <w:sz w:val="20"/>
                      <w:szCs w:val="20"/>
                    </w:rPr>
                    <w:t>MPhil / PhD</w:t>
                  </w:r>
                </w:p>
              </w:tc>
              <w:tc>
                <w:tcPr>
                  <w:tcW w:w="2023" w:type="dxa"/>
                </w:tcPr>
                <w:p w14:paraId="6F35ECFB" w14:textId="198CF1B3" w:rsidR="00FB2D19" w:rsidRPr="002A2CA6" w:rsidRDefault="00042AE6" w:rsidP="00FB2D19">
                  <w:pPr>
                    <w:spacing w:before="240" w:line="276" w:lineRule="auto"/>
                    <w:jc w:val="both"/>
                    <w:rPr>
                      <w:rFonts w:ascii="Verdana" w:hAnsi="Verdana"/>
                      <w:sz w:val="20"/>
                      <w:szCs w:val="20"/>
                    </w:rPr>
                  </w:pPr>
                  <w:r>
                    <w:rPr>
                      <w:rFonts w:ascii="Verdana" w:hAnsi="Verdana"/>
                      <w:sz w:val="20"/>
                      <w:szCs w:val="20"/>
                    </w:rPr>
                    <w:t xml:space="preserve">45 </w:t>
                  </w:r>
                  <w:r w:rsidR="008D09B1">
                    <w:rPr>
                      <w:rFonts w:ascii="Verdana" w:hAnsi="Verdana"/>
                      <w:sz w:val="20"/>
                      <w:szCs w:val="20"/>
                    </w:rPr>
                    <w:t>mis</w:t>
                  </w:r>
                </w:p>
              </w:tc>
              <w:tc>
                <w:tcPr>
                  <w:tcW w:w="2023" w:type="dxa"/>
                </w:tcPr>
                <w:p w14:paraId="02D1484E" w14:textId="47657A74" w:rsidR="00FB2D19" w:rsidRPr="002A2CA6" w:rsidRDefault="0009161A" w:rsidP="00FB2D19">
                  <w:pPr>
                    <w:spacing w:before="240" w:line="276" w:lineRule="auto"/>
                    <w:jc w:val="both"/>
                    <w:rPr>
                      <w:rFonts w:ascii="Verdana" w:hAnsi="Verdana"/>
                      <w:sz w:val="20"/>
                      <w:szCs w:val="20"/>
                    </w:rPr>
                  </w:pPr>
                  <w:r>
                    <w:rPr>
                      <w:rFonts w:ascii="Verdana" w:hAnsi="Verdana"/>
                      <w:sz w:val="20"/>
                      <w:szCs w:val="20"/>
                    </w:rPr>
                    <w:t xml:space="preserve">72 </w:t>
                  </w:r>
                  <w:r w:rsidR="008D09B1">
                    <w:rPr>
                      <w:rFonts w:ascii="Verdana" w:hAnsi="Verdana"/>
                      <w:sz w:val="20"/>
                      <w:szCs w:val="20"/>
                    </w:rPr>
                    <w:t>mis</w:t>
                  </w:r>
                </w:p>
              </w:tc>
              <w:tc>
                <w:tcPr>
                  <w:tcW w:w="2023" w:type="dxa"/>
                </w:tcPr>
                <w:p w14:paraId="31CF9A33" w14:textId="6F222536" w:rsidR="00FB2D19" w:rsidRPr="0009161A" w:rsidRDefault="0009161A" w:rsidP="00FB2D19">
                  <w:pPr>
                    <w:spacing w:before="240" w:line="276" w:lineRule="auto"/>
                    <w:jc w:val="both"/>
                    <w:rPr>
                      <w:rFonts w:ascii="Verdana" w:hAnsi="Verdana"/>
                      <w:i/>
                      <w:sz w:val="20"/>
                      <w:szCs w:val="20"/>
                    </w:rPr>
                  </w:pPr>
                  <w:r>
                    <w:rPr>
                      <w:rFonts w:ascii="Verdana" w:hAnsi="Verdana"/>
                      <w:i/>
                      <w:sz w:val="20"/>
                      <w:szCs w:val="20"/>
                    </w:rPr>
                    <w:t xml:space="preserve">60 </w:t>
                  </w:r>
                  <w:r w:rsidR="008D09B1">
                    <w:rPr>
                      <w:rFonts w:ascii="Verdana" w:hAnsi="Verdana"/>
                      <w:i/>
                      <w:sz w:val="20"/>
                      <w:szCs w:val="20"/>
                    </w:rPr>
                    <w:t>mis</w:t>
                  </w:r>
                </w:p>
              </w:tc>
            </w:tr>
            <w:tr w:rsidR="0009161A" w14:paraId="5038D33C" w14:textId="77777777" w:rsidTr="00373523">
              <w:tc>
                <w:tcPr>
                  <w:tcW w:w="1705" w:type="dxa"/>
                </w:tcPr>
                <w:p w14:paraId="41016532" w14:textId="11DBACB5" w:rsidR="0009161A" w:rsidRPr="002A2CA6" w:rsidRDefault="0009161A" w:rsidP="0009161A">
                  <w:pPr>
                    <w:spacing w:before="240" w:line="276" w:lineRule="auto"/>
                    <w:jc w:val="both"/>
                    <w:rPr>
                      <w:rFonts w:ascii="Verdana" w:hAnsi="Verdana"/>
                      <w:sz w:val="20"/>
                      <w:szCs w:val="20"/>
                    </w:rPr>
                  </w:pPr>
                  <w:r w:rsidRPr="002A2CA6">
                    <w:rPr>
                      <w:rFonts w:ascii="Verdana" w:hAnsi="Verdana"/>
                      <w:sz w:val="20"/>
                      <w:szCs w:val="20"/>
                    </w:rPr>
                    <w:t xml:space="preserve">PhD </w:t>
                  </w:r>
                  <w:r w:rsidR="008D09B1">
                    <w:rPr>
                      <w:rFonts w:ascii="Verdana" w:hAnsi="Verdana"/>
                      <w:sz w:val="20"/>
                      <w:szCs w:val="20"/>
                    </w:rPr>
                    <w:t>Uniongyrchol</w:t>
                  </w:r>
                </w:p>
              </w:tc>
              <w:tc>
                <w:tcPr>
                  <w:tcW w:w="2023" w:type="dxa"/>
                </w:tcPr>
                <w:p w14:paraId="6D9415E3" w14:textId="21C4FBA0"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36 </w:t>
                  </w:r>
                  <w:r w:rsidR="008D09B1">
                    <w:rPr>
                      <w:rFonts w:ascii="Verdana" w:hAnsi="Verdana"/>
                      <w:sz w:val="20"/>
                      <w:szCs w:val="20"/>
                    </w:rPr>
                    <w:t>mis</w:t>
                  </w:r>
                </w:p>
              </w:tc>
              <w:tc>
                <w:tcPr>
                  <w:tcW w:w="2023" w:type="dxa"/>
                </w:tcPr>
                <w:p w14:paraId="6518A6CA" w14:textId="23E83A66"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72 </w:t>
                  </w:r>
                  <w:r w:rsidR="008D09B1">
                    <w:rPr>
                      <w:rFonts w:ascii="Verdana" w:hAnsi="Verdana"/>
                      <w:sz w:val="20"/>
                      <w:szCs w:val="20"/>
                    </w:rPr>
                    <w:t>mis</w:t>
                  </w:r>
                </w:p>
              </w:tc>
              <w:tc>
                <w:tcPr>
                  <w:tcW w:w="2023" w:type="dxa"/>
                </w:tcPr>
                <w:p w14:paraId="7DC38100" w14:textId="068AA131"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 xml:space="preserve">60 </w:t>
                  </w:r>
                  <w:r w:rsidR="008D09B1">
                    <w:rPr>
                      <w:rFonts w:ascii="Verdana" w:hAnsi="Verdana"/>
                      <w:i/>
                      <w:sz w:val="20"/>
                      <w:szCs w:val="20"/>
                    </w:rPr>
                    <w:t>mis</w:t>
                  </w:r>
                </w:p>
              </w:tc>
            </w:tr>
            <w:tr w:rsidR="0009161A" w14:paraId="61EBDA53" w14:textId="77777777" w:rsidTr="00373523">
              <w:tc>
                <w:tcPr>
                  <w:tcW w:w="1705" w:type="dxa"/>
                </w:tcPr>
                <w:p w14:paraId="2F0C96EA" w14:textId="56D1363C" w:rsidR="0009161A" w:rsidRPr="002A2CA6" w:rsidRDefault="008D09B1" w:rsidP="0009161A">
                  <w:pPr>
                    <w:spacing w:before="240" w:line="276" w:lineRule="auto"/>
                    <w:jc w:val="both"/>
                    <w:rPr>
                      <w:rFonts w:ascii="Verdana" w:hAnsi="Verdana"/>
                      <w:sz w:val="20"/>
                      <w:szCs w:val="20"/>
                    </w:rPr>
                  </w:pPr>
                  <w:r>
                    <w:rPr>
                      <w:rFonts w:ascii="Verdana" w:hAnsi="Verdana"/>
                      <w:sz w:val="20"/>
                      <w:szCs w:val="20"/>
                    </w:rPr>
                    <w:t>Doethuriaeth Broffesiynol</w:t>
                  </w:r>
                </w:p>
              </w:tc>
              <w:tc>
                <w:tcPr>
                  <w:tcW w:w="2023" w:type="dxa"/>
                </w:tcPr>
                <w:p w14:paraId="11065AFD" w14:textId="0837E0A1"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45 </w:t>
                  </w:r>
                  <w:r w:rsidR="008D09B1">
                    <w:rPr>
                      <w:rFonts w:ascii="Verdana" w:hAnsi="Verdana"/>
                      <w:sz w:val="20"/>
                      <w:szCs w:val="20"/>
                    </w:rPr>
                    <w:t>mis</w:t>
                  </w:r>
                </w:p>
              </w:tc>
              <w:tc>
                <w:tcPr>
                  <w:tcW w:w="2023" w:type="dxa"/>
                </w:tcPr>
                <w:p w14:paraId="3BDD566E" w14:textId="43543A34" w:rsidR="0009161A" w:rsidRPr="002A2CA6" w:rsidRDefault="0009161A" w:rsidP="0009161A">
                  <w:pPr>
                    <w:spacing w:before="240" w:line="276" w:lineRule="auto"/>
                    <w:jc w:val="both"/>
                    <w:rPr>
                      <w:rFonts w:ascii="Verdana" w:hAnsi="Verdana"/>
                      <w:sz w:val="20"/>
                      <w:szCs w:val="20"/>
                    </w:rPr>
                  </w:pPr>
                  <w:r>
                    <w:rPr>
                      <w:rFonts w:ascii="Verdana" w:hAnsi="Verdana"/>
                      <w:sz w:val="20"/>
                      <w:szCs w:val="20"/>
                    </w:rPr>
                    <w:t xml:space="preserve">72 </w:t>
                  </w:r>
                  <w:r w:rsidR="008D09B1">
                    <w:rPr>
                      <w:rFonts w:ascii="Verdana" w:hAnsi="Verdana"/>
                      <w:sz w:val="20"/>
                      <w:szCs w:val="20"/>
                    </w:rPr>
                    <w:t>mis</w:t>
                  </w:r>
                </w:p>
              </w:tc>
              <w:tc>
                <w:tcPr>
                  <w:tcW w:w="2023" w:type="dxa"/>
                </w:tcPr>
                <w:p w14:paraId="35498E7B" w14:textId="54E28ADF" w:rsidR="0009161A" w:rsidRPr="0009161A" w:rsidRDefault="0009161A" w:rsidP="0009161A">
                  <w:pPr>
                    <w:spacing w:before="240" w:line="276" w:lineRule="auto"/>
                    <w:jc w:val="both"/>
                    <w:rPr>
                      <w:rFonts w:ascii="Verdana" w:hAnsi="Verdana"/>
                      <w:i/>
                      <w:sz w:val="20"/>
                      <w:szCs w:val="20"/>
                    </w:rPr>
                  </w:pPr>
                  <w:r>
                    <w:rPr>
                      <w:rFonts w:ascii="Verdana" w:hAnsi="Verdana"/>
                      <w:i/>
                      <w:sz w:val="20"/>
                      <w:szCs w:val="20"/>
                    </w:rPr>
                    <w:t xml:space="preserve">60 </w:t>
                  </w:r>
                  <w:r w:rsidR="008D09B1">
                    <w:rPr>
                      <w:rFonts w:ascii="Verdana" w:hAnsi="Verdana"/>
                      <w:i/>
                      <w:sz w:val="20"/>
                      <w:szCs w:val="20"/>
                    </w:rPr>
                    <w:t>mis</w:t>
                  </w:r>
                </w:p>
              </w:tc>
            </w:tr>
          </w:tbl>
          <w:p w14:paraId="1872D211" w14:textId="77777777" w:rsidR="00FB2D19" w:rsidRDefault="00FB2D19" w:rsidP="00FB2D19">
            <w:pPr>
              <w:spacing w:before="240" w:line="276" w:lineRule="auto"/>
              <w:jc w:val="both"/>
              <w:rPr>
                <w:rFonts w:ascii="Verdana" w:hAnsi="Verdana"/>
              </w:rPr>
            </w:pPr>
          </w:p>
        </w:tc>
      </w:tr>
      <w:tr w:rsidR="00FB2D19" w:rsidRPr="00371781" w14:paraId="0701971B" w14:textId="77777777" w:rsidTr="00850532">
        <w:tc>
          <w:tcPr>
            <w:tcW w:w="1276" w:type="dxa"/>
          </w:tcPr>
          <w:p w14:paraId="5853D987" w14:textId="2241C21C"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.2</w:t>
            </w:r>
          </w:p>
        </w:tc>
        <w:tc>
          <w:tcPr>
            <w:tcW w:w="7740" w:type="dxa"/>
          </w:tcPr>
          <w:p w14:paraId="23CCE889" w14:textId="4238356D" w:rsidR="00FB2D19" w:rsidRPr="001D038B" w:rsidRDefault="008D09B1" w:rsidP="008D09B1">
            <w:pPr>
              <w:spacing w:before="240" w:line="276" w:lineRule="auto"/>
              <w:rPr>
                <w:rFonts w:ascii="Verdana" w:hAnsi="Verdana"/>
              </w:rPr>
            </w:pPr>
            <w:r>
              <w:rPr>
                <w:rFonts w:ascii="Verdana" w:hAnsi="Verdana"/>
              </w:rPr>
              <w:t>C</w:t>
            </w:r>
            <w:r w:rsidRPr="008D09B1">
              <w:rPr>
                <w:rFonts w:ascii="Verdana" w:hAnsi="Verdana"/>
              </w:rPr>
              <w:t>yfnod cofrestr</w:t>
            </w:r>
            <w:r>
              <w:rPr>
                <w:rFonts w:ascii="Verdana" w:hAnsi="Verdana"/>
              </w:rPr>
              <w:t>u</w:t>
            </w:r>
            <w:r w:rsidRPr="008D09B1">
              <w:rPr>
                <w:rFonts w:ascii="Verdana" w:hAnsi="Verdana"/>
              </w:rPr>
              <w:t xml:space="preserve">'r prosiect ar gyfer PhD </w:t>
            </w:r>
            <w:r>
              <w:rPr>
                <w:rFonts w:ascii="Verdana" w:hAnsi="Verdana"/>
              </w:rPr>
              <w:t xml:space="preserve">drwy’r </w:t>
            </w:r>
            <w:r w:rsidRPr="008D09B1">
              <w:rPr>
                <w:rFonts w:ascii="Verdana" w:hAnsi="Verdana"/>
              </w:rPr>
              <w:t xml:space="preserve">llwybr portffolio yw 1-5 mlynedd. </w:t>
            </w:r>
          </w:p>
        </w:tc>
      </w:tr>
      <w:tr w:rsidR="00FB2D19" w:rsidRPr="00371781" w14:paraId="68EB6839" w14:textId="77777777" w:rsidTr="00850532">
        <w:tc>
          <w:tcPr>
            <w:tcW w:w="1276" w:type="dxa"/>
          </w:tcPr>
          <w:p w14:paraId="42A8BA11" w14:textId="39B27202" w:rsidR="00FB2D19" w:rsidRDefault="00FB2D19"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.3</w:t>
            </w:r>
          </w:p>
        </w:tc>
        <w:tc>
          <w:tcPr>
            <w:tcW w:w="7740" w:type="dxa"/>
          </w:tcPr>
          <w:p w14:paraId="5DF70799" w14:textId="0915AA74" w:rsidR="00FB2D19" w:rsidRPr="001D038B" w:rsidRDefault="008D09B1" w:rsidP="008D09B1">
            <w:pPr>
              <w:spacing w:before="240" w:line="276" w:lineRule="auto"/>
              <w:rPr>
                <w:rFonts w:ascii="Verdana" w:hAnsi="Verdana"/>
              </w:rPr>
            </w:pPr>
            <w:r w:rsidRPr="008D09B1">
              <w:rPr>
                <w:rFonts w:ascii="Verdana" w:hAnsi="Verdana"/>
              </w:rPr>
              <w:t>Os bydd ymgeisydd yn trosglwyddo'i gofrestriad ac yn cofrestru'r prosiect o Brifysgol arall, caiff cyfnod cofrestru'r prosiect ei addasu i ystyried ei ymgeisyddiaeth flaenorol.</w:t>
            </w:r>
          </w:p>
        </w:tc>
      </w:tr>
      <w:tr w:rsidR="00AD15F6" w:rsidRPr="00371781" w14:paraId="2C6BAC74" w14:textId="77777777" w:rsidTr="00850532">
        <w:tc>
          <w:tcPr>
            <w:tcW w:w="1276" w:type="dxa"/>
          </w:tcPr>
          <w:p w14:paraId="612092CC" w14:textId="52F57A22" w:rsidR="00AD15F6" w:rsidRDefault="00AD15F6" w:rsidP="00C0005E">
            <w:pPr>
              <w:spacing w:before="240" w:line="276" w:lineRule="auto"/>
              <w:rPr>
                <w:rFonts w:ascii="Verdana" w:hAnsi="Verdana"/>
              </w:rPr>
            </w:pPr>
            <w:r>
              <w:rPr>
                <w:rFonts w:ascii="Verdana" w:hAnsi="Verdana"/>
              </w:rPr>
              <w:t>3.</w:t>
            </w:r>
            <w:r w:rsidR="00C0005E">
              <w:rPr>
                <w:rFonts w:ascii="Verdana" w:hAnsi="Verdana"/>
              </w:rPr>
              <w:t>3</w:t>
            </w:r>
            <w:r w:rsidR="00283646">
              <w:rPr>
                <w:rFonts w:ascii="Verdana" w:hAnsi="Verdana"/>
              </w:rPr>
              <w:t>.5</w:t>
            </w:r>
          </w:p>
        </w:tc>
        <w:tc>
          <w:tcPr>
            <w:tcW w:w="7740" w:type="dxa"/>
          </w:tcPr>
          <w:p w14:paraId="39AC920C" w14:textId="3E3BD583" w:rsidR="009B2F1E" w:rsidRDefault="009B2F1E" w:rsidP="008D09B1">
            <w:pPr>
              <w:spacing w:before="240" w:line="276" w:lineRule="auto"/>
              <w:rPr>
                <w:rFonts w:ascii="Verdana" w:hAnsi="Verdana"/>
              </w:rPr>
            </w:pPr>
            <w:r w:rsidRPr="009B2F1E">
              <w:rPr>
                <w:rFonts w:ascii="Verdana" w:hAnsi="Verdana"/>
              </w:rPr>
              <w:t>Rhaid i'r cyflwyn</w:t>
            </w:r>
            <w:r w:rsidR="008D09B1">
              <w:rPr>
                <w:rFonts w:ascii="Verdana" w:hAnsi="Verdana"/>
              </w:rPr>
              <w:t>iad</w:t>
            </w:r>
            <w:r w:rsidRPr="009B2F1E">
              <w:rPr>
                <w:rFonts w:ascii="Verdana" w:hAnsi="Verdana"/>
              </w:rPr>
              <w:t xml:space="preserve"> i'w ar</w:t>
            </w:r>
            <w:r w:rsidR="008D09B1">
              <w:rPr>
                <w:rFonts w:ascii="Verdana" w:hAnsi="Verdana"/>
              </w:rPr>
              <w:t>holi</w:t>
            </w:r>
            <w:r w:rsidRPr="009B2F1E">
              <w:rPr>
                <w:rFonts w:ascii="Verdana" w:hAnsi="Verdana"/>
              </w:rPr>
              <w:t xml:space="preserve"> fod o fewn y cyfnod </w:t>
            </w:r>
            <w:r w:rsidR="00D403C7">
              <w:rPr>
                <w:rFonts w:ascii="Verdana" w:hAnsi="Verdana"/>
              </w:rPr>
              <w:t>cofrestru prosiect</w:t>
            </w:r>
            <w:r w:rsidRPr="009B2F1E">
              <w:rPr>
                <w:rFonts w:ascii="Verdana" w:hAnsi="Verdana"/>
              </w:rPr>
              <w:t xml:space="preserve"> a gymeradwywyd.</w:t>
            </w:r>
          </w:p>
        </w:tc>
      </w:tr>
      <w:tr w:rsidR="000B39B4" w:rsidRPr="00371781" w14:paraId="08659732" w14:textId="77777777" w:rsidTr="00B17C91">
        <w:tc>
          <w:tcPr>
            <w:tcW w:w="9016" w:type="dxa"/>
            <w:gridSpan w:val="2"/>
          </w:tcPr>
          <w:p w14:paraId="6101429E" w14:textId="72E7FC2E" w:rsidR="000B39B4" w:rsidRPr="000B39B4" w:rsidRDefault="008D09B1" w:rsidP="00C51CA0">
            <w:pPr>
              <w:spacing w:before="240" w:line="276" w:lineRule="auto"/>
              <w:jc w:val="both"/>
              <w:rPr>
                <w:rFonts w:ascii="Verdana" w:hAnsi="Verdana"/>
                <w:i/>
              </w:rPr>
            </w:pPr>
            <w:r>
              <w:rPr>
                <w:rFonts w:ascii="Verdana" w:hAnsi="Verdana"/>
                <w:i/>
              </w:rPr>
              <w:t>Statws ‘Ysgrifennu</w:t>
            </w:r>
            <w:r w:rsidR="000B39B4" w:rsidRPr="007F7395">
              <w:rPr>
                <w:rFonts w:ascii="Verdana" w:hAnsi="Verdana"/>
                <w:i/>
              </w:rPr>
              <w:t>’</w:t>
            </w:r>
          </w:p>
        </w:tc>
      </w:tr>
      <w:tr w:rsidR="000B39B4" w:rsidRPr="00371781" w14:paraId="05E1A424" w14:textId="77777777" w:rsidTr="00850532">
        <w:tc>
          <w:tcPr>
            <w:tcW w:w="1276" w:type="dxa"/>
          </w:tcPr>
          <w:p w14:paraId="2D28AE97" w14:textId="142A74ED" w:rsidR="000B39B4"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6</w:t>
            </w:r>
          </w:p>
        </w:tc>
        <w:tc>
          <w:tcPr>
            <w:tcW w:w="7740" w:type="dxa"/>
          </w:tcPr>
          <w:p w14:paraId="0CBE9187" w14:textId="38F1E177" w:rsidR="000B39B4" w:rsidRDefault="008D09B1" w:rsidP="001C455C">
            <w:pPr>
              <w:spacing w:before="240" w:line="276" w:lineRule="auto"/>
              <w:rPr>
                <w:rFonts w:ascii="Verdana" w:hAnsi="Verdana"/>
              </w:rPr>
            </w:pPr>
            <w:r w:rsidRPr="008D09B1">
              <w:rPr>
                <w:rFonts w:ascii="Verdana" w:hAnsi="Verdana"/>
              </w:rPr>
              <w:t xml:space="preserve">Gall ymgeisydd ymchwil ôl-raddedig sydd wedi cwblhau ei ymchwil a'i gyfnod </w:t>
            </w:r>
            <w:r w:rsidR="00D403C7">
              <w:rPr>
                <w:rFonts w:ascii="Verdana" w:hAnsi="Verdana"/>
              </w:rPr>
              <w:t>cofrestru prosiect</w:t>
            </w:r>
            <w:r w:rsidRPr="008D09B1">
              <w:rPr>
                <w:rFonts w:ascii="Verdana" w:hAnsi="Verdana"/>
              </w:rPr>
              <w:t xml:space="preserve"> </w:t>
            </w:r>
            <w:r w:rsidRPr="001C455C">
              <w:rPr>
                <w:rFonts w:ascii="Verdana" w:hAnsi="Verdana"/>
                <w:i/>
                <w:iCs/>
              </w:rPr>
              <w:t xml:space="preserve">disgwyliedig </w:t>
            </w:r>
            <w:r w:rsidRPr="008D09B1">
              <w:rPr>
                <w:rFonts w:ascii="Verdana" w:hAnsi="Verdana"/>
              </w:rPr>
              <w:t>arferol, ac sy'n ysgrifennu eu t</w:t>
            </w:r>
            <w:r w:rsidR="001C455C">
              <w:rPr>
                <w:rFonts w:ascii="Verdana" w:hAnsi="Verdana"/>
              </w:rPr>
              <w:t xml:space="preserve">raethawd ymchwil </w:t>
            </w:r>
            <w:r w:rsidRPr="008D09B1">
              <w:rPr>
                <w:rFonts w:ascii="Verdana" w:hAnsi="Verdana"/>
              </w:rPr>
              <w:t xml:space="preserve">ar gyfer </w:t>
            </w:r>
            <w:r w:rsidR="001C455C">
              <w:rPr>
                <w:rFonts w:ascii="Verdana" w:hAnsi="Verdana"/>
              </w:rPr>
              <w:t xml:space="preserve">ei gyflwyno, </w:t>
            </w:r>
            <w:r w:rsidRPr="008D09B1">
              <w:rPr>
                <w:rFonts w:ascii="Verdana" w:hAnsi="Verdana"/>
              </w:rPr>
              <w:t>wneud cais i roi statws '</w:t>
            </w:r>
            <w:r w:rsidR="001C455C">
              <w:rPr>
                <w:rFonts w:ascii="Verdana" w:hAnsi="Verdana"/>
              </w:rPr>
              <w:t>Y</w:t>
            </w:r>
            <w:r w:rsidRPr="008D09B1">
              <w:rPr>
                <w:rFonts w:ascii="Verdana" w:hAnsi="Verdana"/>
              </w:rPr>
              <w:t>sgrifennu'.</w:t>
            </w:r>
          </w:p>
        </w:tc>
      </w:tr>
      <w:tr w:rsidR="00C51CA0" w:rsidRPr="00371781" w14:paraId="35B10707" w14:textId="77777777" w:rsidTr="00850532">
        <w:tc>
          <w:tcPr>
            <w:tcW w:w="1276" w:type="dxa"/>
          </w:tcPr>
          <w:p w14:paraId="5972F636" w14:textId="131D8C81" w:rsidR="00C51CA0"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7</w:t>
            </w:r>
          </w:p>
        </w:tc>
        <w:tc>
          <w:tcPr>
            <w:tcW w:w="7740" w:type="dxa"/>
          </w:tcPr>
          <w:p w14:paraId="2A5C6590" w14:textId="1100D6CF" w:rsidR="00C51CA0" w:rsidRDefault="001C455C" w:rsidP="001C455C">
            <w:pPr>
              <w:spacing w:before="240" w:line="276" w:lineRule="auto"/>
              <w:rPr>
                <w:rFonts w:ascii="Verdana" w:hAnsi="Verdana"/>
              </w:rPr>
            </w:pPr>
            <w:r w:rsidRPr="001C455C">
              <w:rPr>
                <w:rFonts w:ascii="Verdana" w:hAnsi="Verdana"/>
              </w:rPr>
              <w:t xml:space="preserve">Gall ymgeiswyr amser </w:t>
            </w:r>
            <w:r>
              <w:rPr>
                <w:rFonts w:ascii="Verdana" w:hAnsi="Verdana"/>
              </w:rPr>
              <w:t xml:space="preserve">llawn </w:t>
            </w:r>
            <w:r w:rsidRPr="001C455C">
              <w:rPr>
                <w:rFonts w:ascii="Verdana" w:hAnsi="Verdana"/>
              </w:rPr>
              <w:t xml:space="preserve">a rhan-amser aros </w:t>
            </w:r>
            <w:r>
              <w:rPr>
                <w:rFonts w:ascii="Verdana" w:hAnsi="Verdana"/>
              </w:rPr>
              <w:t>fel</w:t>
            </w:r>
            <w:r w:rsidRPr="001C455C">
              <w:rPr>
                <w:rFonts w:ascii="Verdana" w:hAnsi="Verdana"/>
              </w:rPr>
              <w:t xml:space="preserve"> '</w:t>
            </w:r>
            <w:r>
              <w:rPr>
                <w:rFonts w:ascii="Verdana" w:hAnsi="Verdana"/>
              </w:rPr>
              <w:t>Y</w:t>
            </w:r>
            <w:r w:rsidRPr="001C455C">
              <w:rPr>
                <w:rFonts w:ascii="Verdana" w:hAnsi="Verdana"/>
              </w:rPr>
              <w:t xml:space="preserve">sgrifennu' am gyfnod o flwyddyn. Yn ystod y cyfnod hwn, byddant yn talu ffi dysgu ostyngol fel y pennir gan y </w:t>
            </w:r>
            <w:r>
              <w:rPr>
                <w:rFonts w:ascii="Verdana" w:hAnsi="Verdana"/>
              </w:rPr>
              <w:t>B</w:t>
            </w:r>
            <w:r w:rsidRPr="001C455C">
              <w:rPr>
                <w:rFonts w:ascii="Verdana" w:hAnsi="Verdana"/>
              </w:rPr>
              <w:t>rifysgol. Os bydd ymgeisydd yn cyrraedd diwedd ei gyfnod '</w:t>
            </w:r>
            <w:r>
              <w:rPr>
                <w:rFonts w:ascii="Verdana" w:hAnsi="Verdana"/>
              </w:rPr>
              <w:t>Y</w:t>
            </w:r>
            <w:r w:rsidRPr="001C455C">
              <w:rPr>
                <w:rFonts w:ascii="Verdana" w:hAnsi="Verdana"/>
              </w:rPr>
              <w:t xml:space="preserve">sgrifennu' heb gyflwyno </w:t>
            </w:r>
            <w:r>
              <w:rPr>
                <w:rFonts w:ascii="Verdana" w:hAnsi="Verdana"/>
              </w:rPr>
              <w:t xml:space="preserve">eu traethawd ymchwil i’w arholi, </w:t>
            </w:r>
            <w:r w:rsidRPr="001C455C">
              <w:rPr>
                <w:rFonts w:ascii="Verdana" w:hAnsi="Verdana"/>
              </w:rPr>
              <w:t xml:space="preserve">gall ffioedd llawn ailddechrau.  </w:t>
            </w:r>
            <w:r w:rsidR="00C51CA0">
              <w:rPr>
                <w:rFonts w:ascii="Verdana" w:hAnsi="Verdana"/>
              </w:rPr>
              <w:t xml:space="preserve"> </w:t>
            </w:r>
          </w:p>
        </w:tc>
      </w:tr>
      <w:tr w:rsidR="00BE1D14" w:rsidRPr="00371781" w14:paraId="0B273FE7" w14:textId="77777777" w:rsidTr="00850532">
        <w:tc>
          <w:tcPr>
            <w:tcW w:w="1276" w:type="dxa"/>
          </w:tcPr>
          <w:p w14:paraId="6BADE0FC" w14:textId="478BF744" w:rsidR="00BE1D14"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8</w:t>
            </w:r>
          </w:p>
        </w:tc>
        <w:tc>
          <w:tcPr>
            <w:tcW w:w="7740" w:type="dxa"/>
          </w:tcPr>
          <w:p w14:paraId="089D0721" w14:textId="06183F48" w:rsidR="009B2F1E" w:rsidRDefault="001C455C" w:rsidP="001C455C">
            <w:pPr>
              <w:spacing w:before="240" w:line="276" w:lineRule="auto"/>
              <w:rPr>
                <w:rFonts w:ascii="Verdana" w:hAnsi="Verdana"/>
              </w:rPr>
            </w:pPr>
            <w:r>
              <w:rPr>
                <w:rFonts w:ascii="Verdana" w:hAnsi="Verdana"/>
              </w:rPr>
              <w:t>B</w:t>
            </w:r>
            <w:r w:rsidR="009B2F1E" w:rsidRPr="009B2F1E">
              <w:rPr>
                <w:rFonts w:ascii="Verdana" w:hAnsi="Verdana"/>
              </w:rPr>
              <w:t xml:space="preserve">ydd ymgeisydd yn gwneud cais i'r </w:t>
            </w:r>
            <w:r>
              <w:rPr>
                <w:rFonts w:ascii="Verdana" w:hAnsi="Verdana"/>
              </w:rPr>
              <w:t>Y</w:t>
            </w:r>
            <w:r w:rsidR="009B2F1E" w:rsidRPr="009B2F1E">
              <w:rPr>
                <w:rFonts w:ascii="Verdana" w:hAnsi="Verdana"/>
              </w:rPr>
              <w:t xml:space="preserve">sgol </w:t>
            </w:r>
            <w:r>
              <w:rPr>
                <w:rFonts w:ascii="Verdana" w:hAnsi="Verdana"/>
              </w:rPr>
              <w:t>G</w:t>
            </w:r>
            <w:r w:rsidR="009B2F1E" w:rsidRPr="009B2F1E">
              <w:rPr>
                <w:rFonts w:ascii="Verdana" w:hAnsi="Verdana"/>
              </w:rPr>
              <w:t>raddedig</w:t>
            </w:r>
            <w:r>
              <w:rPr>
                <w:rFonts w:ascii="Verdana" w:hAnsi="Verdana"/>
              </w:rPr>
              <w:t>ion</w:t>
            </w:r>
            <w:r w:rsidR="009B2F1E" w:rsidRPr="009B2F1E">
              <w:rPr>
                <w:rFonts w:ascii="Verdana" w:hAnsi="Verdana"/>
              </w:rPr>
              <w:t xml:space="preserve"> i nodi ei gyfnod '</w:t>
            </w:r>
            <w:r>
              <w:rPr>
                <w:rFonts w:ascii="Verdana" w:hAnsi="Verdana"/>
              </w:rPr>
              <w:t>Y</w:t>
            </w:r>
            <w:r w:rsidR="009B2F1E" w:rsidRPr="009B2F1E">
              <w:rPr>
                <w:rFonts w:ascii="Verdana" w:hAnsi="Verdana"/>
              </w:rPr>
              <w:t>sgrifennu' a bydd y cais yn cynnwys cadarnhad ysgrifenedig:</w:t>
            </w:r>
          </w:p>
        </w:tc>
      </w:tr>
      <w:tr w:rsidR="008B546A" w:rsidRPr="00371781" w14:paraId="6537D4A3" w14:textId="77777777" w:rsidTr="00850532">
        <w:tc>
          <w:tcPr>
            <w:tcW w:w="1276" w:type="dxa"/>
          </w:tcPr>
          <w:p w14:paraId="4E7D34FE" w14:textId="77777777" w:rsidR="008B546A" w:rsidRDefault="008B546A" w:rsidP="00FB2D19">
            <w:pPr>
              <w:spacing w:before="240" w:line="276" w:lineRule="auto"/>
              <w:rPr>
                <w:rFonts w:ascii="Verdana" w:hAnsi="Verdana"/>
              </w:rPr>
            </w:pPr>
          </w:p>
        </w:tc>
        <w:tc>
          <w:tcPr>
            <w:tcW w:w="7740" w:type="dxa"/>
          </w:tcPr>
          <w:p w14:paraId="45500516" w14:textId="2ADF1330" w:rsidR="001C455C" w:rsidRPr="001C455C" w:rsidRDefault="001C455C" w:rsidP="001C455C">
            <w:pPr>
              <w:spacing w:before="240" w:line="276" w:lineRule="auto"/>
              <w:rPr>
                <w:rFonts w:ascii="Verdana" w:hAnsi="Verdana"/>
              </w:rPr>
            </w:pPr>
            <w:r w:rsidRPr="001C455C">
              <w:rPr>
                <w:rFonts w:ascii="Verdana" w:hAnsi="Verdana"/>
              </w:rPr>
              <w:t xml:space="preserve">a) eu bod wedi cwblhau eu holl </w:t>
            </w:r>
            <w:r>
              <w:rPr>
                <w:rFonts w:ascii="Verdana" w:hAnsi="Verdana"/>
              </w:rPr>
              <w:t>g</w:t>
            </w:r>
            <w:r w:rsidRPr="001C455C">
              <w:rPr>
                <w:rFonts w:ascii="Verdana" w:hAnsi="Verdana"/>
              </w:rPr>
              <w:t>asglu a dadansoddi data;</w:t>
            </w:r>
          </w:p>
          <w:p w14:paraId="29DFE407" w14:textId="676823D5" w:rsidR="001C455C" w:rsidRPr="001C455C" w:rsidRDefault="001C455C" w:rsidP="001C455C">
            <w:pPr>
              <w:spacing w:before="240" w:line="276" w:lineRule="auto"/>
              <w:rPr>
                <w:rFonts w:ascii="Verdana" w:hAnsi="Verdana"/>
              </w:rPr>
            </w:pPr>
            <w:r w:rsidRPr="001C455C">
              <w:rPr>
                <w:rFonts w:ascii="Verdana" w:hAnsi="Verdana"/>
              </w:rPr>
              <w:t>b) maent yn disgwyl cyflwyno eu t</w:t>
            </w:r>
            <w:r>
              <w:rPr>
                <w:rFonts w:ascii="Verdana" w:hAnsi="Verdana"/>
              </w:rPr>
              <w:t>raethawd ymchwil</w:t>
            </w:r>
            <w:r w:rsidRPr="001C455C">
              <w:rPr>
                <w:rFonts w:ascii="Verdana" w:hAnsi="Verdana"/>
              </w:rPr>
              <w:t xml:space="preserve"> </w:t>
            </w:r>
            <w:r>
              <w:rPr>
                <w:rFonts w:ascii="Verdana" w:hAnsi="Verdana"/>
              </w:rPr>
              <w:t xml:space="preserve">i’w arholi </w:t>
            </w:r>
            <w:r w:rsidRPr="001C455C">
              <w:rPr>
                <w:rFonts w:ascii="Verdana" w:hAnsi="Verdana"/>
              </w:rPr>
              <w:t>o fewn y 12 mis nesaf;</w:t>
            </w:r>
          </w:p>
          <w:p w14:paraId="0D3B9B84" w14:textId="7647BA6A" w:rsidR="001C455C" w:rsidRPr="001C455C" w:rsidRDefault="001C455C" w:rsidP="001C455C">
            <w:pPr>
              <w:spacing w:before="240" w:line="276" w:lineRule="auto"/>
              <w:rPr>
                <w:rFonts w:ascii="Verdana" w:hAnsi="Verdana"/>
              </w:rPr>
            </w:pPr>
            <w:r w:rsidRPr="001C455C">
              <w:rPr>
                <w:rFonts w:ascii="Verdana" w:hAnsi="Verdana"/>
              </w:rPr>
              <w:t xml:space="preserve">c) nad oes angen mynediad arnynt mwyach i labordai ymchwil a/neu ofod desg </w:t>
            </w:r>
            <w:r>
              <w:rPr>
                <w:rFonts w:ascii="Verdana" w:hAnsi="Verdana"/>
              </w:rPr>
              <w:t>neilltuedig</w:t>
            </w:r>
            <w:r w:rsidRPr="001C455C">
              <w:rPr>
                <w:rFonts w:ascii="Verdana" w:hAnsi="Verdana"/>
              </w:rPr>
              <w:t xml:space="preserve">; </w:t>
            </w:r>
          </w:p>
          <w:p w14:paraId="3466C246" w14:textId="71140D02" w:rsidR="001C455C" w:rsidRPr="001C455C" w:rsidRDefault="001C455C" w:rsidP="00D578B1">
            <w:pPr>
              <w:spacing w:before="240" w:line="276" w:lineRule="auto"/>
              <w:rPr>
                <w:rFonts w:ascii="Verdana" w:hAnsi="Verdana"/>
              </w:rPr>
            </w:pPr>
            <w:r w:rsidRPr="001C455C">
              <w:rPr>
                <w:rFonts w:ascii="Verdana" w:hAnsi="Verdana"/>
              </w:rPr>
              <w:t xml:space="preserve">ch) datganiad ategol gan Gyfarwyddwr </w:t>
            </w:r>
            <w:r>
              <w:rPr>
                <w:rFonts w:ascii="Verdana" w:hAnsi="Verdana"/>
              </w:rPr>
              <w:t>A</w:t>
            </w:r>
            <w:r w:rsidRPr="001C455C">
              <w:rPr>
                <w:rFonts w:ascii="Verdana" w:hAnsi="Verdana"/>
              </w:rPr>
              <w:t xml:space="preserve">studiaethau'r ymgeisydd yn cadarnhau'r uchod.  </w:t>
            </w:r>
          </w:p>
        </w:tc>
      </w:tr>
      <w:tr w:rsidR="00C57431" w:rsidRPr="00371781" w14:paraId="6B2E2F61" w14:textId="77777777" w:rsidTr="00850532">
        <w:tc>
          <w:tcPr>
            <w:tcW w:w="1276" w:type="dxa"/>
          </w:tcPr>
          <w:p w14:paraId="279B6782" w14:textId="22113EEB" w:rsidR="00C57431" w:rsidRDefault="006B1DA0" w:rsidP="00C0005E">
            <w:pPr>
              <w:spacing w:before="240" w:line="276" w:lineRule="auto"/>
              <w:rPr>
                <w:rFonts w:ascii="Verdana" w:hAnsi="Verdana"/>
              </w:rPr>
            </w:pPr>
            <w:r>
              <w:rPr>
                <w:rFonts w:ascii="Verdana" w:hAnsi="Verdana"/>
              </w:rPr>
              <w:t>3.</w:t>
            </w:r>
            <w:r w:rsidR="00C0005E">
              <w:rPr>
                <w:rFonts w:ascii="Verdana" w:hAnsi="Verdana"/>
              </w:rPr>
              <w:t>3</w:t>
            </w:r>
            <w:r>
              <w:rPr>
                <w:rFonts w:ascii="Verdana" w:hAnsi="Verdana"/>
              </w:rPr>
              <w:t>.</w:t>
            </w:r>
            <w:r w:rsidR="00283646">
              <w:rPr>
                <w:rFonts w:ascii="Verdana" w:hAnsi="Verdana"/>
              </w:rPr>
              <w:t>9</w:t>
            </w:r>
          </w:p>
        </w:tc>
        <w:tc>
          <w:tcPr>
            <w:tcW w:w="7740" w:type="dxa"/>
          </w:tcPr>
          <w:p w14:paraId="0FDEA35F" w14:textId="1595BDC8" w:rsidR="00C57431" w:rsidRDefault="00D578B1" w:rsidP="00D578B1">
            <w:pPr>
              <w:spacing w:before="240" w:line="276" w:lineRule="auto"/>
              <w:rPr>
                <w:rFonts w:ascii="Verdana" w:hAnsi="Verdana"/>
              </w:rPr>
            </w:pPr>
            <w:r w:rsidRPr="00D578B1">
              <w:rPr>
                <w:rFonts w:ascii="Verdana" w:hAnsi="Verdana"/>
              </w:rPr>
              <w:t xml:space="preserve">Dylai ymgeisydd sy'n dymuno gwneud cais </w:t>
            </w:r>
            <w:r>
              <w:rPr>
                <w:rFonts w:ascii="Verdana" w:hAnsi="Verdana"/>
              </w:rPr>
              <w:t xml:space="preserve">ar gyfer rhoi </w:t>
            </w:r>
            <w:r w:rsidRPr="00D578B1">
              <w:rPr>
                <w:rFonts w:ascii="Verdana" w:hAnsi="Verdana"/>
              </w:rPr>
              <w:t>statws '</w:t>
            </w:r>
            <w:r>
              <w:rPr>
                <w:rFonts w:ascii="Verdana" w:hAnsi="Verdana"/>
              </w:rPr>
              <w:t>Y</w:t>
            </w:r>
            <w:r w:rsidRPr="00D578B1">
              <w:rPr>
                <w:rFonts w:ascii="Verdana" w:hAnsi="Verdana"/>
              </w:rPr>
              <w:t>sgrifennu' drafod gyda'i oruchwylwyr pa mor ymarferol fyddai cyflwyno eu t</w:t>
            </w:r>
            <w:r>
              <w:rPr>
                <w:rFonts w:ascii="Verdana" w:hAnsi="Verdana"/>
              </w:rPr>
              <w:t>raethawd ymchwil i’w arholi</w:t>
            </w:r>
            <w:r w:rsidRPr="00D578B1">
              <w:rPr>
                <w:rFonts w:ascii="Verdana" w:hAnsi="Verdana"/>
              </w:rPr>
              <w:t xml:space="preserve"> o fewn 12 mis cyn gwneud eu cais.</w:t>
            </w:r>
          </w:p>
        </w:tc>
      </w:tr>
      <w:tr w:rsidR="00373523" w:rsidRPr="006B4FF6" w14:paraId="6FDC9908" w14:textId="77777777" w:rsidTr="00850532">
        <w:tc>
          <w:tcPr>
            <w:tcW w:w="1276" w:type="dxa"/>
          </w:tcPr>
          <w:p w14:paraId="05F44680" w14:textId="59C9169C" w:rsidR="00373523" w:rsidRPr="006B4FF6" w:rsidRDefault="00373523" w:rsidP="00C0005E">
            <w:pPr>
              <w:spacing w:before="240" w:line="276" w:lineRule="auto"/>
              <w:rPr>
                <w:rFonts w:ascii="Verdana" w:hAnsi="Verdana"/>
                <w:b/>
              </w:rPr>
            </w:pPr>
            <w:r>
              <w:rPr>
                <w:rFonts w:ascii="Verdana" w:hAnsi="Verdana"/>
                <w:b/>
              </w:rPr>
              <w:t>3.</w:t>
            </w:r>
            <w:r w:rsidR="00C0005E">
              <w:rPr>
                <w:rFonts w:ascii="Verdana" w:hAnsi="Verdana"/>
                <w:b/>
              </w:rPr>
              <w:t>4</w:t>
            </w:r>
          </w:p>
        </w:tc>
        <w:tc>
          <w:tcPr>
            <w:tcW w:w="7740" w:type="dxa"/>
          </w:tcPr>
          <w:p w14:paraId="07415167" w14:textId="1C64A0D7" w:rsidR="00373523" w:rsidRPr="006B4FF6" w:rsidRDefault="00D578B1" w:rsidP="00565CBA">
            <w:pPr>
              <w:spacing w:before="240" w:line="276" w:lineRule="auto"/>
              <w:rPr>
                <w:rFonts w:ascii="Verdana" w:hAnsi="Verdana"/>
                <w:b/>
              </w:rPr>
            </w:pPr>
            <w:r>
              <w:rPr>
                <w:rFonts w:ascii="Verdana" w:hAnsi="Verdana"/>
                <w:b/>
              </w:rPr>
              <w:t>Newidiadau i gofrestru a chofrestr</w:t>
            </w:r>
            <w:r w:rsidR="00CA681D">
              <w:rPr>
                <w:rFonts w:ascii="Verdana" w:hAnsi="Verdana"/>
                <w:b/>
              </w:rPr>
              <w:t>u</w:t>
            </w:r>
            <w:r>
              <w:rPr>
                <w:rFonts w:ascii="Verdana" w:hAnsi="Verdana"/>
                <w:b/>
              </w:rPr>
              <w:t xml:space="preserve"> prosiect</w:t>
            </w:r>
          </w:p>
        </w:tc>
      </w:tr>
      <w:tr w:rsidR="00373523" w:rsidRPr="00371781" w14:paraId="19A9C924" w14:textId="77777777" w:rsidTr="00850532">
        <w:tc>
          <w:tcPr>
            <w:tcW w:w="1276" w:type="dxa"/>
          </w:tcPr>
          <w:p w14:paraId="3C078B7F" w14:textId="12754C72" w:rsidR="00373523" w:rsidRDefault="00BE1C9D"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.1</w:t>
            </w:r>
          </w:p>
        </w:tc>
        <w:tc>
          <w:tcPr>
            <w:tcW w:w="7740" w:type="dxa"/>
          </w:tcPr>
          <w:p w14:paraId="2BA0C38F" w14:textId="483D912A" w:rsidR="00D578B1" w:rsidRDefault="00D578B1" w:rsidP="00565CBA">
            <w:pPr>
              <w:spacing w:before="240" w:line="276" w:lineRule="auto"/>
              <w:rPr>
                <w:rFonts w:ascii="Verdana" w:hAnsi="Verdana"/>
              </w:rPr>
            </w:pPr>
            <w:r>
              <w:rPr>
                <w:rFonts w:ascii="Verdana" w:hAnsi="Verdana"/>
              </w:rPr>
              <w:t>M</w:t>
            </w:r>
            <w:r w:rsidRPr="00D578B1">
              <w:rPr>
                <w:rFonts w:ascii="Verdana" w:hAnsi="Verdana"/>
              </w:rPr>
              <w:t xml:space="preserve">ae’r </w:t>
            </w:r>
            <w:r w:rsidR="005F5F7E">
              <w:rPr>
                <w:rFonts w:ascii="Verdana" w:hAnsi="Verdana"/>
              </w:rPr>
              <w:t>Pwyllgor Graddau Ymchwil y Gyfadran</w:t>
            </w:r>
            <w:r w:rsidRPr="00D578B1">
              <w:rPr>
                <w:rFonts w:ascii="Verdana" w:hAnsi="Verdana"/>
              </w:rPr>
              <w:t xml:space="preserve"> (FRDC) yn gyfrifol am gymeradwyo newidiadau i gofrestriad ymgeisydd a/neu gofrestr</w:t>
            </w:r>
            <w:r>
              <w:rPr>
                <w:rFonts w:ascii="Verdana" w:hAnsi="Verdana"/>
              </w:rPr>
              <w:t>iad</w:t>
            </w:r>
            <w:r w:rsidRPr="00D578B1">
              <w:rPr>
                <w:rFonts w:ascii="Verdana" w:hAnsi="Verdana"/>
              </w:rPr>
              <w:t xml:space="preserve"> prosiect, gan gynnwys newidiadau i:</w:t>
            </w:r>
          </w:p>
          <w:p w14:paraId="3707C2F2" w14:textId="4A449280" w:rsidR="009B2F1E" w:rsidRPr="009B2F1E" w:rsidRDefault="009B2F1E" w:rsidP="009B2F1E">
            <w:pPr>
              <w:pStyle w:val="ListParagraph"/>
              <w:spacing w:before="240" w:line="276" w:lineRule="auto"/>
              <w:ind w:left="1035"/>
              <w:rPr>
                <w:rFonts w:ascii="Verdana" w:hAnsi="Verdana"/>
              </w:rPr>
            </w:pPr>
            <w:r w:rsidRPr="009B2F1E">
              <w:rPr>
                <w:rFonts w:ascii="Verdana" w:hAnsi="Verdana"/>
              </w:rPr>
              <w:t>• Prosiect a/neu deitl</w:t>
            </w:r>
            <w:r w:rsidR="00D578B1">
              <w:rPr>
                <w:rFonts w:ascii="Verdana" w:hAnsi="Verdana"/>
              </w:rPr>
              <w:t xml:space="preserve"> ymchwil</w:t>
            </w:r>
          </w:p>
          <w:p w14:paraId="3FCE84DF" w14:textId="77777777" w:rsidR="009B2F1E" w:rsidRPr="009B2F1E" w:rsidRDefault="009B2F1E" w:rsidP="009B2F1E">
            <w:pPr>
              <w:pStyle w:val="ListParagraph"/>
              <w:spacing w:before="240" w:line="276" w:lineRule="auto"/>
              <w:ind w:left="1035"/>
              <w:rPr>
                <w:rFonts w:ascii="Verdana" w:hAnsi="Verdana"/>
              </w:rPr>
            </w:pPr>
            <w:r w:rsidRPr="009B2F1E">
              <w:rPr>
                <w:rFonts w:ascii="Verdana" w:hAnsi="Verdana"/>
              </w:rPr>
              <w:t>• Tîm goruchwylio</w:t>
            </w:r>
          </w:p>
          <w:p w14:paraId="70CC395F" w14:textId="77777777" w:rsidR="009B2F1E" w:rsidRPr="009B2F1E" w:rsidRDefault="009B2F1E" w:rsidP="009B2F1E">
            <w:pPr>
              <w:pStyle w:val="ListParagraph"/>
              <w:spacing w:before="240" w:line="276" w:lineRule="auto"/>
              <w:ind w:left="1035"/>
              <w:rPr>
                <w:rFonts w:ascii="Verdana" w:hAnsi="Verdana"/>
              </w:rPr>
            </w:pPr>
            <w:r w:rsidRPr="009B2F1E">
              <w:rPr>
                <w:rFonts w:ascii="Verdana" w:hAnsi="Verdana"/>
              </w:rPr>
              <w:t>• Modd mynychu</w:t>
            </w:r>
          </w:p>
          <w:p w14:paraId="65C1F3F6" w14:textId="66B64FA8" w:rsidR="009B2F1E" w:rsidRPr="009B2F1E" w:rsidRDefault="009B2F1E" w:rsidP="009B2F1E">
            <w:pPr>
              <w:pStyle w:val="ListParagraph"/>
              <w:spacing w:before="240" w:line="276" w:lineRule="auto"/>
              <w:ind w:left="1035"/>
              <w:rPr>
                <w:rFonts w:ascii="Verdana" w:hAnsi="Verdana"/>
              </w:rPr>
            </w:pPr>
            <w:r w:rsidRPr="009B2F1E">
              <w:rPr>
                <w:rFonts w:ascii="Verdana" w:hAnsi="Verdana"/>
              </w:rPr>
              <w:t xml:space="preserve">• Cofrestru a/neu statws </w:t>
            </w:r>
            <w:r w:rsidR="00D403C7">
              <w:rPr>
                <w:rFonts w:ascii="Verdana" w:hAnsi="Verdana"/>
              </w:rPr>
              <w:t>cofrestru prosiect</w:t>
            </w:r>
            <w:r w:rsidRPr="009B2F1E">
              <w:rPr>
                <w:rFonts w:ascii="Verdana" w:hAnsi="Verdana"/>
              </w:rPr>
              <w:t xml:space="preserve"> (e.e. tori</w:t>
            </w:r>
            <w:r w:rsidR="00D578B1">
              <w:rPr>
                <w:rFonts w:ascii="Verdana" w:hAnsi="Verdana"/>
              </w:rPr>
              <w:t>ad</w:t>
            </w:r>
            <w:r w:rsidRPr="009B2F1E">
              <w:rPr>
                <w:rFonts w:ascii="Verdana" w:hAnsi="Verdana"/>
              </w:rPr>
              <w:t xml:space="preserve"> ar </w:t>
            </w:r>
            <w:r w:rsidR="00D578B1">
              <w:rPr>
                <w:rFonts w:ascii="Verdana" w:hAnsi="Verdana"/>
              </w:rPr>
              <w:t>astudio</w:t>
            </w:r>
            <w:r w:rsidRPr="009B2F1E">
              <w:rPr>
                <w:rFonts w:ascii="Verdana" w:hAnsi="Verdana"/>
              </w:rPr>
              <w:t xml:space="preserve">, ymestyn </w:t>
            </w:r>
            <w:r w:rsidR="00D403C7">
              <w:rPr>
                <w:rFonts w:ascii="Verdana" w:hAnsi="Verdana"/>
              </w:rPr>
              <w:t>cofrestru prosiect</w:t>
            </w:r>
            <w:r w:rsidRPr="009B2F1E">
              <w:rPr>
                <w:rFonts w:ascii="Verdana" w:hAnsi="Verdana"/>
              </w:rPr>
              <w:t>)</w:t>
            </w:r>
          </w:p>
          <w:p w14:paraId="087F609B" w14:textId="5CB90759" w:rsidR="009B2F1E" w:rsidRPr="00FB41FB" w:rsidRDefault="009B2F1E" w:rsidP="009B2F1E">
            <w:pPr>
              <w:pStyle w:val="ListParagraph"/>
              <w:spacing w:before="240" w:line="276" w:lineRule="auto"/>
              <w:ind w:left="1035"/>
              <w:rPr>
                <w:rFonts w:ascii="Verdana" w:hAnsi="Verdana"/>
              </w:rPr>
            </w:pPr>
            <w:r w:rsidRPr="009B2F1E">
              <w:rPr>
                <w:rFonts w:ascii="Verdana" w:hAnsi="Verdana"/>
              </w:rPr>
              <w:t>• Rhaglen gradd e.e. PhD i MPhil</w:t>
            </w:r>
          </w:p>
        </w:tc>
      </w:tr>
      <w:tr w:rsidR="00841C67" w:rsidRPr="00371781" w14:paraId="1BE56BB3" w14:textId="77777777" w:rsidTr="00850532">
        <w:tc>
          <w:tcPr>
            <w:tcW w:w="1276" w:type="dxa"/>
          </w:tcPr>
          <w:p w14:paraId="44E056DA" w14:textId="69E4901B" w:rsidR="00841C67" w:rsidRDefault="00841C67"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.2</w:t>
            </w:r>
          </w:p>
        </w:tc>
        <w:tc>
          <w:tcPr>
            <w:tcW w:w="7740" w:type="dxa"/>
          </w:tcPr>
          <w:p w14:paraId="6D70CFEB" w14:textId="5A2C6A00" w:rsidR="00841C67" w:rsidRDefault="00D578B1" w:rsidP="00D578B1">
            <w:pPr>
              <w:spacing w:before="240" w:line="276" w:lineRule="auto"/>
              <w:rPr>
                <w:rFonts w:ascii="Verdana" w:hAnsi="Verdana"/>
              </w:rPr>
            </w:pPr>
            <w:r w:rsidRPr="00D578B1">
              <w:rPr>
                <w:rFonts w:ascii="Verdana" w:hAnsi="Verdana"/>
              </w:rPr>
              <w:t xml:space="preserve">Ni chaniateir newid y ffurf cyflwyno ar gyfer prosiect cofrestredig (e.e. PhD drwy </w:t>
            </w:r>
            <w:r>
              <w:rPr>
                <w:rFonts w:ascii="Verdana" w:hAnsi="Verdana"/>
              </w:rPr>
              <w:t>draethawd ymchwil</w:t>
            </w:r>
            <w:r w:rsidRPr="00D578B1">
              <w:rPr>
                <w:rFonts w:ascii="Verdana" w:hAnsi="Verdana"/>
              </w:rPr>
              <w:t xml:space="preserve"> i PhD drwy gyhoeddi</w:t>
            </w:r>
            <w:r>
              <w:rPr>
                <w:rFonts w:ascii="Verdana" w:hAnsi="Verdana"/>
              </w:rPr>
              <w:t>ad</w:t>
            </w:r>
            <w:r w:rsidRPr="00D578B1">
              <w:rPr>
                <w:rFonts w:ascii="Verdana" w:hAnsi="Verdana"/>
              </w:rPr>
              <w:t>) ar unrhyw adeg.</w:t>
            </w:r>
          </w:p>
        </w:tc>
      </w:tr>
      <w:tr w:rsidR="00FB2D19" w:rsidRPr="00371781" w14:paraId="64BCA71A" w14:textId="77777777" w:rsidTr="00850532">
        <w:tc>
          <w:tcPr>
            <w:tcW w:w="1276" w:type="dxa"/>
          </w:tcPr>
          <w:p w14:paraId="3BA7E4CF" w14:textId="79977549" w:rsidR="00FB2D19" w:rsidRDefault="00283646" w:rsidP="00FB2D19">
            <w:pPr>
              <w:spacing w:before="240" w:line="276" w:lineRule="auto"/>
              <w:rPr>
                <w:rFonts w:ascii="Verdana" w:hAnsi="Verdana"/>
              </w:rPr>
            </w:pPr>
            <w:r>
              <w:rPr>
                <w:rFonts w:ascii="Verdana" w:hAnsi="Verdana"/>
              </w:rPr>
              <w:t>3.4</w:t>
            </w:r>
            <w:r w:rsidR="00841C67">
              <w:rPr>
                <w:rFonts w:ascii="Verdana" w:hAnsi="Verdana"/>
              </w:rPr>
              <w:t>.3</w:t>
            </w:r>
          </w:p>
        </w:tc>
        <w:tc>
          <w:tcPr>
            <w:tcW w:w="7740" w:type="dxa"/>
          </w:tcPr>
          <w:p w14:paraId="293FBC38" w14:textId="181CB6E3" w:rsidR="00D578B1" w:rsidRDefault="00D578B1" w:rsidP="00D578B1">
            <w:pPr>
              <w:spacing w:before="240" w:line="276" w:lineRule="auto"/>
              <w:rPr>
                <w:rFonts w:ascii="Verdana" w:hAnsi="Verdana"/>
              </w:rPr>
            </w:pPr>
            <w:r>
              <w:rPr>
                <w:rFonts w:ascii="Verdana" w:hAnsi="Verdana"/>
              </w:rPr>
              <w:t>L</w:t>
            </w:r>
            <w:r w:rsidRPr="00D578B1">
              <w:rPr>
                <w:rFonts w:ascii="Verdana" w:hAnsi="Verdana"/>
              </w:rPr>
              <w:t>le bo newid i ddull astudio ymgeisydd, e.e. o amser llawn i r</w:t>
            </w:r>
            <w:r>
              <w:rPr>
                <w:rFonts w:ascii="Verdana" w:hAnsi="Verdana"/>
              </w:rPr>
              <w:t>h</w:t>
            </w:r>
            <w:r w:rsidRPr="00D578B1">
              <w:rPr>
                <w:rFonts w:ascii="Verdana" w:hAnsi="Verdana"/>
              </w:rPr>
              <w:t>an</w:t>
            </w:r>
            <w:r>
              <w:rPr>
                <w:rFonts w:ascii="Verdana" w:hAnsi="Verdana"/>
              </w:rPr>
              <w:t>-</w:t>
            </w:r>
            <w:r w:rsidRPr="00D578B1">
              <w:rPr>
                <w:rFonts w:ascii="Verdana" w:hAnsi="Verdana"/>
              </w:rPr>
              <w:t xml:space="preserve">amser neu i'r gwrthwyneb, yn cael ei gymeradwyo gan </w:t>
            </w:r>
            <w:r w:rsidR="003D25F7">
              <w:rPr>
                <w:rFonts w:ascii="Verdana" w:hAnsi="Verdana"/>
              </w:rPr>
              <w:t>y FRDC</w:t>
            </w:r>
            <w:r w:rsidRPr="00D578B1">
              <w:rPr>
                <w:rFonts w:ascii="Verdana" w:hAnsi="Verdana"/>
              </w:rPr>
              <w:t xml:space="preserve">, bydd cyfnod cofrestru'r ymgeisydd yn cael ei addasu yn unol â hynny. </w:t>
            </w:r>
          </w:p>
          <w:p w14:paraId="08243284" w14:textId="77777777" w:rsidR="00D578B1" w:rsidRPr="00D578B1" w:rsidRDefault="00D578B1" w:rsidP="00D578B1">
            <w:pPr>
              <w:spacing w:before="240" w:line="276" w:lineRule="auto"/>
              <w:rPr>
                <w:rFonts w:ascii="Verdana" w:hAnsi="Verdana"/>
              </w:rPr>
            </w:pPr>
          </w:p>
          <w:p w14:paraId="3301BD01" w14:textId="0FA46913" w:rsidR="00FB2D19" w:rsidRDefault="00FB2D19" w:rsidP="00565CBA">
            <w:pPr>
              <w:spacing w:before="240" w:line="276" w:lineRule="auto"/>
              <w:rPr>
                <w:rFonts w:ascii="Verdana" w:hAnsi="Verdana"/>
              </w:rPr>
            </w:pPr>
            <w:r>
              <w:rPr>
                <w:rFonts w:ascii="Verdana" w:hAnsi="Verdana"/>
              </w:rPr>
              <w:t xml:space="preserve"> </w:t>
            </w:r>
          </w:p>
        </w:tc>
      </w:tr>
      <w:tr w:rsidR="00BE1C9D" w:rsidRPr="00371781" w14:paraId="249338F2" w14:textId="77777777" w:rsidTr="0009161A">
        <w:tc>
          <w:tcPr>
            <w:tcW w:w="9016" w:type="dxa"/>
            <w:gridSpan w:val="2"/>
          </w:tcPr>
          <w:p w14:paraId="528A740F" w14:textId="30DAFE3D" w:rsidR="00BE1C9D" w:rsidRPr="00BE1C9D" w:rsidRDefault="00D578B1" w:rsidP="00FB2D19">
            <w:pPr>
              <w:spacing w:before="240" w:line="276" w:lineRule="auto"/>
              <w:jc w:val="both"/>
              <w:rPr>
                <w:rFonts w:ascii="Verdana" w:hAnsi="Verdana"/>
                <w:i/>
              </w:rPr>
            </w:pPr>
            <w:r>
              <w:rPr>
                <w:rFonts w:ascii="Verdana" w:hAnsi="Verdana"/>
                <w:i/>
              </w:rPr>
              <w:t>Toriad ar Astudio</w:t>
            </w:r>
          </w:p>
        </w:tc>
      </w:tr>
      <w:tr w:rsidR="00BE1C9D" w:rsidRPr="00371781" w14:paraId="7EA3485D" w14:textId="77777777" w:rsidTr="00850532">
        <w:tc>
          <w:tcPr>
            <w:tcW w:w="1276" w:type="dxa"/>
          </w:tcPr>
          <w:p w14:paraId="24856EF1" w14:textId="007945D6" w:rsidR="00BE1C9D" w:rsidRDefault="00C40BEF"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.4</w:t>
            </w:r>
          </w:p>
        </w:tc>
        <w:tc>
          <w:tcPr>
            <w:tcW w:w="7740" w:type="dxa"/>
          </w:tcPr>
          <w:p w14:paraId="2DFDDA0F" w14:textId="5533B09C" w:rsidR="009B2F1E" w:rsidRDefault="00D578B1" w:rsidP="00D578B1">
            <w:pPr>
              <w:spacing w:before="240" w:line="276" w:lineRule="auto"/>
              <w:rPr>
                <w:rFonts w:ascii="Verdana" w:hAnsi="Verdana"/>
              </w:rPr>
            </w:pPr>
            <w:r>
              <w:rPr>
                <w:rFonts w:ascii="Verdana" w:hAnsi="Verdana"/>
              </w:rPr>
              <w:t>P</w:t>
            </w:r>
            <w:r w:rsidR="009B2F1E" w:rsidRPr="009B2F1E">
              <w:rPr>
                <w:rFonts w:ascii="Verdana" w:hAnsi="Verdana"/>
              </w:rPr>
              <w:t xml:space="preserve">an na fydd ymgeisydd yn gallu gweithio ar ei radd ymchwil ôl-raddedig, oherwydd iechyd neu resymau derbyniol eraill, gallant wneud cais i'r FRDC am </w:t>
            </w:r>
            <w:r w:rsidRPr="00D578B1">
              <w:rPr>
                <w:rFonts w:ascii="Verdana" w:hAnsi="Verdana"/>
                <w:i/>
                <w:iCs/>
              </w:rPr>
              <w:t>doriad ar astudio</w:t>
            </w:r>
            <w:r w:rsidR="009B2F1E" w:rsidRPr="009B2F1E">
              <w:rPr>
                <w:rFonts w:ascii="Verdana" w:hAnsi="Verdana"/>
              </w:rPr>
              <w:t xml:space="preserve">. Os caiff ei gymeradwyo, bydd </w:t>
            </w:r>
            <w:r>
              <w:rPr>
                <w:rFonts w:ascii="Verdana" w:hAnsi="Verdana"/>
              </w:rPr>
              <w:t>cof</w:t>
            </w:r>
            <w:r w:rsidR="009B2F1E" w:rsidRPr="009B2F1E">
              <w:rPr>
                <w:rFonts w:ascii="Verdana" w:hAnsi="Verdana"/>
              </w:rPr>
              <w:t xml:space="preserve">restriad yr ymgeisydd a'i gofrestriad prosiect yn cael eu hatal dros gyfnod yr ymyriad a gymeradwyir. Ni fydd </w:t>
            </w:r>
            <w:r w:rsidR="003D25F7">
              <w:rPr>
                <w:rFonts w:ascii="Verdana" w:hAnsi="Verdana"/>
              </w:rPr>
              <w:t>y FRDC</w:t>
            </w:r>
            <w:r w:rsidR="009B2F1E" w:rsidRPr="009B2F1E">
              <w:rPr>
                <w:rFonts w:ascii="Verdana" w:hAnsi="Verdana"/>
              </w:rPr>
              <w:t xml:space="preserve"> fel arfer yn cymeradwyo </w:t>
            </w:r>
            <w:r w:rsidR="009B2F1E" w:rsidRPr="00D578B1">
              <w:rPr>
                <w:rFonts w:ascii="Verdana" w:hAnsi="Verdana"/>
                <w:i/>
                <w:iCs/>
              </w:rPr>
              <w:t>tori</w:t>
            </w:r>
            <w:r w:rsidRPr="00D578B1">
              <w:rPr>
                <w:rFonts w:ascii="Verdana" w:hAnsi="Verdana"/>
                <w:i/>
                <w:iCs/>
              </w:rPr>
              <w:t>ad</w:t>
            </w:r>
            <w:r w:rsidR="009B2F1E" w:rsidRPr="00D578B1">
              <w:rPr>
                <w:rFonts w:ascii="Verdana" w:hAnsi="Verdana"/>
                <w:i/>
                <w:iCs/>
              </w:rPr>
              <w:t xml:space="preserve"> ar </w:t>
            </w:r>
            <w:r w:rsidRPr="00D578B1">
              <w:rPr>
                <w:rFonts w:ascii="Verdana" w:hAnsi="Verdana"/>
                <w:i/>
                <w:iCs/>
              </w:rPr>
              <w:t>astudio</w:t>
            </w:r>
            <w:r w:rsidR="009B2F1E" w:rsidRPr="009B2F1E">
              <w:rPr>
                <w:rFonts w:ascii="Verdana" w:hAnsi="Verdana"/>
              </w:rPr>
              <w:t xml:space="preserve"> o fwy na blwyddyn.</w:t>
            </w:r>
          </w:p>
        </w:tc>
      </w:tr>
      <w:tr w:rsidR="00674C73" w:rsidRPr="00371781" w14:paraId="68B03836" w14:textId="77777777" w:rsidTr="00850532">
        <w:tc>
          <w:tcPr>
            <w:tcW w:w="1276" w:type="dxa"/>
          </w:tcPr>
          <w:p w14:paraId="10E5BF62" w14:textId="790C6923" w:rsidR="00674C73" w:rsidRDefault="00674C73"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.5</w:t>
            </w:r>
          </w:p>
        </w:tc>
        <w:tc>
          <w:tcPr>
            <w:tcW w:w="7740" w:type="dxa"/>
          </w:tcPr>
          <w:p w14:paraId="58EBC9F9" w14:textId="0C4C8382" w:rsidR="00674C73" w:rsidRDefault="00D578B1" w:rsidP="00D578B1">
            <w:pPr>
              <w:spacing w:before="240" w:line="276" w:lineRule="auto"/>
              <w:rPr>
                <w:rFonts w:ascii="Verdana" w:hAnsi="Verdana"/>
              </w:rPr>
            </w:pPr>
            <w:r w:rsidRPr="00D578B1">
              <w:rPr>
                <w:rFonts w:ascii="Verdana" w:hAnsi="Verdana"/>
              </w:rPr>
              <w:t xml:space="preserve">Os yw'r ymgeisydd yn fyfyriwr </w:t>
            </w:r>
            <w:r>
              <w:rPr>
                <w:rFonts w:ascii="Verdana" w:hAnsi="Verdana"/>
              </w:rPr>
              <w:t>R</w:t>
            </w:r>
            <w:r w:rsidRPr="00D578B1">
              <w:rPr>
                <w:rFonts w:ascii="Verdana" w:hAnsi="Verdana"/>
              </w:rPr>
              <w:t xml:space="preserve">hyngwladol sy'n astudio ar gyfer fisa Haen 4, </w:t>
            </w:r>
            <w:r>
              <w:rPr>
                <w:rFonts w:ascii="Verdana" w:hAnsi="Verdana"/>
              </w:rPr>
              <w:t xml:space="preserve">adroddir am eu </w:t>
            </w:r>
            <w:r w:rsidRPr="00D578B1">
              <w:rPr>
                <w:rFonts w:ascii="Verdana" w:hAnsi="Verdana"/>
                <w:i/>
                <w:iCs/>
              </w:rPr>
              <w:t>toriad ar astudio</w:t>
            </w:r>
            <w:r>
              <w:rPr>
                <w:rFonts w:ascii="Verdana" w:hAnsi="Verdana"/>
              </w:rPr>
              <w:t xml:space="preserve"> </w:t>
            </w:r>
            <w:r w:rsidRPr="00D578B1">
              <w:rPr>
                <w:rFonts w:ascii="Verdana" w:hAnsi="Verdana"/>
              </w:rPr>
              <w:t xml:space="preserve">i UKVI a bydd yn ofynnol i'r ymgeisydd adael y DU gan y bydd ei fisa yn cael ei gwtogi, yn unol â gofynion cyhoeddedig y Brifysgol </w:t>
            </w:r>
            <w:r w:rsidRPr="00D578B1">
              <w:rPr>
                <w:rFonts w:ascii="Verdana" w:hAnsi="Verdana"/>
                <w:i/>
                <w:iCs/>
              </w:rPr>
              <w:t xml:space="preserve">Gweithdrefnau </w:t>
            </w:r>
            <w:r>
              <w:rPr>
                <w:rFonts w:ascii="Verdana" w:hAnsi="Verdana"/>
                <w:i/>
                <w:iCs/>
              </w:rPr>
              <w:t>A</w:t>
            </w:r>
            <w:r w:rsidRPr="00D578B1">
              <w:rPr>
                <w:rFonts w:ascii="Verdana" w:hAnsi="Verdana"/>
                <w:i/>
                <w:iCs/>
              </w:rPr>
              <w:t xml:space="preserve">bsenoldeb </w:t>
            </w:r>
            <w:r>
              <w:rPr>
                <w:rFonts w:ascii="Verdana" w:hAnsi="Verdana"/>
                <w:i/>
                <w:iCs/>
              </w:rPr>
              <w:t>M</w:t>
            </w:r>
            <w:r w:rsidRPr="00D578B1">
              <w:rPr>
                <w:rFonts w:ascii="Verdana" w:hAnsi="Verdana"/>
                <w:i/>
                <w:iCs/>
              </w:rPr>
              <w:t xml:space="preserve">yfyrwyr PGR </w:t>
            </w:r>
            <w:r>
              <w:rPr>
                <w:rFonts w:ascii="Verdana" w:hAnsi="Verdana"/>
                <w:i/>
                <w:iCs/>
              </w:rPr>
              <w:t>R</w:t>
            </w:r>
            <w:r w:rsidRPr="00D578B1">
              <w:rPr>
                <w:rFonts w:ascii="Verdana" w:hAnsi="Verdana"/>
                <w:i/>
                <w:iCs/>
              </w:rPr>
              <w:t xml:space="preserve">hyngwladol </w:t>
            </w:r>
            <w:r w:rsidRPr="00D578B1">
              <w:rPr>
                <w:rFonts w:ascii="Verdana" w:hAnsi="Verdana"/>
              </w:rPr>
              <w:t xml:space="preserve">a gofynion UKVI. </w:t>
            </w:r>
          </w:p>
        </w:tc>
      </w:tr>
      <w:tr w:rsidR="003C6213" w:rsidRPr="00371781" w14:paraId="09DE8765" w14:textId="77777777" w:rsidTr="0009161A">
        <w:tc>
          <w:tcPr>
            <w:tcW w:w="9016" w:type="dxa"/>
            <w:gridSpan w:val="2"/>
          </w:tcPr>
          <w:p w14:paraId="0F56A402" w14:textId="4DCB3499" w:rsidR="003C6213" w:rsidRPr="003C6213" w:rsidRDefault="003C6213" w:rsidP="003C6213">
            <w:pPr>
              <w:spacing w:before="240" w:line="276" w:lineRule="auto"/>
              <w:jc w:val="both"/>
              <w:rPr>
                <w:rFonts w:ascii="Verdana" w:hAnsi="Verdana"/>
                <w:i/>
              </w:rPr>
            </w:pPr>
            <w:r>
              <w:rPr>
                <w:rFonts w:ascii="Verdana" w:hAnsi="Verdana"/>
                <w:i/>
              </w:rPr>
              <w:t>E</w:t>
            </w:r>
            <w:r w:rsidR="00F20B2B">
              <w:rPr>
                <w:rFonts w:ascii="Verdana" w:hAnsi="Verdana"/>
                <w:i/>
              </w:rPr>
              <w:t>styniad i gofrestriad prosiect</w:t>
            </w:r>
          </w:p>
        </w:tc>
      </w:tr>
      <w:tr w:rsidR="00FB2D19" w:rsidRPr="00371781" w14:paraId="0E7D6077" w14:textId="77777777" w:rsidTr="00850532">
        <w:tc>
          <w:tcPr>
            <w:tcW w:w="1276" w:type="dxa"/>
          </w:tcPr>
          <w:p w14:paraId="2E4E986C" w14:textId="3E41291F" w:rsidR="00FB2D19" w:rsidRPr="00371781" w:rsidRDefault="00AB16F3" w:rsidP="00C0005E">
            <w:pPr>
              <w:spacing w:before="240" w:line="276" w:lineRule="auto"/>
              <w:rPr>
                <w:rFonts w:ascii="Verdana" w:hAnsi="Verdana"/>
              </w:rPr>
            </w:pPr>
            <w:r>
              <w:rPr>
                <w:rFonts w:ascii="Verdana" w:hAnsi="Verdana"/>
              </w:rPr>
              <w:t>3.</w:t>
            </w:r>
            <w:r w:rsidR="00C0005E">
              <w:rPr>
                <w:rFonts w:ascii="Verdana" w:hAnsi="Verdana"/>
              </w:rPr>
              <w:t>4</w:t>
            </w:r>
            <w:r w:rsidR="00991D7F">
              <w:rPr>
                <w:rFonts w:ascii="Verdana" w:hAnsi="Verdana"/>
              </w:rPr>
              <w:t>.6</w:t>
            </w:r>
          </w:p>
        </w:tc>
        <w:tc>
          <w:tcPr>
            <w:tcW w:w="7740" w:type="dxa"/>
          </w:tcPr>
          <w:p w14:paraId="183A4532" w14:textId="3833C0B3" w:rsidR="00FB2D19" w:rsidRPr="00371781" w:rsidRDefault="00F20B2B" w:rsidP="00F20B2B">
            <w:pPr>
              <w:spacing w:before="240" w:line="276" w:lineRule="auto"/>
              <w:rPr>
                <w:rFonts w:ascii="Verdana" w:hAnsi="Verdana"/>
              </w:rPr>
            </w:pPr>
            <w:r w:rsidRPr="00F20B2B">
              <w:rPr>
                <w:rFonts w:ascii="Verdana" w:hAnsi="Verdana"/>
              </w:rPr>
              <w:t xml:space="preserve">Os oes amgylchiadau eithriadol, gall </w:t>
            </w:r>
            <w:r w:rsidR="003D25F7">
              <w:rPr>
                <w:rFonts w:ascii="Verdana" w:hAnsi="Verdana"/>
              </w:rPr>
              <w:t>y FRDC</w:t>
            </w:r>
            <w:r w:rsidRPr="00F20B2B">
              <w:rPr>
                <w:rFonts w:ascii="Verdana" w:hAnsi="Verdana"/>
              </w:rPr>
              <w:t xml:space="preserve"> gymeradwyo estyniad i gyfnod </w:t>
            </w:r>
            <w:r w:rsidR="00D403C7">
              <w:rPr>
                <w:rFonts w:ascii="Verdana" w:hAnsi="Verdana"/>
              </w:rPr>
              <w:t>cofrestru prosiect</w:t>
            </w:r>
            <w:r w:rsidRPr="00F20B2B">
              <w:rPr>
                <w:rFonts w:ascii="Verdana" w:hAnsi="Verdana"/>
              </w:rPr>
              <w:t xml:space="preserve"> ymgeisydd, fel arfer am ddim mwy na blwyddyn ac fel arfer heb orfod talu unrhyw ffi dysgu pellach</w:t>
            </w:r>
            <w:r>
              <w:rPr>
                <w:rFonts w:ascii="Verdana" w:hAnsi="Verdana"/>
              </w:rPr>
              <w:t>.</w:t>
            </w:r>
          </w:p>
        </w:tc>
      </w:tr>
      <w:tr w:rsidR="00853823" w:rsidRPr="00371781" w14:paraId="0B6C79CA" w14:textId="77777777" w:rsidTr="00D57C9E">
        <w:tc>
          <w:tcPr>
            <w:tcW w:w="9016" w:type="dxa"/>
            <w:gridSpan w:val="2"/>
          </w:tcPr>
          <w:p w14:paraId="41058282" w14:textId="65D1D8A9" w:rsidR="00853823" w:rsidRPr="00853823" w:rsidRDefault="00F20B2B" w:rsidP="00F3261D">
            <w:pPr>
              <w:spacing w:before="240" w:line="276" w:lineRule="auto"/>
              <w:rPr>
                <w:rFonts w:ascii="Verdana" w:hAnsi="Verdana"/>
                <w:i/>
              </w:rPr>
            </w:pPr>
            <w:r>
              <w:rPr>
                <w:rFonts w:ascii="Verdana" w:hAnsi="Verdana"/>
                <w:i/>
              </w:rPr>
              <w:t>Cais i dynnu’n ôl o astudio</w:t>
            </w:r>
          </w:p>
        </w:tc>
      </w:tr>
      <w:tr w:rsidR="00853823" w:rsidRPr="00371781" w14:paraId="1AFFA653" w14:textId="77777777" w:rsidTr="00850532">
        <w:tc>
          <w:tcPr>
            <w:tcW w:w="1276" w:type="dxa"/>
          </w:tcPr>
          <w:p w14:paraId="24E66FC2" w14:textId="09D4468B" w:rsidR="00853823" w:rsidRDefault="00853823"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.7</w:t>
            </w:r>
          </w:p>
        </w:tc>
        <w:tc>
          <w:tcPr>
            <w:tcW w:w="7740" w:type="dxa"/>
          </w:tcPr>
          <w:p w14:paraId="375A3713" w14:textId="70FA3865" w:rsidR="009B2F1E" w:rsidRDefault="00F20B2B" w:rsidP="00F20B2B">
            <w:pPr>
              <w:spacing w:before="240" w:line="276" w:lineRule="auto"/>
              <w:rPr>
                <w:rFonts w:ascii="Verdana" w:hAnsi="Verdana"/>
              </w:rPr>
            </w:pPr>
            <w:r>
              <w:rPr>
                <w:rFonts w:ascii="Verdana" w:hAnsi="Verdana"/>
              </w:rPr>
              <w:t>L</w:t>
            </w:r>
            <w:r w:rsidR="009B2F1E" w:rsidRPr="009B2F1E">
              <w:rPr>
                <w:rFonts w:ascii="Verdana" w:hAnsi="Verdana"/>
              </w:rPr>
              <w:t>le bydd ymgeisydd yn dewis tynnu'n ôl o astudi</w:t>
            </w:r>
            <w:r>
              <w:rPr>
                <w:rFonts w:ascii="Verdana" w:hAnsi="Verdana"/>
              </w:rPr>
              <w:t>o</w:t>
            </w:r>
            <w:r w:rsidR="009B2F1E" w:rsidRPr="009B2F1E">
              <w:rPr>
                <w:rFonts w:ascii="Verdana" w:hAnsi="Verdana"/>
              </w:rPr>
              <w:t>, rhaid iddo hysbysu</w:t>
            </w:r>
            <w:r>
              <w:rPr>
                <w:rFonts w:ascii="Verdana" w:hAnsi="Verdana"/>
              </w:rPr>
              <w:t>’</w:t>
            </w:r>
            <w:r w:rsidR="009B2F1E" w:rsidRPr="009B2F1E">
              <w:rPr>
                <w:rFonts w:ascii="Verdana" w:hAnsi="Verdana"/>
              </w:rPr>
              <w:t xml:space="preserve">r </w:t>
            </w:r>
            <w:r>
              <w:rPr>
                <w:rFonts w:ascii="Verdana" w:hAnsi="Verdana"/>
              </w:rPr>
              <w:t>Y</w:t>
            </w:r>
            <w:r w:rsidR="009B2F1E" w:rsidRPr="009B2F1E">
              <w:rPr>
                <w:rFonts w:ascii="Verdana" w:hAnsi="Verdana"/>
              </w:rPr>
              <w:t xml:space="preserve">sgol </w:t>
            </w:r>
            <w:r>
              <w:rPr>
                <w:rFonts w:ascii="Verdana" w:hAnsi="Verdana"/>
              </w:rPr>
              <w:t>G</w:t>
            </w:r>
            <w:r w:rsidR="009B2F1E" w:rsidRPr="009B2F1E">
              <w:rPr>
                <w:rFonts w:ascii="Verdana" w:hAnsi="Verdana"/>
              </w:rPr>
              <w:t>raddedig</w:t>
            </w:r>
            <w:r>
              <w:rPr>
                <w:rFonts w:ascii="Verdana" w:hAnsi="Verdana"/>
              </w:rPr>
              <w:t>ion</w:t>
            </w:r>
            <w:r w:rsidR="009B2F1E" w:rsidRPr="009B2F1E">
              <w:rPr>
                <w:rFonts w:ascii="Verdana" w:hAnsi="Verdana"/>
              </w:rPr>
              <w:t xml:space="preserve"> fel y gellir nodi hyn gan </w:t>
            </w:r>
            <w:r w:rsidR="003D25F7">
              <w:rPr>
                <w:rFonts w:ascii="Verdana" w:hAnsi="Verdana"/>
              </w:rPr>
              <w:t>y FRDC</w:t>
            </w:r>
            <w:r w:rsidR="009B2F1E" w:rsidRPr="009B2F1E">
              <w:rPr>
                <w:rFonts w:ascii="Verdana" w:hAnsi="Verdana"/>
              </w:rPr>
              <w:t xml:space="preserve">. Gall methu â gwneud hynny arwain at roi'r gorau i astudio gan y </w:t>
            </w:r>
            <w:r>
              <w:rPr>
                <w:rFonts w:ascii="Verdana" w:hAnsi="Verdana"/>
              </w:rPr>
              <w:t>B</w:t>
            </w:r>
            <w:r w:rsidR="009B2F1E" w:rsidRPr="009B2F1E">
              <w:rPr>
                <w:rFonts w:ascii="Verdana" w:hAnsi="Verdana"/>
              </w:rPr>
              <w:t xml:space="preserve">rifysgol, yn </w:t>
            </w:r>
            <w:r>
              <w:rPr>
                <w:rFonts w:ascii="Verdana" w:hAnsi="Verdana"/>
              </w:rPr>
              <w:t xml:space="preserve">unol ag </w:t>
            </w:r>
            <w:r w:rsidR="009B2F1E" w:rsidRPr="009B2F1E">
              <w:rPr>
                <w:rFonts w:ascii="Verdana" w:hAnsi="Verdana"/>
              </w:rPr>
              <w:t>adran 3.6.</w:t>
            </w:r>
          </w:p>
        </w:tc>
      </w:tr>
      <w:tr w:rsidR="002A259A" w:rsidRPr="00371781" w14:paraId="1D17507D" w14:textId="77777777" w:rsidTr="00850532">
        <w:tc>
          <w:tcPr>
            <w:tcW w:w="1276" w:type="dxa"/>
          </w:tcPr>
          <w:p w14:paraId="2455014E" w14:textId="2AB97B97" w:rsidR="002A259A" w:rsidRDefault="002A259A"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.8</w:t>
            </w:r>
          </w:p>
        </w:tc>
        <w:tc>
          <w:tcPr>
            <w:tcW w:w="7740" w:type="dxa"/>
          </w:tcPr>
          <w:p w14:paraId="6C1FDABC" w14:textId="47303F06" w:rsidR="002A259A" w:rsidRDefault="00F20B2B" w:rsidP="00F20B2B">
            <w:pPr>
              <w:spacing w:before="240" w:line="276" w:lineRule="auto"/>
              <w:rPr>
                <w:rFonts w:ascii="Verdana" w:hAnsi="Verdana"/>
              </w:rPr>
            </w:pPr>
            <w:r w:rsidRPr="00F20B2B">
              <w:rPr>
                <w:rFonts w:ascii="Verdana" w:hAnsi="Verdana"/>
              </w:rPr>
              <w:t xml:space="preserve">Os yw'r ymgeisydd yn fyfyriwr rhyngwladol sy'n astudio ar gyfer fisa Haen 4, </w:t>
            </w:r>
            <w:r>
              <w:rPr>
                <w:rFonts w:ascii="Verdana" w:hAnsi="Verdana"/>
              </w:rPr>
              <w:t xml:space="preserve">adroddir eu bod wedi </w:t>
            </w:r>
            <w:r w:rsidRPr="00F20B2B">
              <w:rPr>
                <w:rFonts w:ascii="Verdana" w:hAnsi="Verdana"/>
                <w:i/>
                <w:iCs/>
              </w:rPr>
              <w:t>tynnu'n ôl</w:t>
            </w:r>
            <w:r w:rsidRPr="00F20B2B">
              <w:rPr>
                <w:rFonts w:ascii="Verdana" w:hAnsi="Verdana"/>
              </w:rPr>
              <w:t xml:space="preserve"> </w:t>
            </w:r>
            <w:r>
              <w:rPr>
                <w:rFonts w:ascii="Verdana" w:hAnsi="Verdana"/>
              </w:rPr>
              <w:t>i</w:t>
            </w:r>
            <w:r w:rsidRPr="00F20B2B">
              <w:rPr>
                <w:rFonts w:ascii="Verdana" w:hAnsi="Verdana"/>
              </w:rPr>
              <w:t xml:space="preserve"> UKVI a bydd yn ofynnol i'r ymgeisydd adael y DU oherwydd bydd ei fisa yn cael ei gwtogi, yn unol â gofynion UKVI.</w:t>
            </w:r>
          </w:p>
        </w:tc>
      </w:tr>
      <w:tr w:rsidR="009F7CE2" w:rsidRPr="00371781" w14:paraId="6B7EACA8" w14:textId="77777777" w:rsidTr="00850532">
        <w:tc>
          <w:tcPr>
            <w:tcW w:w="1276" w:type="dxa"/>
          </w:tcPr>
          <w:p w14:paraId="252E4A43" w14:textId="28C72AE5" w:rsidR="009F7CE2" w:rsidRDefault="009F7CE2" w:rsidP="00C0005E">
            <w:pPr>
              <w:spacing w:before="240" w:line="276" w:lineRule="auto"/>
              <w:rPr>
                <w:rFonts w:ascii="Verdana" w:hAnsi="Verdana"/>
              </w:rPr>
            </w:pPr>
            <w:r>
              <w:rPr>
                <w:rFonts w:ascii="Verdana" w:hAnsi="Verdana"/>
              </w:rPr>
              <w:t>3.</w:t>
            </w:r>
            <w:r w:rsidR="00C0005E">
              <w:rPr>
                <w:rFonts w:ascii="Verdana" w:hAnsi="Verdana"/>
              </w:rPr>
              <w:t>4</w:t>
            </w:r>
            <w:r>
              <w:rPr>
                <w:rFonts w:ascii="Verdana" w:hAnsi="Verdana"/>
              </w:rPr>
              <w:t>.</w:t>
            </w:r>
            <w:r w:rsidR="002A259A">
              <w:rPr>
                <w:rFonts w:ascii="Verdana" w:hAnsi="Verdana"/>
              </w:rPr>
              <w:t>9</w:t>
            </w:r>
          </w:p>
        </w:tc>
        <w:tc>
          <w:tcPr>
            <w:tcW w:w="7740" w:type="dxa"/>
          </w:tcPr>
          <w:p w14:paraId="7BE3C161" w14:textId="253ABFAB" w:rsidR="009F7CE2" w:rsidRDefault="00F20B2B" w:rsidP="00ED6C18">
            <w:pPr>
              <w:spacing w:before="240" w:line="276" w:lineRule="auto"/>
              <w:rPr>
                <w:rFonts w:ascii="Verdana" w:hAnsi="Verdana"/>
              </w:rPr>
            </w:pPr>
            <w:r w:rsidRPr="00F20B2B">
              <w:rPr>
                <w:rFonts w:ascii="Verdana" w:hAnsi="Verdana"/>
              </w:rPr>
              <w:t xml:space="preserve">Os yw ymgeisydd sydd wedi tynnu'n ôl o'i radd ymchwil ôl-raddedig yn dymuno dychwelyd i'w raglen astudio yn ddiweddarach, mae'n rhaid iddo gyflwyno cais gradd ymchwil newydd i'r </w:t>
            </w:r>
            <w:r>
              <w:rPr>
                <w:rFonts w:ascii="Verdana" w:hAnsi="Verdana"/>
              </w:rPr>
              <w:t>B</w:t>
            </w:r>
            <w:r w:rsidRPr="00F20B2B">
              <w:rPr>
                <w:rFonts w:ascii="Verdana" w:hAnsi="Verdana"/>
              </w:rPr>
              <w:t xml:space="preserve">rifysgol.  </w:t>
            </w:r>
            <w:r w:rsidR="009F7CE2">
              <w:rPr>
                <w:rFonts w:ascii="Verdana" w:hAnsi="Verdana"/>
              </w:rPr>
              <w:t xml:space="preserve"> </w:t>
            </w:r>
          </w:p>
        </w:tc>
      </w:tr>
      <w:tr w:rsidR="003C6213" w:rsidRPr="003341B8" w14:paraId="29E09706" w14:textId="77777777" w:rsidTr="00850532">
        <w:tc>
          <w:tcPr>
            <w:tcW w:w="1276" w:type="dxa"/>
          </w:tcPr>
          <w:p w14:paraId="1D12012B" w14:textId="7BC56143" w:rsidR="003C6213" w:rsidRPr="00ED6C18" w:rsidRDefault="00273F4E" w:rsidP="00C0005E">
            <w:pPr>
              <w:spacing w:before="240" w:line="276" w:lineRule="auto"/>
              <w:rPr>
                <w:rFonts w:ascii="Verdana" w:hAnsi="Verdana"/>
                <w:b/>
              </w:rPr>
            </w:pPr>
            <w:r w:rsidRPr="00ED6C18">
              <w:rPr>
                <w:rFonts w:ascii="Verdana" w:hAnsi="Verdana"/>
                <w:b/>
              </w:rPr>
              <w:t>3.</w:t>
            </w:r>
            <w:r w:rsidR="00C0005E" w:rsidRPr="00ED6C18">
              <w:rPr>
                <w:rFonts w:ascii="Verdana" w:hAnsi="Verdana"/>
                <w:b/>
              </w:rPr>
              <w:t>5</w:t>
            </w:r>
          </w:p>
        </w:tc>
        <w:tc>
          <w:tcPr>
            <w:tcW w:w="7740" w:type="dxa"/>
          </w:tcPr>
          <w:p w14:paraId="56C3A011" w14:textId="68F60650" w:rsidR="003C6213" w:rsidRPr="00ED6C18" w:rsidRDefault="00ED6C18" w:rsidP="003C6213">
            <w:pPr>
              <w:spacing w:before="240" w:line="276" w:lineRule="auto"/>
              <w:jc w:val="both"/>
              <w:rPr>
                <w:rFonts w:ascii="Verdana" w:hAnsi="Verdana"/>
                <w:b/>
              </w:rPr>
            </w:pPr>
            <w:r>
              <w:rPr>
                <w:rFonts w:ascii="Verdana" w:hAnsi="Verdana"/>
                <w:b/>
              </w:rPr>
              <w:t>Ymgysylltu â myfyrwyr</w:t>
            </w:r>
          </w:p>
        </w:tc>
      </w:tr>
      <w:tr w:rsidR="00E901F8" w:rsidRPr="00E901F8" w14:paraId="7665DA1C" w14:textId="77777777" w:rsidTr="007831CD">
        <w:tc>
          <w:tcPr>
            <w:tcW w:w="9016" w:type="dxa"/>
            <w:gridSpan w:val="2"/>
          </w:tcPr>
          <w:p w14:paraId="731B38FB" w14:textId="45E7F4AB" w:rsidR="00E901F8" w:rsidRPr="00E901F8" w:rsidRDefault="00ED6C18" w:rsidP="0035620B">
            <w:pPr>
              <w:spacing w:before="240" w:line="276" w:lineRule="auto"/>
              <w:jc w:val="both"/>
              <w:rPr>
                <w:rFonts w:ascii="Verdana" w:hAnsi="Verdana"/>
                <w:i/>
              </w:rPr>
            </w:pPr>
            <w:r>
              <w:rPr>
                <w:rFonts w:ascii="Verdana" w:hAnsi="Verdana"/>
                <w:i/>
              </w:rPr>
              <w:t>Amser a dreuliwyd yn gwneud ymchwil</w:t>
            </w:r>
          </w:p>
        </w:tc>
      </w:tr>
      <w:tr w:rsidR="003C6213" w:rsidRPr="00371781" w14:paraId="4DC018F3" w14:textId="77777777" w:rsidTr="00850532">
        <w:tc>
          <w:tcPr>
            <w:tcW w:w="1276" w:type="dxa"/>
          </w:tcPr>
          <w:p w14:paraId="6564748C" w14:textId="5E3151E1" w:rsidR="003C6213" w:rsidRDefault="003C6213"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.1</w:t>
            </w:r>
          </w:p>
        </w:tc>
        <w:tc>
          <w:tcPr>
            <w:tcW w:w="7740" w:type="dxa"/>
          </w:tcPr>
          <w:p w14:paraId="53ECA6B6" w14:textId="4A22D2B0" w:rsidR="00F20B2B" w:rsidRDefault="00ED6C18" w:rsidP="00B14BA7">
            <w:pPr>
              <w:spacing w:before="240" w:line="276" w:lineRule="auto"/>
              <w:rPr>
                <w:rFonts w:ascii="Verdana" w:hAnsi="Verdana"/>
              </w:rPr>
            </w:pPr>
            <w:r w:rsidRPr="00ED6C18">
              <w:rPr>
                <w:rFonts w:ascii="Verdana" w:hAnsi="Verdana"/>
              </w:rPr>
              <w:t xml:space="preserve">Disgwylir i ymgeisydd sydd wedi'i gofrestru ar sail amser llawn dreulio o leiaf 35 awr yr wythnos ar ei brosiect ymchwil; </w:t>
            </w:r>
            <w:r>
              <w:rPr>
                <w:rFonts w:ascii="Verdana" w:hAnsi="Verdana"/>
              </w:rPr>
              <w:t>d</w:t>
            </w:r>
            <w:r w:rsidRPr="00ED6C18">
              <w:rPr>
                <w:rFonts w:ascii="Verdana" w:hAnsi="Verdana"/>
              </w:rPr>
              <w:t xml:space="preserve">isgwylir i ymgeisydd </w:t>
            </w:r>
            <w:r>
              <w:rPr>
                <w:rFonts w:ascii="Verdana" w:hAnsi="Verdana"/>
              </w:rPr>
              <w:t>cofrestredig</w:t>
            </w:r>
            <w:r w:rsidRPr="00ED6C18">
              <w:rPr>
                <w:rFonts w:ascii="Verdana" w:hAnsi="Verdana"/>
              </w:rPr>
              <w:t xml:space="preserve"> rhan-amser </w:t>
            </w:r>
            <w:r>
              <w:rPr>
                <w:rFonts w:ascii="Verdana" w:hAnsi="Verdana"/>
              </w:rPr>
              <w:t>dreulio ar gyfartaledd</w:t>
            </w:r>
            <w:r w:rsidRPr="00ED6C18">
              <w:rPr>
                <w:rFonts w:ascii="Verdana" w:hAnsi="Verdana"/>
              </w:rPr>
              <w:t xml:space="preserve"> 12 awr yr wythnos ar ei brosiect ymchwil</w:t>
            </w:r>
            <w:r>
              <w:rPr>
                <w:rFonts w:ascii="Verdana" w:hAnsi="Verdana"/>
              </w:rPr>
              <w:t>.</w:t>
            </w:r>
          </w:p>
          <w:p w14:paraId="59D7FADF" w14:textId="3734887C" w:rsidR="009B2F1E" w:rsidRPr="00371781" w:rsidRDefault="009B2F1E" w:rsidP="00B14BA7">
            <w:pPr>
              <w:spacing w:before="240" w:line="276" w:lineRule="auto"/>
              <w:rPr>
                <w:rFonts w:ascii="Verdana" w:hAnsi="Verdana"/>
              </w:rPr>
            </w:pPr>
          </w:p>
        </w:tc>
      </w:tr>
      <w:tr w:rsidR="008C5CC5" w:rsidRPr="00371781" w14:paraId="7DCFA5A1" w14:textId="77777777" w:rsidTr="00B17C91">
        <w:tc>
          <w:tcPr>
            <w:tcW w:w="9016" w:type="dxa"/>
            <w:gridSpan w:val="2"/>
          </w:tcPr>
          <w:p w14:paraId="5376560A" w14:textId="2F25E33C" w:rsidR="008C5CC5" w:rsidRPr="008C5CC5" w:rsidRDefault="00ED6C18" w:rsidP="0035620B">
            <w:pPr>
              <w:spacing w:before="240" w:line="276" w:lineRule="auto"/>
              <w:jc w:val="both"/>
              <w:rPr>
                <w:rFonts w:ascii="Verdana" w:hAnsi="Verdana"/>
                <w:i/>
              </w:rPr>
            </w:pPr>
            <w:r>
              <w:rPr>
                <w:rFonts w:ascii="Verdana" w:hAnsi="Verdana"/>
                <w:i/>
              </w:rPr>
              <w:t>Presenoldeb disgwyliedig</w:t>
            </w:r>
          </w:p>
        </w:tc>
      </w:tr>
      <w:tr w:rsidR="00551AFE" w:rsidRPr="00371781" w14:paraId="0C8DA2A5" w14:textId="77777777" w:rsidTr="00850532">
        <w:tc>
          <w:tcPr>
            <w:tcW w:w="1276" w:type="dxa"/>
          </w:tcPr>
          <w:p w14:paraId="7B3C0849" w14:textId="251F1F66" w:rsidR="00551AFE" w:rsidRDefault="002B3519"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.2</w:t>
            </w:r>
          </w:p>
        </w:tc>
        <w:tc>
          <w:tcPr>
            <w:tcW w:w="7740" w:type="dxa"/>
          </w:tcPr>
          <w:p w14:paraId="4916D8F2" w14:textId="221086F5" w:rsidR="00551AFE" w:rsidRDefault="00ED6C18" w:rsidP="00ED6C18">
            <w:pPr>
              <w:spacing w:before="240" w:line="276" w:lineRule="auto"/>
              <w:rPr>
                <w:rFonts w:ascii="Verdana" w:hAnsi="Verdana"/>
              </w:rPr>
            </w:pPr>
            <w:r w:rsidRPr="00ED6C18">
              <w:rPr>
                <w:rFonts w:ascii="Verdana" w:hAnsi="Verdana"/>
              </w:rPr>
              <w:t xml:space="preserve">Fel arfer, disgwylir i ymgeisydd fynychu campws y </w:t>
            </w:r>
            <w:r>
              <w:rPr>
                <w:rFonts w:ascii="Verdana" w:hAnsi="Verdana"/>
              </w:rPr>
              <w:t>B</w:t>
            </w:r>
            <w:r w:rsidRPr="00ED6C18">
              <w:rPr>
                <w:rFonts w:ascii="Verdana" w:hAnsi="Verdana"/>
              </w:rPr>
              <w:t xml:space="preserve">rifysgol fel y bo'n briodol ar gyfer ei astudiaethau neu fod wedi cytuno </w:t>
            </w:r>
            <w:r>
              <w:rPr>
                <w:rFonts w:ascii="Verdana" w:hAnsi="Verdana"/>
              </w:rPr>
              <w:t>ar d</w:t>
            </w:r>
            <w:r w:rsidRPr="00ED6C18">
              <w:rPr>
                <w:rFonts w:ascii="Verdana" w:hAnsi="Verdana"/>
              </w:rPr>
              <w:t xml:space="preserve">refniadau ymlaen llaw gyda’r </w:t>
            </w:r>
            <w:r>
              <w:rPr>
                <w:rFonts w:ascii="Verdana" w:hAnsi="Verdana"/>
              </w:rPr>
              <w:t>B</w:t>
            </w:r>
            <w:r w:rsidRPr="00ED6C18">
              <w:rPr>
                <w:rFonts w:ascii="Verdana" w:hAnsi="Verdana"/>
              </w:rPr>
              <w:t xml:space="preserve">rifysgol lle nad yw hyn yn bosibl neu y byddai'n llesteirio cynnydd gyda'u hastudiaethau. Mae'n ofynnol i fyfyrwyr rhyngwladol sy'n astudio ar fisa Haen 4 lynu at </w:t>
            </w:r>
            <w:r w:rsidRPr="00ED6C18">
              <w:rPr>
                <w:rFonts w:ascii="Verdana" w:hAnsi="Verdana"/>
                <w:i/>
                <w:iCs/>
              </w:rPr>
              <w:t xml:space="preserve">Bolisi </w:t>
            </w:r>
            <w:r>
              <w:rPr>
                <w:rFonts w:ascii="Verdana" w:hAnsi="Verdana"/>
                <w:i/>
                <w:iCs/>
              </w:rPr>
              <w:t>M</w:t>
            </w:r>
            <w:r w:rsidRPr="00ED6C18">
              <w:rPr>
                <w:rFonts w:ascii="Verdana" w:hAnsi="Verdana"/>
                <w:i/>
                <w:iCs/>
              </w:rPr>
              <w:t xml:space="preserve">onitro </w:t>
            </w:r>
            <w:r>
              <w:rPr>
                <w:rFonts w:ascii="Verdana" w:hAnsi="Verdana"/>
                <w:i/>
                <w:iCs/>
              </w:rPr>
              <w:t>P</w:t>
            </w:r>
            <w:r w:rsidRPr="00ED6C18">
              <w:rPr>
                <w:rFonts w:ascii="Verdana" w:hAnsi="Verdana"/>
                <w:i/>
                <w:iCs/>
              </w:rPr>
              <w:t>resenoldeb y Brifysgol ar gyfer</w:t>
            </w:r>
            <w:r>
              <w:rPr>
                <w:rFonts w:ascii="Verdana" w:hAnsi="Verdana"/>
                <w:i/>
                <w:iCs/>
              </w:rPr>
              <w:t xml:space="preserve"> M</w:t>
            </w:r>
            <w:r w:rsidRPr="00ED6C18">
              <w:rPr>
                <w:rFonts w:ascii="Verdana" w:hAnsi="Verdana"/>
                <w:i/>
                <w:iCs/>
              </w:rPr>
              <w:t>yfyrwyr</w:t>
            </w:r>
            <w:r>
              <w:rPr>
                <w:rFonts w:ascii="Verdana" w:hAnsi="Verdana"/>
                <w:i/>
                <w:iCs/>
              </w:rPr>
              <w:t xml:space="preserve"> R</w:t>
            </w:r>
            <w:r w:rsidRPr="00ED6C18">
              <w:rPr>
                <w:rFonts w:ascii="Verdana" w:hAnsi="Verdana"/>
                <w:i/>
                <w:iCs/>
              </w:rPr>
              <w:t>hyngwladol</w:t>
            </w:r>
            <w:r w:rsidRPr="00ED6C18">
              <w:rPr>
                <w:rFonts w:ascii="Verdana" w:hAnsi="Verdana"/>
              </w:rPr>
              <w:t>.</w:t>
            </w:r>
          </w:p>
        </w:tc>
      </w:tr>
      <w:tr w:rsidR="008C5CC5" w:rsidRPr="008C5CC5" w14:paraId="2A14E2E1" w14:textId="77777777" w:rsidTr="00B17C91">
        <w:tc>
          <w:tcPr>
            <w:tcW w:w="9016" w:type="dxa"/>
            <w:gridSpan w:val="2"/>
          </w:tcPr>
          <w:p w14:paraId="4A549640" w14:textId="37BEDF03" w:rsidR="008C5CC5" w:rsidRPr="008C5CC5" w:rsidRDefault="00ED6C18" w:rsidP="0035620B">
            <w:pPr>
              <w:spacing w:before="240" w:line="276" w:lineRule="auto"/>
              <w:jc w:val="both"/>
              <w:rPr>
                <w:rFonts w:ascii="Verdana" w:hAnsi="Verdana"/>
                <w:i/>
              </w:rPr>
            </w:pPr>
            <w:r>
              <w:rPr>
                <w:rFonts w:ascii="Verdana" w:hAnsi="Verdana"/>
                <w:i/>
              </w:rPr>
              <w:t xml:space="preserve">Casglu data i ffwrdd o’r Brifysgol </w:t>
            </w:r>
          </w:p>
        </w:tc>
      </w:tr>
      <w:tr w:rsidR="00551AFE" w:rsidRPr="00371781" w14:paraId="5B58C15F" w14:textId="77777777" w:rsidTr="00850532">
        <w:tc>
          <w:tcPr>
            <w:tcW w:w="1276" w:type="dxa"/>
          </w:tcPr>
          <w:p w14:paraId="6D813547" w14:textId="36044CCB" w:rsidR="00551AFE" w:rsidRDefault="002B3519"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.3</w:t>
            </w:r>
          </w:p>
        </w:tc>
        <w:tc>
          <w:tcPr>
            <w:tcW w:w="7740" w:type="dxa"/>
          </w:tcPr>
          <w:p w14:paraId="10E5CF92" w14:textId="62C63A9B" w:rsidR="00B14BA7" w:rsidRDefault="00ED6C18" w:rsidP="00ED6C18">
            <w:pPr>
              <w:spacing w:before="240" w:line="276" w:lineRule="auto"/>
              <w:rPr>
                <w:rFonts w:ascii="Verdana" w:hAnsi="Verdana"/>
              </w:rPr>
            </w:pPr>
            <w:r>
              <w:rPr>
                <w:rFonts w:ascii="Verdana" w:hAnsi="Verdana"/>
              </w:rPr>
              <w:t>A</w:t>
            </w:r>
            <w:r w:rsidR="00B14BA7" w:rsidRPr="00B14BA7">
              <w:rPr>
                <w:rFonts w:ascii="Verdana" w:hAnsi="Verdana"/>
              </w:rPr>
              <w:t xml:space="preserve">r gyfer rhai prosiectau bydd angen i ymgeiswyr gynnal ymchwil a/neu gasglu data </w:t>
            </w:r>
            <w:r>
              <w:rPr>
                <w:rFonts w:ascii="Verdana" w:hAnsi="Verdana"/>
              </w:rPr>
              <w:t>i ffwrdd o’r B</w:t>
            </w:r>
            <w:r w:rsidR="00B14BA7" w:rsidRPr="00B14BA7">
              <w:rPr>
                <w:rFonts w:ascii="Verdana" w:hAnsi="Verdana"/>
              </w:rPr>
              <w:t xml:space="preserve">rifysgol am gyfnod byr o amser. Lle bo angen hyn dylai hyn fod yn amlwg yn y cynnig ymchwil, yn enwedig lle </w:t>
            </w:r>
            <w:r>
              <w:rPr>
                <w:rFonts w:ascii="Verdana" w:hAnsi="Verdana"/>
              </w:rPr>
              <w:t>cynhelir</w:t>
            </w:r>
            <w:r w:rsidR="00B14BA7" w:rsidRPr="00B14BA7">
              <w:rPr>
                <w:rFonts w:ascii="Verdana" w:hAnsi="Verdana"/>
              </w:rPr>
              <w:t xml:space="preserve"> yr ymchwil dramor, gan y bydd angen asesu risg cyn y caniateir i'r ymgeisydd </w:t>
            </w:r>
            <w:r>
              <w:rPr>
                <w:rFonts w:ascii="Verdana" w:hAnsi="Verdana"/>
              </w:rPr>
              <w:t>gofrestru</w:t>
            </w:r>
            <w:r w:rsidR="00B14BA7" w:rsidRPr="00B14BA7">
              <w:rPr>
                <w:rFonts w:ascii="Verdana" w:hAnsi="Verdana"/>
              </w:rPr>
              <w:t>.</w:t>
            </w:r>
            <w:r>
              <w:rPr>
                <w:rFonts w:ascii="Verdana" w:hAnsi="Verdana"/>
              </w:rPr>
              <w:t xml:space="preserve"> </w:t>
            </w:r>
            <w:r w:rsidR="00B14BA7" w:rsidRPr="00B14BA7">
              <w:rPr>
                <w:rFonts w:ascii="Verdana" w:hAnsi="Verdana"/>
              </w:rPr>
              <w:t xml:space="preserve"> Os oes angen casglu data </w:t>
            </w:r>
            <w:r>
              <w:rPr>
                <w:rFonts w:ascii="Verdana" w:hAnsi="Verdana"/>
              </w:rPr>
              <w:t xml:space="preserve">i ffwrdd </w:t>
            </w:r>
            <w:r w:rsidR="00B14BA7" w:rsidRPr="00B14BA7">
              <w:rPr>
                <w:rFonts w:ascii="Verdana" w:hAnsi="Verdana"/>
              </w:rPr>
              <w:t xml:space="preserve">o'r </w:t>
            </w:r>
            <w:r>
              <w:rPr>
                <w:rFonts w:ascii="Verdana" w:hAnsi="Verdana"/>
              </w:rPr>
              <w:t>B</w:t>
            </w:r>
            <w:r w:rsidR="00B14BA7" w:rsidRPr="00B14BA7">
              <w:rPr>
                <w:rFonts w:ascii="Verdana" w:hAnsi="Verdana"/>
              </w:rPr>
              <w:t xml:space="preserve">rifysgol, mae'n rhaid i'r ymgeisydd gael awdurdodiad gan ei Gyfarwyddwr </w:t>
            </w:r>
            <w:r>
              <w:rPr>
                <w:rFonts w:ascii="Verdana" w:hAnsi="Verdana"/>
              </w:rPr>
              <w:t>A</w:t>
            </w:r>
            <w:r w:rsidR="00B14BA7" w:rsidRPr="00B14BA7">
              <w:rPr>
                <w:rFonts w:ascii="Verdana" w:hAnsi="Verdana"/>
              </w:rPr>
              <w:t>studiaethau cyn dechrau ei 'astudi</w:t>
            </w:r>
            <w:r>
              <w:rPr>
                <w:rFonts w:ascii="Verdana" w:hAnsi="Verdana"/>
              </w:rPr>
              <w:t>o</w:t>
            </w:r>
            <w:r w:rsidR="00B14BA7" w:rsidRPr="00B14BA7">
              <w:rPr>
                <w:rFonts w:ascii="Verdana" w:hAnsi="Verdana"/>
              </w:rPr>
              <w:t xml:space="preserve"> i ffwrdd'.</w:t>
            </w:r>
            <w:r>
              <w:rPr>
                <w:rFonts w:ascii="Verdana" w:hAnsi="Verdana"/>
              </w:rPr>
              <w:t xml:space="preserve"> </w:t>
            </w:r>
            <w:r w:rsidR="00B14BA7" w:rsidRPr="00B14BA7">
              <w:rPr>
                <w:rFonts w:ascii="Verdana" w:hAnsi="Verdana"/>
              </w:rPr>
              <w:t xml:space="preserve"> Wrth wneud cais am, ac yn ystod unrhyw gyfnod 'astudio i ffwrdd' a gymeradwywyd, rhaid i fyfyrwyr rhyngwladol sicrhau cydymffurfiaeth â </w:t>
            </w:r>
            <w:r>
              <w:rPr>
                <w:rFonts w:ascii="Verdana" w:hAnsi="Verdana"/>
                <w:i/>
                <w:iCs/>
              </w:rPr>
              <w:t>G</w:t>
            </w:r>
            <w:r w:rsidR="00B14BA7" w:rsidRPr="00ED6C18">
              <w:rPr>
                <w:rFonts w:ascii="Verdana" w:hAnsi="Verdana"/>
                <w:i/>
                <w:iCs/>
              </w:rPr>
              <w:t>weithdrefnau '</w:t>
            </w:r>
            <w:r>
              <w:rPr>
                <w:rFonts w:ascii="Verdana" w:hAnsi="Verdana"/>
                <w:i/>
                <w:iCs/>
              </w:rPr>
              <w:t>A</w:t>
            </w:r>
            <w:r w:rsidR="00B14BA7" w:rsidRPr="00ED6C18">
              <w:rPr>
                <w:rFonts w:ascii="Verdana" w:hAnsi="Verdana"/>
                <w:i/>
                <w:iCs/>
              </w:rPr>
              <w:t xml:space="preserve">studio i </w:t>
            </w:r>
            <w:r>
              <w:rPr>
                <w:rFonts w:ascii="Verdana" w:hAnsi="Verdana"/>
                <w:i/>
                <w:iCs/>
              </w:rPr>
              <w:t>F</w:t>
            </w:r>
            <w:r w:rsidR="00B14BA7" w:rsidRPr="00ED6C18">
              <w:rPr>
                <w:rFonts w:ascii="Verdana" w:hAnsi="Verdana"/>
                <w:i/>
                <w:iCs/>
              </w:rPr>
              <w:t xml:space="preserve">fwrdd' </w:t>
            </w:r>
            <w:r>
              <w:rPr>
                <w:rFonts w:ascii="Verdana" w:hAnsi="Verdana"/>
                <w:i/>
                <w:iCs/>
              </w:rPr>
              <w:t>M</w:t>
            </w:r>
            <w:r w:rsidR="00B14BA7" w:rsidRPr="00ED6C18">
              <w:rPr>
                <w:rFonts w:ascii="Verdana" w:hAnsi="Verdana"/>
                <w:i/>
                <w:iCs/>
              </w:rPr>
              <w:t xml:space="preserve">yfyrwyr </w:t>
            </w:r>
            <w:r>
              <w:rPr>
                <w:rFonts w:ascii="Verdana" w:hAnsi="Verdana"/>
                <w:i/>
                <w:iCs/>
              </w:rPr>
              <w:t>R</w:t>
            </w:r>
            <w:r w:rsidR="00B14BA7" w:rsidRPr="00ED6C18">
              <w:rPr>
                <w:rFonts w:ascii="Verdana" w:hAnsi="Verdana"/>
                <w:i/>
                <w:iCs/>
              </w:rPr>
              <w:t xml:space="preserve">hyngwladol </w:t>
            </w:r>
            <w:r>
              <w:rPr>
                <w:rFonts w:ascii="Verdana" w:hAnsi="Verdana"/>
                <w:i/>
                <w:iCs/>
              </w:rPr>
              <w:t>PGR</w:t>
            </w:r>
            <w:r w:rsidR="00B14BA7" w:rsidRPr="00ED6C18">
              <w:rPr>
                <w:rFonts w:ascii="Verdana" w:hAnsi="Verdana"/>
                <w:i/>
                <w:iCs/>
              </w:rPr>
              <w:t xml:space="preserve"> </w:t>
            </w:r>
            <w:r>
              <w:rPr>
                <w:rFonts w:ascii="Verdana" w:hAnsi="Verdana"/>
              </w:rPr>
              <w:t>y Brifysgol</w:t>
            </w:r>
            <w:r w:rsidR="00B14BA7" w:rsidRPr="00B14BA7">
              <w:rPr>
                <w:rFonts w:ascii="Verdana" w:hAnsi="Verdana"/>
              </w:rPr>
              <w:t>.</w:t>
            </w:r>
          </w:p>
        </w:tc>
      </w:tr>
      <w:tr w:rsidR="008C5CC5" w:rsidRPr="00371781" w14:paraId="50BC6F12" w14:textId="77777777" w:rsidTr="00B17C91">
        <w:tc>
          <w:tcPr>
            <w:tcW w:w="9016" w:type="dxa"/>
            <w:gridSpan w:val="2"/>
          </w:tcPr>
          <w:p w14:paraId="00CCED68" w14:textId="7971D22E" w:rsidR="008C5CC5" w:rsidRPr="008C5CC5" w:rsidRDefault="008C5CC5" w:rsidP="0035620B">
            <w:pPr>
              <w:spacing w:before="240" w:line="276" w:lineRule="auto"/>
              <w:jc w:val="both"/>
              <w:rPr>
                <w:rFonts w:ascii="Verdana" w:hAnsi="Verdana"/>
                <w:i/>
              </w:rPr>
            </w:pPr>
            <w:r w:rsidRPr="00D70709">
              <w:rPr>
                <w:rFonts w:ascii="Verdana" w:hAnsi="Verdana"/>
                <w:i/>
              </w:rPr>
              <w:t>A</w:t>
            </w:r>
            <w:r w:rsidR="00ED6C18">
              <w:rPr>
                <w:rFonts w:ascii="Verdana" w:hAnsi="Verdana"/>
                <w:i/>
              </w:rPr>
              <w:t>bsenoldeb awdurdodedig</w:t>
            </w:r>
          </w:p>
        </w:tc>
      </w:tr>
      <w:tr w:rsidR="008C5CC5" w:rsidRPr="00371781" w14:paraId="3FA87C79" w14:textId="77777777" w:rsidTr="00850532">
        <w:tc>
          <w:tcPr>
            <w:tcW w:w="1276" w:type="dxa"/>
          </w:tcPr>
          <w:p w14:paraId="000907C9" w14:textId="2F390D4E" w:rsidR="008C5CC5" w:rsidRDefault="008C5CC5"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.4</w:t>
            </w:r>
          </w:p>
        </w:tc>
        <w:tc>
          <w:tcPr>
            <w:tcW w:w="7740" w:type="dxa"/>
          </w:tcPr>
          <w:p w14:paraId="757C612A" w14:textId="20A8CF97" w:rsidR="008C5CC5" w:rsidRDefault="00ED6C18" w:rsidP="00ED6C18">
            <w:pPr>
              <w:spacing w:before="240" w:line="276" w:lineRule="auto"/>
              <w:rPr>
                <w:rFonts w:ascii="Verdana" w:hAnsi="Verdana"/>
              </w:rPr>
            </w:pPr>
            <w:r w:rsidRPr="00ED6C18">
              <w:rPr>
                <w:rFonts w:ascii="Verdana" w:hAnsi="Verdana"/>
              </w:rPr>
              <w:t xml:space="preserve">Mewn amgylchiadau eithriadol, gall ymgeisydd wneud cais i'r </w:t>
            </w:r>
            <w:r>
              <w:rPr>
                <w:rFonts w:ascii="Verdana" w:hAnsi="Verdana"/>
              </w:rPr>
              <w:t>B</w:t>
            </w:r>
            <w:r w:rsidRPr="00ED6C18">
              <w:rPr>
                <w:rFonts w:ascii="Verdana" w:hAnsi="Verdana"/>
              </w:rPr>
              <w:t xml:space="preserve">rifysgol am gyfnod o absenoldeb dros dro o hyd at 20 diwrnod gwaith, yn unol â gweithdrefnau cyhoeddedig y </w:t>
            </w:r>
            <w:r>
              <w:rPr>
                <w:rFonts w:ascii="Verdana" w:hAnsi="Verdana"/>
              </w:rPr>
              <w:t>B</w:t>
            </w:r>
            <w:r w:rsidRPr="00ED6C18">
              <w:rPr>
                <w:rFonts w:ascii="Verdana" w:hAnsi="Verdana"/>
              </w:rPr>
              <w:t xml:space="preserve">rifysgol. Mae absenoldeb rhwng 3-20 diwrnod gwaith yn gofyn am gymeradwyaeth ar lefel Prifysgol; </w:t>
            </w:r>
            <w:r>
              <w:rPr>
                <w:rFonts w:ascii="Verdana" w:hAnsi="Verdana"/>
              </w:rPr>
              <w:t>g</w:t>
            </w:r>
            <w:r w:rsidRPr="00ED6C18">
              <w:rPr>
                <w:rFonts w:ascii="Verdana" w:hAnsi="Verdana"/>
              </w:rPr>
              <w:t>all Cyfarwyddwr Astudiaethau'r ymgeisydd awdurdodi cyfnod byrrach.</w:t>
            </w:r>
          </w:p>
        </w:tc>
      </w:tr>
      <w:tr w:rsidR="00E901F8" w:rsidRPr="00371781" w14:paraId="56FEF309" w14:textId="77777777" w:rsidTr="007831CD">
        <w:tc>
          <w:tcPr>
            <w:tcW w:w="9016" w:type="dxa"/>
            <w:gridSpan w:val="2"/>
          </w:tcPr>
          <w:p w14:paraId="102ADA22" w14:textId="2557377F" w:rsidR="00E901F8" w:rsidRPr="00E901F8" w:rsidRDefault="00ED6C18" w:rsidP="003C6213">
            <w:pPr>
              <w:spacing w:before="240" w:line="276" w:lineRule="auto"/>
              <w:jc w:val="both"/>
              <w:rPr>
                <w:rFonts w:ascii="Verdana" w:hAnsi="Verdana"/>
                <w:i/>
              </w:rPr>
            </w:pPr>
            <w:r>
              <w:rPr>
                <w:rFonts w:ascii="Verdana" w:hAnsi="Verdana"/>
                <w:i/>
              </w:rPr>
              <w:t>Gwyliau blynyddol</w:t>
            </w:r>
          </w:p>
        </w:tc>
      </w:tr>
      <w:tr w:rsidR="00E901F8" w:rsidRPr="00371781" w14:paraId="17977B19" w14:textId="77777777" w:rsidTr="00850532">
        <w:tc>
          <w:tcPr>
            <w:tcW w:w="1276" w:type="dxa"/>
          </w:tcPr>
          <w:p w14:paraId="41D0DD42" w14:textId="4316E85A" w:rsidR="00E901F8" w:rsidRDefault="00991D7F"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.5</w:t>
            </w:r>
          </w:p>
        </w:tc>
        <w:tc>
          <w:tcPr>
            <w:tcW w:w="7740" w:type="dxa"/>
          </w:tcPr>
          <w:p w14:paraId="58AA651A" w14:textId="74209025" w:rsidR="00ED6C18" w:rsidRPr="00ED6C18" w:rsidRDefault="00ED6C18" w:rsidP="00ED6C18">
            <w:pPr>
              <w:spacing w:before="240" w:line="276" w:lineRule="auto"/>
              <w:rPr>
                <w:rFonts w:ascii="Verdana" w:hAnsi="Verdana"/>
              </w:rPr>
            </w:pPr>
            <w:r w:rsidRPr="00ED6C18">
              <w:rPr>
                <w:rFonts w:ascii="Verdana" w:hAnsi="Verdana"/>
              </w:rPr>
              <w:t xml:space="preserve">Mae gan ymgeisydd amser </w:t>
            </w:r>
            <w:r>
              <w:rPr>
                <w:rFonts w:ascii="Verdana" w:hAnsi="Verdana"/>
              </w:rPr>
              <w:t xml:space="preserve">llawn </w:t>
            </w:r>
            <w:r w:rsidRPr="00ED6C18">
              <w:rPr>
                <w:rFonts w:ascii="Verdana" w:hAnsi="Verdana"/>
              </w:rPr>
              <w:t xml:space="preserve">hawl i 35 diwrnod o wyliau blynyddol bob blwyddyn academaidd (ac eithrio gwyliau banc a diwrnodau cau). Mae’r flwyddyn academaidd yn dechrau ym mis Hydref. Pan fydd ymgeisydd yn dechrau ei astudiaethau ym mis Ionawr neu fis Ebrill, bydd ei lwfans gwyliau blynyddol ar gyfer ei flwyddyn gyntaf yn cael ei gyfrifo ar sail pro rata.  </w:t>
            </w:r>
          </w:p>
          <w:p w14:paraId="04C513DB" w14:textId="58828FC5" w:rsidR="00E901F8" w:rsidRDefault="00991D7F" w:rsidP="00565CBA">
            <w:pPr>
              <w:spacing w:before="240" w:line="276" w:lineRule="auto"/>
              <w:rPr>
                <w:rFonts w:ascii="Verdana" w:hAnsi="Verdana"/>
              </w:rPr>
            </w:pPr>
            <w:r>
              <w:rPr>
                <w:rFonts w:ascii="Verdana" w:hAnsi="Verdana"/>
              </w:rPr>
              <w:t xml:space="preserve"> </w:t>
            </w:r>
          </w:p>
        </w:tc>
      </w:tr>
      <w:tr w:rsidR="007C3B2B" w:rsidRPr="00371781" w14:paraId="6BDA9300" w14:textId="77777777" w:rsidTr="00850532">
        <w:tc>
          <w:tcPr>
            <w:tcW w:w="1276" w:type="dxa"/>
          </w:tcPr>
          <w:p w14:paraId="3D03EC4C" w14:textId="60DC97F0" w:rsidR="007C3B2B" w:rsidRDefault="00273F4E"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.6</w:t>
            </w:r>
          </w:p>
        </w:tc>
        <w:tc>
          <w:tcPr>
            <w:tcW w:w="7740" w:type="dxa"/>
          </w:tcPr>
          <w:p w14:paraId="5A8CEFDB" w14:textId="6ABDBCF4" w:rsidR="007C3B2B" w:rsidRDefault="00ED6C18" w:rsidP="00ED6C18">
            <w:pPr>
              <w:spacing w:before="240" w:line="276" w:lineRule="auto"/>
              <w:rPr>
                <w:rFonts w:ascii="Verdana" w:hAnsi="Verdana"/>
              </w:rPr>
            </w:pPr>
            <w:r w:rsidRPr="00ED6C18">
              <w:rPr>
                <w:rFonts w:ascii="Verdana" w:hAnsi="Verdana"/>
              </w:rPr>
              <w:t xml:space="preserve">Os na fydd ymgeisydd yn defnyddio ei holl lwfans gwyliau blynyddol mewn unrhyw gyfnod o wyliau blynyddol, gall gario </w:t>
            </w:r>
            <w:r w:rsidRPr="00ED6C18">
              <w:rPr>
                <w:rFonts w:ascii="Verdana" w:hAnsi="Verdana"/>
                <w:i/>
                <w:iCs/>
              </w:rPr>
              <w:t>hyd at bum niwrnod</w:t>
            </w:r>
            <w:r w:rsidRPr="00ED6C18">
              <w:rPr>
                <w:rFonts w:ascii="Verdana" w:hAnsi="Verdana"/>
              </w:rPr>
              <w:t xml:space="preserve"> </w:t>
            </w:r>
            <w:r>
              <w:rPr>
                <w:rFonts w:ascii="Verdana" w:hAnsi="Verdana"/>
              </w:rPr>
              <w:t>i’r</w:t>
            </w:r>
            <w:r w:rsidRPr="00ED6C18">
              <w:rPr>
                <w:rFonts w:ascii="Verdana" w:hAnsi="Verdana"/>
              </w:rPr>
              <w:t xml:space="preserve"> flwyddyn ganlynol.  </w:t>
            </w:r>
          </w:p>
        </w:tc>
      </w:tr>
      <w:tr w:rsidR="001B3A9A" w:rsidRPr="00371781" w14:paraId="3B5B8877" w14:textId="77777777" w:rsidTr="00850532">
        <w:tc>
          <w:tcPr>
            <w:tcW w:w="1276" w:type="dxa"/>
          </w:tcPr>
          <w:p w14:paraId="7E2F54BA" w14:textId="09BDCAD3" w:rsidR="001B3A9A" w:rsidRDefault="008C5CC5" w:rsidP="00C0005E">
            <w:pPr>
              <w:spacing w:before="240" w:line="276" w:lineRule="auto"/>
              <w:rPr>
                <w:rFonts w:ascii="Verdana" w:hAnsi="Verdana"/>
              </w:rPr>
            </w:pPr>
            <w:r>
              <w:rPr>
                <w:rFonts w:ascii="Verdana" w:hAnsi="Verdana"/>
              </w:rPr>
              <w:t>3.</w:t>
            </w:r>
            <w:r w:rsidR="00C0005E">
              <w:rPr>
                <w:rFonts w:ascii="Verdana" w:hAnsi="Verdana"/>
              </w:rPr>
              <w:t>5</w:t>
            </w:r>
            <w:r>
              <w:rPr>
                <w:rFonts w:ascii="Verdana" w:hAnsi="Verdana"/>
              </w:rPr>
              <w:t>.7</w:t>
            </w:r>
          </w:p>
        </w:tc>
        <w:tc>
          <w:tcPr>
            <w:tcW w:w="7740" w:type="dxa"/>
          </w:tcPr>
          <w:p w14:paraId="78D26AE3" w14:textId="4E038A6C" w:rsidR="00B14BA7" w:rsidRDefault="00B14BA7" w:rsidP="00B14BA7">
            <w:pPr>
              <w:spacing w:before="240" w:line="276" w:lineRule="auto"/>
              <w:rPr>
                <w:rFonts w:ascii="Verdana" w:hAnsi="Verdana"/>
              </w:rPr>
            </w:pPr>
            <w:r w:rsidRPr="00B14BA7">
              <w:rPr>
                <w:rFonts w:ascii="Verdana" w:hAnsi="Verdana"/>
              </w:rPr>
              <w:t xml:space="preserve">Mae'n ofynnol i unrhyw wyliau blynyddol gael ei awdurdodi gan y Cyfarwyddwr </w:t>
            </w:r>
            <w:r w:rsidR="00ED6C18">
              <w:rPr>
                <w:rFonts w:ascii="Verdana" w:hAnsi="Verdana"/>
              </w:rPr>
              <w:t>A</w:t>
            </w:r>
            <w:r w:rsidRPr="00B14BA7">
              <w:rPr>
                <w:rFonts w:ascii="Verdana" w:hAnsi="Verdana"/>
              </w:rPr>
              <w:t xml:space="preserve">studiaethau cyn i'r ymgeisydd gymryd absenoldeb. Yn achos myfyrwyr rhyngwladol sy'n astudio ar fisa Haen 4, </w:t>
            </w:r>
            <w:r w:rsidR="00ED6C18">
              <w:rPr>
                <w:rFonts w:ascii="Verdana" w:hAnsi="Verdana"/>
              </w:rPr>
              <w:t>hysbysir</w:t>
            </w:r>
            <w:r w:rsidRPr="00B14BA7">
              <w:rPr>
                <w:rFonts w:ascii="Verdana" w:hAnsi="Verdana"/>
              </w:rPr>
              <w:t xml:space="preserve"> yr </w:t>
            </w:r>
            <w:r w:rsidR="00ED6C18">
              <w:rPr>
                <w:rFonts w:ascii="Verdana" w:hAnsi="Verdana"/>
              </w:rPr>
              <w:t>Ys</w:t>
            </w:r>
            <w:r w:rsidRPr="00B14BA7">
              <w:rPr>
                <w:rFonts w:ascii="Verdana" w:hAnsi="Verdana"/>
              </w:rPr>
              <w:t xml:space="preserve">gol </w:t>
            </w:r>
            <w:r w:rsidR="00ED6C18">
              <w:rPr>
                <w:rFonts w:ascii="Verdana" w:hAnsi="Verdana"/>
              </w:rPr>
              <w:t>G</w:t>
            </w:r>
            <w:r w:rsidRPr="00B14BA7">
              <w:rPr>
                <w:rFonts w:ascii="Verdana" w:hAnsi="Verdana"/>
              </w:rPr>
              <w:t xml:space="preserve">raddedigion a </w:t>
            </w:r>
            <w:r w:rsidR="00ED6C18">
              <w:rPr>
                <w:rFonts w:ascii="Verdana" w:hAnsi="Verdana"/>
              </w:rPr>
              <w:t>chedwir</w:t>
            </w:r>
            <w:r w:rsidRPr="00B14BA7">
              <w:rPr>
                <w:rFonts w:ascii="Verdana" w:hAnsi="Verdana"/>
              </w:rPr>
              <w:t xml:space="preserve"> cofnod canolog o wyliau blynyddol yn unol â gweithdrefnau cyhoeddedig y </w:t>
            </w:r>
            <w:r w:rsidR="00ED6C18">
              <w:rPr>
                <w:rFonts w:ascii="Verdana" w:hAnsi="Verdana"/>
              </w:rPr>
              <w:t>B</w:t>
            </w:r>
            <w:r w:rsidRPr="00B14BA7">
              <w:rPr>
                <w:rFonts w:ascii="Verdana" w:hAnsi="Verdana"/>
              </w:rPr>
              <w:t>rifysgol.</w:t>
            </w:r>
          </w:p>
        </w:tc>
      </w:tr>
      <w:tr w:rsidR="001604BD" w:rsidRPr="00371781" w14:paraId="6229C7F9" w14:textId="77777777" w:rsidTr="007831CD">
        <w:tc>
          <w:tcPr>
            <w:tcW w:w="9016" w:type="dxa"/>
            <w:gridSpan w:val="2"/>
          </w:tcPr>
          <w:p w14:paraId="518E7BA2" w14:textId="4D2A3589" w:rsidR="001604BD" w:rsidRPr="001604BD" w:rsidRDefault="00ED6C18" w:rsidP="00531779">
            <w:pPr>
              <w:spacing w:before="240" w:line="276" w:lineRule="auto"/>
              <w:jc w:val="both"/>
              <w:rPr>
                <w:rFonts w:ascii="Verdana" w:hAnsi="Verdana"/>
                <w:i/>
              </w:rPr>
            </w:pPr>
            <w:r>
              <w:rPr>
                <w:rFonts w:ascii="Verdana" w:hAnsi="Verdana"/>
                <w:i/>
              </w:rPr>
              <w:t>Myfyrwyr ymchwil sy’n addysgu</w:t>
            </w:r>
          </w:p>
        </w:tc>
      </w:tr>
      <w:tr w:rsidR="003C6213" w:rsidRPr="00371781" w14:paraId="0F3932CF" w14:textId="77777777" w:rsidTr="00850532">
        <w:tc>
          <w:tcPr>
            <w:tcW w:w="1276" w:type="dxa"/>
          </w:tcPr>
          <w:p w14:paraId="67511AED" w14:textId="511AC510" w:rsidR="003C6213" w:rsidRDefault="003C6213" w:rsidP="00C0005E">
            <w:pPr>
              <w:spacing w:before="240" w:line="276" w:lineRule="auto"/>
              <w:rPr>
                <w:rFonts w:ascii="Verdana" w:hAnsi="Verdana"/>
              </w:rPr>
            </w:pPr>
            <w:r>
              <w:rPr>
                <w:rFonts w:ascii="Verdana" w:hAnsi="Verdana"/>
              </w:rPr>
              <w:t>3.</w:t>
            </w:r>
            <w:r w:rsidR="00C0005E">
              <w:rPr>
                <w:rFonts w:ascii="Verdana" w:hAnsi="Verdana"/>
              </w:rPr>
              <w:t>5</w:t>
            </w:r>
            <w:r w:rsidR="008C5CC5">
              <w:rPr>
                <w:rFonts w:ascii="Verdana" w:hAnsi="Verdana"/>
              </w:rPr>
              <w:t>.8</w:t>
            </w:r>
          </w:p>
        </w:tc>
        <w:tc>
          <w:tcPr>
            <w:tcW w:w="7740" w:type="dxa"/>
          </w:tcPr>
          <w:p w14:paraId="2D82D52F" w14:textId="17932ED4" w:rsidR="003C6213" w:rsidRPr="00371781" w:rsidRDefault="00ED6C18" w:rsidP="000F33F1">
            <w:pPr>
              <w:spacing w:before="240" w:line="276" w:lineRule="auto"/>
              <w:rPr>
                <w:rFonts w:ascii="Verdana" w:hAnsi="Verdana"/>
              </w:rPr>
            </w:pPr>
            <w:r w:rsidRPr="00ED6C18">
              <w:rPr>
                <w:rFonts w:ascii="Verdana" w:hAnsi="Verdana"/>
              </w:rPr>
              <w:t xml:space="preserve">Gall ymgeisydd wneud cais i ymgymryd â </w:t>
            </w:r>
            <w:r>
              <w:rPr>
                <w:rFonts w:ascii="Verdana" w:hAnsi="Verdana"/>
              </w:rPr>
              <w:t>darlithio a delir fesul aw</w:t>
            </w:r>
            <w:r w:rsidRPr="00ED6C18">
              <w:rPr>
                <w:rFonts w:ascii="Verdana" w:hAnsi="Verdana"/>
              </w:rPr>
              <w:t xml:space="preserve">r yn y </w:t>
            </w:r>
            <w:r>
              <w:rPr>
                <w:rFonts w:ascii="Verdana" w:hAnsi="Verdana"/>
              </w:rPr>
              <w:t>B</w:t>
            </w:r>
            <w:r w:rsidRPr="00ED6C18">
              <w:rPr>
                <w:rFonts w:ascii="Verdana" w:hAnsi="Verdana"/>
              </w:rPr>
              <w:t xml:space="preserve">rifysgol tra </w:t>
            </w:r>
            <w:r w:rsidR="000F33F1">
              <w:rPr>
                <w:rFonts w:ascii="Verdana" w:hAnsi="Verdana"/>
              </w:rPr>
              <w:t xml:space="preserve">wedi </w:t>
            </w:r>
            <w:r w:rsidRPr="00ED6C18">
              <w:rPr>
                <w:rFonts w:ascii="Verdana" w:hAnsi="Verdana"/>
              </w:rPr>
              <w:t xml:space="preserve">cofrestru ar gyfer ei radd ymchwil ôl-raddedig. Dylid cytuno ar unrhyw oriau addysgu ymlaen llaw gyda Chyfarwyddwr Astudiaethau'r ymgeisydd a </w:t>
            </w:r>
            <w:r w:rsidR="000F33F1">
              <w:rPr>
                <w:rFonts w:ascii="Verdana" w:hAnsi="Verdana"/>
              </w:rPr>
              <w:t>P</w:t>
            </w:r>
            <w:r w:rsidRPr="00ED6C18">
              <w:rPr>
                <w:rFonts w:ascii="Verdana" w:hAnsi="Verdana"/>
              </w:rPr>
              <w:t xml:space="preserve">hennaeth yr </w:t>
            </w:r>
            <w:r w:rsidR="000F33F1">
              <w:rPr>
                <w:rFonts w:ascii="Verdana" w:hAnsi="Verdana"/>
              </w:rPr>
              <w:t>Y</w:t>
            </w:r>
            <w:r w:rsidRPr="00ED6C18">
              <w:rPr>
                <w:rFonts w:ascii="Verdana" w:hAnsi="Verdana"/>
              </w:rPr>
              <w:t xml:space="preserve">sgol, ac ni ddylid awdurdodi addysgu os yw'n debygol o effeithio ar gwblhau eu PhD yn brydlon. </w:t>
            </w:r>
            <w:r w:rsidR="00961B01">
              <w:rPr>
                <w:rFonts w:ascii="Verdana" w:hAnsi="Verdana"/>
              </w:rPr>
              <w:t xml:space="preserve"> </w:t>
            </w:r>
          </w:p>
        </w:tc>
      </w:tr>
      <w:tr w:rsidR="00531779" w:rsidRPr="00371781" w14:paraId="2A466D5C" w14:textId="77777777" w:rsidTr="00850532">
        <w:tc>
          <w:tcPr>
            <w:tcW w:w="1276" w:type="dxa"/>
          </w:tcPr>
          <w:p w14:paraId="334F64AA" w14:textId="0B06CA70" w:rsidR="00531779" w:rsidRDefault="000D585E" w:rsidP="006844B1">
            <w:pPr>
              <w:spacing w:before="240" w:line="276" w:lineRule="auto"/>
              <w:rPr>
                <w:rFonts w:ascii="Verdana" w:hAnsi="Verdana"/>
              </w:rPr>
            </w:pPr>
            <w:r>
              <w:rPr>
                <w:rFonts w:ascii="Verdana" w:hAnsi="Verdana"/>
              </w:rPr>
              <w:t>3.</w:t>
            </w:r>
            <w:r w:rsidR="006844B1">
              <w:rPr>
                <w:rFonts w:ascii="Verdana" w:hAnsi="Verdana"/>
              </w:rPr>
              <w:t>5</w:t>
            </w:r>
            <w:r w:rsidR="008C5CC5">
              <w:rPr>
                <w:rFonts w:ascii="Verdana" w:hAnsi="Verdana"/>
              </w:rPr>
              <w:t>.9</w:t>
            </w:r>
          </w:p>
        </w:tc>
        <w:tc>
          <w:tcPr>
            <w:tcW w:w="7740" w:type="dxa"/>
          </w:tcPr>
          <w:p w14:paraId="07D5A5CD" w14:textId="683A69A3" w:rsidR="00531779" w:rsidRDefault="000F33F1" w:rsidP="000F33F1">
            <w:pPr>
              <w:spacing w:before="240" w:line="276" w:lineRule="auto"/>
              <w:rPr>
                <w:rFonts w:ascii="Verdana" w:hAnsi="Verdana"/>
              </w:rPr>
            </w:pPr>
            <w:r w:rsidRPr="000F33F1">
              <w:rPr>
                <w:rFonts w:ascii="Verdana" w:hAnsi="Verdana"/>
              </w:rPr>
              <w:t>Os yw ymgeisydd wedi'i gofrestru'n amser llawn, rhaid iddo wneud dim mwy na chwe awr o addysgu</w:t>
            </w:r>
            <w:r w:rsidR="00621EE4">
              <w:rPr>
                <w:rFonts w:ascii="Verdana" w:hAnsi="Verdana"/>
              </w:rPr>
              <w:t>’</w:t>
            </w:r>
            <w:r w:rsidRPr="000F33F1">
              <w:rPr>
                <w:rFonts w:ascii="Verdana" w:hAnsi="Verdana"/>
              </w:rPr>
              <w:t>r wythnos, sy'n cynnwys amser marcio a pharatoi.</w:t>
            </w:r>
          </w:p>
        </w:tc>
      </w:tr>
      <w:tr w:rsidR="00CF0148" w:rsidRPr="00551AFE" w14:paraId="66308763" w14:textId="77777777" w:rsidTr="00D57C9E">
        <w:tc>
          <w:tcPr>
            <w:tcW w:w="1276" w:type="dxa"/>
          </w:tcPr>
          <w:p w14:paraId="61E1C292" w14:textId="1E90D314" w:rsidR="00CF0148" w:rsidRPr="00551AFE" w:rsidRDefault="00551AFE" w:rsidP="006844B1">
            <w:pPr>
              <w:spacing w:before="240" w:line="276" w:lineRule="auto"/>
              <w:rPr>
                <w:rFonts w:ascii="Verdana" w:hAnsi="Verdana"/>
                <w:b/>
              </w:rPr>
            </w:pPr>
            <w:r w:rsidRPr="00551AFE">
              <w:rPr>
                <w:rFonts w:ascii="Verdana" w:hAnsi="Verdana"/>
                <w:b/>
              </w:rPr>
              <w:t>3.</w:t>
            </w:r>
            <w:r w:rsidR="006844B1">
              <w:rPr>
                <w:rFonts w:ascii="Verdana" w:hAnsi="Verdana"/>
                <w:b/>
              </w:rPr>
              <w:t>6</w:t>
            </w:r>
          </w:p>
        </w:tc>
        <w:tc>
          <w:tcPr>
            <w:tcW w:w="7740" w:type="dxa"/>
          </w:tcPr>
          <w:p w14:paraId="2CF24AE9" w14:textId="22EB9036" w:rsidR="00CF0148" w:rsidRPr="00551AFE" w:rsidRDefault="000F33F1" w:rsidP="00EF2BCD">
            <w:pPr>
              <w:spacing w:before="240" w:line="276" w:lineRule="auto"/>
              <w:jc w:val="both"/>
              <w:rPr>
                <w:rFonts w:ascii="Verdana" w:hAnsi="Verdana"/>
                <w:b/>
              </w:rPr>
            </w:pPr>
            <w:r>
              <w:rPr>
                <w:rFonts w:ascii="Verdana" w:hAnsi="Verdana"/>
                <w:b/>
              </w:rPr>
              <w:t>Terfynu astudiaethau</w:t>
            </w:r>
          </w:p>
        </w:tc>
      </w:tr>
      <w:tr w:rsidR="00551AFE" w:rsidRPr="00371781" w14:paraId="226B4C44" w14:textId="77777777" w:rsidTr="00D57C9E">
        <w:tc>
          <w:tcPr>
            <w:tcW w:w="1276" w:type="dxa"/>
          </w:tcPr>
          <w:p w14:paraId="2AF5ECF2" w14:textId="53401260" w:rsidR="00551AFE" w:rsidRDefault="002311D4"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.1</w:t>
            </w:r>
          </w:p>
        </w:tc>
        <w:tc>
          <w:tcPr>
            <w:tcW w:w="7740" w:type="dxa"/>
          </w:tcPr>
          <w:p w14:paraId="378FCAFE" w14:textId="23F1F0C6" w:rsidR="00551AFE" w:rsidRDefault="000F33F1" w:rsidP="000F33F1">
            <w:pPr>
              <w:spacing w:before="240" w:line="276" w:lineRule="auto"/>
              <w:rPr>
                <w:rFonts w:ascii="Verdana" w:hAnsi="Verdana"/>
              </w:rPr>
            </w:pPr>
            <w:r w:rsidRPr="000F33F1">
              <w:rPr>
                <w:rFonts w:ascii="Verdana" w:hAnsi="Verdana"/>
              </w:rPr>
              <w:t>Mae terfynu astudiaethau ymgeisydd yn cyfeirio at derfyn</w:t>
            </w:r>
            <w:r>
              <w:rPr>
                <w:rFonts w:ascii="Verdana" w:hAnsi="Verdana"/>
              </w:rPr>
              <w:t>u</w:t>
            </w:r>
            <w:r w:rsidRPr="000F33F1">
              <w:rPr>
                <w:rFonts w:ascii="Verdana" w:hAnsi="Verdana"/>
              </w:rPr>
              <w:t xml:space="preserve"> e</w:t>
            </w:r>
            <w:r>
              <w:rPr>
                <w:rFonts w:ascii="Verdana" w:hAnsi="Verdana"/>
              </w:rPr>
              <w:t>i</w:t>
            </w:r>
            <w:r w:rsidRPr="000F33F1">
              <w:rPr>
                <w:rFonts w:ascii="Verdana" w:hAnsi="Verdana"/>
              </w:rPr>
              <w:t xml:space="preserve"> </w:t>
            </w:r>
            <w:r w:rsidR="00CA681D">
              <w:rPr>
                <w:rFonts w:ascii="Verdana" w:hAnsi="Verdana"/>
              </w:rPr>
              <w:t>gofres</w:t>
            </w:r>
            <w:r w:rsidRPr="000F33F1">
              <w:rPr>
                <w:rFonts w:ascii="Verdana" w:hAnsi="Verdana"/>
              </w:rPr>
              <w:t xml:space="preserve">triad gan y </w:t>
            </w:r>
            <w:r>
              <w:rPr>
                <w:rFonts w:ascii="Verdana" w:hAnsi="Verdana"/>
              </w:rPr>
              <w:t>B</w:t>
            </w:r>
            <w:r w:rsidRPr="000F33F1">
              <w:rPr>
                <w:rFonts w:ascii="Verdana" w:hAnsi="Verdana"/>
              </w:rPr>
              <w:t>rifysgol.</w:t>
            </w:r>
          </w:p>
        </w:tc>
      </w:tr>
      <w:tr w:rsidR="007F2CF4" w:rsidRPr="00853823" w14:paraId="2419F69D" w14:textId="77777777" w:rsidTr="002F117A">
        <w:tc>
          <w:tcPr>
            <w:tcW w:w="9016" w:type="dxa"/>
            <w:gridSpan w:val="2"/>
          </w:tcPr>
          <w:p w14:paraId="0B4D0087" w14:textId="6255BEB7" w:rsidR="007F2CF4" w:rsidRPr="007F2CF4" w:rsidRDefault="000F33F1" w:rsidP="00EF2BCD">
            <w:pPr>
              <w:spacing w:before="240" w:line="276" w:lineRule="auto"/>
              <w:jc w:val="both"/>
              <w:rPr>
                <w:rFonts w:ascii="Verdana" w:hAnsi="Verdana"/>
                <w:i/>
              </w:rPr>
            </w:pPr>
            <w:r>
              <w:rPr>
                <w:rFonts w:ascii="Verdana" w:hAnsi="Verdana"/>
                <w:i/>
              </w:rPr>
              <w:t xml:space="preserve">Rhesymau dros derfynu astudiaethau </w:t>
            </w:r>
            <w:r w:rsidR="007F2CF4">
              <w:rPr>
                <w:rFonts w:ascii="Verdana" w:hAnsi="Verdana"/>
                <w:i/>
              </w:rPr>
              <w:t xml:space="preserve"> </w:t>
            </w:r>
          </w:p>
        </w:tc>
      </w:tr>
      <w:tr w:rsidR="00CF0148" w:rsidRPr="00853823" w14:paraId="4C5205BB" w14:textId="77777777" w:rsidTr="00850532">
        <w:tc>
          <w:tcPr>
            <w:tcW w:w="1276" w:type="dxa"/>
          </w:tcPr>
          <w:p w14:paraId="55A0453F" w14:textId="68FF88E5" w:rsidR="00CF0148" w:rsidRPr="00853823" w:rsidRDefault="002311D4"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.2</w:t>
            </w:r>
          </w:p>
        </w:tc>
        <w:tc>
          <w:tcPr>
            <w:tcW w:w="7740" w:type="dxa"/>
          </w:tcPr>
          <w:p w14:paraId="008D6B17" w14:textId="5ADBC591" w:rsidR="00B14BA7" w:rsidRPr="00853823" w:rsidRDefault="00B14BA7" w:rsidP="000F33F1">
            <w:pPr>
              <w:spacing w:before="240" w:line="276" w:lineRule="auto"/>
              <w:rPr>
                <w:rFonts w:ascii="Verdana" w:hAnsi="Verdana"/>
              </w:rPr>
            </w:pPr>
            <w:r w:rsidRPr="00B14BA7">
              <w:rPr>
                <w:rFonts w:ascii="Verdana" w:hAnsi="Verdana"/>
              </w:rPr>
              <w:t xml:space="preserve">Mae sawl </w:t>
            </w:r>
            <w:r w:rsidR="000F33F1">
              <w:rPr>
                <w:rFonts w:ascii="Verdana" w:hAnsi="Verdana"/>
              </w:rPr>
              <w:t>rheswm dros d</w:t>
            </w:r>
            <w:r w:rsidRPr="00B14BA7">
              <w:rPr>
                <w:rFonts w:ascii="Verdana" w:hAnsi="Verdana"/>
              </w:rPr>
              <w:t>erfynu astudiaethau ymgeisydd:</w:t>
            </w:r>
          </w:p>
        </w:tc>
      </w:tr>
      <w:tr w:rsidR="00A675C0" w:rsidRPr="00CF0148" w14:paraId="5A5D24E3" w14:textId="77777777" w:rsidTr="00850532">
        <w:tc>
          <w:tcPr>
            <w:tcW w:w="1276" w:type="dxa"/>
          </w:tcPr>
          <w:p w14:paraId="789CC35C" w14:textId="77777777" w:rsidR="00A675C0" w:rsidRPr="00CF0148" w:rsidRDefault="00A675C0" w:rsidP="00A675C0">
            <w:pPr>
              <w:spacing w:before="240" w:line="276" w:lineRule="auto"/>
              <w:rPr>
                <w:rFonts w:ascii="Verdana" w:hAnsi="Verdana"/>
                <w:b/>
              </w:rPr>
            </w:pPr>
          </w:p>
        </w:tc>
        <w:tc>
          <w:tcPr>
            <w:tcW w:w="7740" w:type="dxa"/>
          </w:tcPr>
          <w:p w14:paraId="5AEE72BA" w14:textId="2B97F0C1" w:rsidR="000F33F1" w:rsidRPr="000F33F1" w:rsidRDefault="00CA681D" w:rsidP="000F33F1">
            <w:pPr>
              <w:pStyle w:val="ListParagraph"/>
              <w:numPr>
                <w:ilvl w:val="0"/>
                <w:numId w:val="27"/>
              </w:numPr>
              <w:spacing w:before="240" w:line="276" w:lineRule="auto"/>
              <w:rPr>
                <w:rFonts w:ascii="Verdana" w:hAnsi="Verdana"/>
              </w:rPr>
            </w:pPr>
            <w:r>
              <w:rPr>
                <w:rFonts w:ascii="Verdana" w:hAnsi="Verdana"/>
              </w:rPr>
              <w:t>B</w:t>
            </w:r>
            <w:r w:rsidR="000F33F1" w:rsidRPr="000F33F1">
              <w:rPr>
                <w:rFonts w:ascii="Verdana" w:hAnsi="Verdana"/>
              </w:rPr>
              <w:t>od un o asesiadau ffurfiol yr ymgeisydd yn cael ei ystyried yn anfoddhaol:</w:t>
            </w:r>
          </w:p>
          <w:p w14:paraId="08B43A6B" w14:textId="77777777" w:rsidR="000F33F1" w:rsidRPr="000F33F1" w:rsidRDefault="000F33F1" w:rsidP="000F33F1">
            <w:pPr>
              <w:pStyle w:val="ListParagraph"/>
              <w:spacing w:before="240" w:line="276" w:lineRule="auto"/>
              <w:rPr>
                <w:rFonts w:ascii="Verdana" w:hAnsi="Verdana"/>
              </w:rPr>
            </w:pPr>
            <w:r w:rsidRPr="000F33F1">
              <w:rPr>
                <w:rFonts w:ascii="Verdana" w:hAnsi="Verdana"/>
              </w:rPr>
              <w:t>• Adolygiad cynnydd blynyddol</w:t>
            </w:r>
          </w:p>
          <w:p w14:paraId="0531C895" w14:textId="4057B30B" w:rsidR="000F33F1" w:rsidRPr="000F33F1" w:rsidRDefault="000F33F1" w:rsidP="000F33F1">
            <w:pPr>
              <w:pStyle w:val="ListParagraph"/>
              <w:spacing w:before="240" w:line="276" w:lineRule="auto"/>
              <w:rPr>
                <w:rFonts w:ascii="Verdana" w:hAnsi="Verdana"/>
              </w:rPr>
            </w:pPr>
            <w:r w:rsidRPr="000F33F1">
              <w:rPr>
                <w:rFonts w:ascii="Verdana" w:hAnsi="Verdana"/>
              </w:rPr>
              <w:t>• Cwblhau cynllun gweithredu i fynd i'r afael ag adolygiad cynnydd</w:t>
            </w:r>
            <w:r w:rsidRPr="000F33F1">
              <w:rPr>
                <w:rFonts w:ascii="Verdana" w:hAnsi="Verdana"/>
                <w:i/>
                <w:iCs/>
              </w:rPr>
              <w:t xml:space="preserve"> llai</w:t>
            </w:r>
            <w:r w:rsidRPr="000F33F1">
              <w:rPr>
                <w:rFonts w:ascii="Verdana" w:hAnsi="Verdana"/>
              </w:rPr>
              <w:t xml:space="preserve"> na </w:t>
            </w:r>
            <w:r w:rsidRPr="000F33F1">
              <w:rPr>
                <w:rFonts w:ascii="Verdana" w:hAnsi="Verdana"/>
                <w:i/>
                <w:iCs/>
              </w:rPr>
              <w:t>boddhaol</w:t>
            </w:r>
          </w:p>
          <w:p w14:paraId="30FFA4AC" w14:textId="1E5B629C" w:rsidR="004E2633" w:rsidRDefault="000F33F1" w:rsidP="000F33F1">
            <w:pPr>
              <w:pStyle w:val="ListParagraph"/>
              <w:spacing w:before="240" w:line="276" w:lineRule="auto"/>
              <w:rPr>
                <w:rFonts w:ascii="Verdana" w:hAnsi="Verdana"/>
              </w:rPr>
            </w:pPr>
            <w:r w:rsidRPr="000F33F1">
              <w:rPr>
                <w:rFonts w:ascii="Verdana" w:hAnsi="Verdana"/>
              </w:rPr>
              <w:t>• Trosglwyddo o MPhil i PhD</w:t>
            </w:r>
            <w:r>
              <w:rPr>
                <w:rFonts w:ascii="Verdana" w:hAnsi="Verdana"/>
              </w:rPr>
              <w:t>.</w:t>
            </w:r>
          </w:p>
        </w:tc>
      </w:tr>
      <w:tr w:rsidR="00A675C0" w:rsidRPr="00CF0148" w14:paraId="6DEA664F" w14:textId="77777777" w:rsidTr="00850532">
        <w:tc>
          <w:tcPr>
            <w:tcW w:w="1276" w:type="dxa"/>
          </w:tcPr>
          <w:p w14:paraId="6FC4820B" w14:textId="77777777" w:rsidR="00A675C0" w:rsidRPr="00CF0148" w:rsidRDefault="00A675C0" w:rsidP="00A675C0">
            <w:pPr>
              <w:spacing w:before="240" w:line="276" w:lineRule="auto"/>
              <w:rPr>
                <w:rFonts w:ascii="Verdana" w:hAnsi="Verdana"/>
                <w:b/>
              </w:rPr>
            </w:pPr>
          </w:p>
        </w:tc>
        <w:tc>
          <w:tcPr>
            <w:tcW w:w="7740" w:type="dxa"/>
          </w:tcPr>
          <w:p w14:paraId="60BDD6E8" w14:textId="22B2C7D7" w:rsidR="000F33F1" w:rsidRPr="00A0713C" w:rsidRDefault="00CA681D" w:rsidP="000F33F1">
            <w:pPr>
              <w:pStyle w:val="ListParagraph"/>
              <w:numPr>
                <w:ilvl w:val="0"/>
                <w:numId w:val="27"/>
              </w:numPr>
              <w:spacing w:before="240" w:line="276" w:lineRule="auto"/>
              <w:rPr>
                <w:rFonts w:ascii="Verdana" w:hAnsi="Verdana"/>
              </w:rPr>
            </w:pPr>
            <w:r>
              <w:rPr>
                <w:rFonts w:ascii="Verdana" w:hAnsi="Verdana"/>
              </w:rPr>
              <w:t>P</w:t>
            </w:r>
            <w:r w:rsidR="000F33F1" w:rsidRPr="000F33F1">
              <w:rPr>
                <w:rFonts w:ascii="Verdana" w:hAnsi="Verdana"/>
              </w:rPr>
              <w:t xml:space="preserve">an fernir bod ymgeisydd wedi mynd yn anweithgar heb gael </w:t>
            </w:r>
            <w:r w:rsidR="000F33F1">
              <w:rPr>
                <w:rFonts w:ascii="Verdana" w:hAnsi="Verdana"/>
              </w:rPr>
              <w:t xml:space="preserve">cymeradwyaeth ar gyfer </w:t>
            </w:r>
            <w:r w:rsidR="000F33F1" w:rsidRPr="000F33F1">
              <w:rPr>
                <w:rFonts w:ascii="Verdana" w:hAnsi="Verdana"/>
                <w:i/>
                <w:iCs/>
              </w:rPr>
              <w:t>toriad ar astudio</w:t>
            </w:r>
            <w:r w:rsidR="000F33F1">
              <w:rPr>
                <w:rFonts w:ascii="Verdana" w:hAnsi="Verdana"/>
              </w:rPr>
              <w:t xml:space="preserve"> </w:t>
            </w:r>
            <w:r w:rsidR="000F33F1" w:rsidRPr="000F33F1">
              <w:rPr>
                <w:rFonts w:ascii="Verdana" w:hAnsi="Verdana"/>
              </w:rPr>
              <w:t>(gweler rheoliad 3.4.4);</w:t>
            </w:r>
          </w:p>
        </w:tc>
      </w:tr>
      <w:tr w:rsidR="00A675C0" w:rsidRPr="00CF0148" w14:paraId="15F2A4F5" w14:textId="77777777" w:rsidTr="00850532">
        <w:tc>
          <w:tcPr>
            <w:tcW w:w="1276" w:type="dxa"/>
          </w:tcPr>
          <w:p w14:paraId="62B9D3CD" w14:textId="77777777" w:rsidR="00A675C0" w:rsidRPr="00CF0148" w:rsidRDefault="00A675C0" w:rsidP="00A675C0">
            <w:pPr>
              <w:spacing w:before="240" w:line="276" w:lineRule="auto"/>
              <w:rPr>
                <w:rFonts w:ascii="Verdana" w:hAnsi="Verdana"/>
                <w:b/>
              </w:rPr>
            </w:pPr>
          </w:p>
        </w:tc>
        <w:tc>
          <w:tcPr>
            <w:tcW w:w="7740" w:type="dxa"/>
          </w:tcPr>
          <w:p w14:paraId="0DFF4B26" w14:textId="09AD051B" w:rsidR="00A675C0" w:rsidRPr="00A0713C" w:rsidRDefault="00CA681D" w:rsidP="000F33F1">
            <w:pPr>
              <w:pStyle w:val="ListParagraph"/>
              <w:numPr>
                <w:ilvl w:val="0"/>
                <w:numId w:val="27"/>
              </w:numPr>
              <w:spacing w:before="240" w:line="276" w:lineRule="auto"/>
              <w:rPr>
                <w:rFonts w:ascii="Verdana" w:hAnsi="Verdana"/>
              </w:rPr>
            </w:pPr>
            <w:r>
              <w:rPr>
                <w:rFonts w:ascii="Verdana" w:hAnsi="Verdana"/>
              </w:rPr>
              <w:t>B</w:t>
            </w:r>
            <w:r w:rsidR="000F33F1" w:rsidRPr="000F33F1">
              <w:rPr>
                <w:rFonts w:ascii="Verdana" w:hAnsi="Verdana"/>
              </w:rPr>
              <w:t xml:space="preserve">od cyfnod </w:t>
            </w:r>
            <w:r w:rsidR="00D403C7">
              <w:rPr>
                <w:rFonts w:ascii="Verdana" w:hAnsi="Verdana"/>
              </w:rPr>
              <w:t>cofrestru prosiect</w:t>
            </w:r>
            <w:r w:rsidR="000F33F1" w:rsidRPr="000F33F1">
              <w:rPr>
                <w:rFonts w:ascii="Verdana" w:hAnsi="Verdana"/>
              </w:rPr>
              <w:t xml:space="preserve"> ymgeisydd wedi dod i ben cyn ei gyflwyno i'w ar</w:t>
            </w:r>
            <w:r w:rsidR="00D454F9">
              <w:rPr>
                <w:rFonts w:ascii="Verdana" w:hAnsi="Verdana"/>
              </w:rPr>
              <w:t>holi</w:t>
            </w:r>
            <w:r w:rsidR="000F33F1" w:rsidRPr="000F33F1">
              <w:rPr>
                <w:rFonts w:ascii="Verdana" w:hAnsi="Verdana"/>
              </w:rPr>
              <w:t xml:space="preserve"> neu'r cyfnod y mae wedi'i gymeradwyo i gwblhau newidiadau i'r traethawd ymchwil neu ailgyflwyniad wedi dod i ben </w:t>
            </w:r>
            <w:r w:rsidR="000F33F1" w:rsidRPr="000F33F1">
              <w:rPr>
                <w:rFonts w:ascii="Verdana" w:hAnsi="Verdana"/>
                <w:u w:val="single"/>
              </w:rPr>
              <w:t>cyn</w:t>
            </w:r>
            <w:r w:rsidR="000F33F1" w:rsidRPr="000F33F1">
              <w:rPr>
                <w:rFonts w:ascii="Verdana" w:hAnsi="Verdana"/>
              </w:rPr>
              <w:t xml:space="preserve"> y cyflwyniad diwygiedig </w:t>
            </w:r>
            <w:r w:rsidR="000F33F1" w:rsidRPr="000F33F1">
              <w:rPr>
                <w:rFonts w:ascii="Verdana" w:hAnsi="Verdana"/>
                <w:u w:val="single"/>
              </w:rPr>
              <w:t>ac</w:t>
            </w:r>
            <w:r w:rsidR="000F33F1" w:rsidRPr="000F33F1">
              <w:rPr>
                <w:rFonts w:ascii="Verdana" w:hAnsi="Verdana"/>
              </w:rPr>
              <w:t xml:space="preserve"> nad ydynt wedi gwneud cais ffurfiol am estyniad i'w </w:t>
            </w:r>
            <w:r w:rsidR="00D403C7">
              <w:rPr>
                <w:rFonts w:ascii="Verdana" w:hAnsi="Verdana"/>
              </w:rPr>
              <w:t>cofrestr</w:t>
            </w:r>
            <w:r>
              <w:rPr>
                <w:rFonts w:ascii="Verdana" w:hAnsi="Verdana"/>
              </w:rPr>
              <w:t>iad</w:t>
            </w:r>
            <w:r w:rsidR="00D403C7">
              <w:rPr>
                <w:rFonts w:ascii="Verdana" w:hAnsi="Verdana"/>
              </w:rPr>
              <w:t xml:space="preserve"> prosiect</w:t>
            </w:r>
            <w:r w:rsidR="000F33F1" w:rsidRPr="000F33F1">
              <w:rPr>
                <w:rFonts w:ascii="Verdana" w:hAnsi="Verdana"/>
              </w:rPr>
              <w:t xml:space="preserve">; </w:t>
            </w:r>
          </w:p>
        </w:tc>
      </w:tr>
      <w:tr w:rsidR="00A675C0" w:rsidRPr="00CF0148" w14:paraId="0952B40F" w14:textId="77777777" w:rsidTr="00850532">
        <w:tc>
          <w:tcPr>
            <w:tcW w:w="1276" w:type="dxa"/>
          </w:tcPr>
          <w:p w14:paraId="7BA4E0EA" w14:textId="77777777" w:rsidR="00A675C0" w:rsidRPr="00CF0148" w:rsidRDefault="00A675C0" w:rsidP="00A675C0">
            <w:pPr>
              <w:spacing w:before="240" w:line="276" w:lineRule="auto"/>
              <w:rPr>
                <w:rFonts w:ascii="Verdana" w:hAnsi="Verdana"/>
                <w:b/>
              </w:rPr>
            </w:pPr>
          </w:p>
        </w:tc>
        <w:tc>
          <w:tcPr>
            <w:tcW w:w="7740" w:type="dxa"/>
          </w:tcPr>
          <w:p w14:paraId="7F55600C" w14:textId="57637B15" w:rsidR="00B14BA7" w:rsidRPr="0020741A" w:rsidRDefault="000F33F1" w:rsidP="000F33F1">
            <w:pPr>
              <w:spacing w:before="240" w:line="276" w:lineRule="auto"/>
              <w:rPr>
                <w:rFonts w:ascii="Verdana" w:hAnsi="Verdana"/>
              </w:rPr>
            </w:pPr>
            <w:r>
              <w:rPr>
                <w:rFonts w:ascii="Verdana" w:hAnsi="Verdana"/>
              </w:rPr>
              <w:t xml:space="preserve">    </w:t>
            </w:r>
            <w:proofErr w:type="gramStart"/>
            <w:r>
              <w:rPr>
                <w:rFonts w:ascii="Verdana" w:hAnsi="Verdana"/>
              </w:rPr>
              <w:t>ch</w:t>
            </w:r>
            <w:proofErr w:type="gramEnd"/>
            <w:r>
              <w:rPr>
                <w:rFonts w:ascii="Verdana" w:hAnsi="Verdana"/>
              </w:rPr>
              <w:t>) ceir</w:t>
            </w:r>
            <w:r w:rsidR="00B14BA7" w:rsidRPr="00B14BA7">
              <w:rPr>
                <w:rFonts w:ascii="Verdana" w:hAnsi="Verdana"/>
              </w:rPr>
              <w:t xml:space="preserve"> ymgeisydd yn euog o achos difrifol o dorri rheoliadau'r </w:t>
            </w:r>
            <w:r>
              <w:rPr>
                <w:rFonts w:ascii="Verdana" w:hAnsi="Verdana"/>
              </w:rPr>
              <w:t>B</w:t>
            </w:r>
            <w:r w:rsidR="00B14BA7" w:rsidRPr="00B14BA7">
              <w:rPr>
                <w:rFonts w:ascii="Verdana" w:hAnsi="Verdana"/>
              </w:rPr>
              <w:t>rifysgol, er enghraifft mewn perthynas ag ymddygiad academaidd neu ymchwil (</w:t>
            </w:r>
            <w:r w:rsidR="00AA10C9">
              <w:rPr>
                <w:rFonts w:ascii="Verdana" w:hAnsi="Verdana"/>
              </w:rPr>
              <w:t>cyfeiriwch</w:t>
            </w:r>
            <w:r w:rsidR="00B14BA7" w:rsidRPr="00B14BA7">
              <w:rPr>
                <w:rFonts w:ascii="Verdana" w:hAnsi="Verdana"/>
              </w:rPr>
              <w:t xml:space="preserve"> at </w:t>
            </w:r>
            <w:r>
              <w:rPr>
                <w:rFonts w:ascii="Verdana" w:hAnsi="Verdana"/>
              </w:rPr>
              <w:t>G</w:t>
            </w:r>
            <w:r w:rsidR="00B14BA7" w:rsidRPr="00B14BA7">
              <w:rPr>
                <w:rFonts w:ascii="Verdana" w:hAnsi="Verdana"/>
              </w:rPr>
              <w:t xml:space="preserve">od </w:t>
            </w:r>
            <w:r>
              <w:rPr>
                <w:rFonts w:ascii="Verdana" w:hAnsi="Verdana"/>
              </w:rPr>
              <w:t>Y</w:t>
            </w:r>
            <w:r w:rsidR="00B14BA7" w:rsidRPr="00B14BA7">
              <w:rPr>
                <w:rFonts w:ascii="Verdana" w:hAnsi="Verdana"/>
              </w:rPr>
              <w:t xml:space="preserve">mddygiad </w:t>
            </w:r>
            <w:r>
              <w:rPr>
                <w:rFonts w:ascii="Verdana" w:hAnsi="Verdana"/>
              </w:rPr>
              <w:t>M</w:t>
            </w:r>
            <w:r w:rsidR="00B14BA7" w:rsidRPr="00B14BA7">
              <w:rPr>
                <w:rFonts w:ascii="Verdana" w:hAnsi="Verdana"/>
              </w:rPr>
              <w:t xml:space="preserve">yfyrwyr, Rheoliadau </w:t>
            </w:r>
            <w:r>
              <w:rPr>
                <w:rFonts w:ascii="Verdana" w:hAnsi="Verdana"/>
              </w:rPr>
              <w:t>C</w:t>
            </w:r>
            <w:r w:rsidR="00B14BA7" w:rsidRPr="00B14BA7">
              <w:rPr>
                <w:rFonts w:ascii="Verdana" w:hAnsi="Verdana"/>
              </w:rPr>
              <w:t xml:space="preserve">amymddwyn </w:t>
            </w:r>
            <w:r>
              <w:rPr>
                <w:rFonts w:ascii="Verdana" w:hAnsi="Verdana"/>
              </w:rPr>
              <w:t>A</w:t>
            </w:r>
            <w:r w:rsidR="00B14BA7" w:rsidRPr="00B14BA7">
              <w:rPr>
                <w:rFonts w:ascii="Verdana" w:hAnsi="Verdana"/>
              </w:rPr>
              <w:t>cademaidd a</w:t>
            </w:r>
            <w:r>
              <w:rPr>
                <w:rFonts w:ascii="Verdana" w:hAnsi="Verdana"/>
              </w:rPr>
              <w:t xml:space="preserve"> Chod Ymddygiad Arfer Da o ran Y</w:t>
            </w:r>
            <w:r w:rsidR="00B14BA7" w:rsidRPr="00B14BA7">
              <w:rPr>
                <w:rFonts w:ascii="Verdana" w:hAnsi="Verdana"/>
              </w:rPr>
              <w:t>mchwil).</w:t>
            </w:r>
          </w:p>
        </w:tc>
      </w:tr>
      <w:tr w:rsidR="007F2CF4" w:rsidRPr="00CF0148" w14:paraId="08070D34" w14:textId="77777777" w:rsidTr="002F117A">
        <w:tc>
          <w:tcPr>
            <w:tcW w:w="9016" w:type="dxa"/>
            <w:gridSpan w:val="2"/>
          </w:tcPr>
          <w:p w14:paraId="1BAE47D9" w14:textId="2F1D0478" w:rsidR="007F2CF4" w:rsidRPr="007F2CF4" w:rsidRDefault="000F33F1" w:rsidP="00A675C0">
            <w:pPr>
              <w:spacing w:before="240" w:line="276" w:lineRule="auto"/>
              <w:jc w:val="both"/>
              <w:rPr>
                <w:rFonts w:ascii="Verdana" w:hAnsi="Verdana"/>
                <w:i/>
              </w:rPr>
            </w:pPr>
            <w:r>
              <w:rPr>
                <w:rFonts w:ascii="Verdana" w:hAnsi="Verdana"/>
                <w:i/>
              </w:rPr>
              <w:t>Lle mae ymgeisydd wedi mynd yn anweithgar</w:t>
            </w:r>
          </w:p>
        </w:tc>
      </w:tr>
      <w:tr w:rsidR="00A675C0" w:rsidRPr="00CF0148" w14:paraId="355CFF06" w14:textId="77777777" w:rsidTr="00850532">
        <w:tc>
          <w:tcPr>
            <w:tcW w:w="1276" w:type="dxa"/>
          </w:tcPr>
          <w:p w14:paraId="56069D0D" w14:textId="63D93AE7" w:rsidR="00A675C0" w:rsidRPr="0061328C" w:rsidRDefault="00A675C0" w:rsidP="006844B1">
            <w:pPr>
              <w:spacing w:before="240" w:line="276" w:lineRule="auto"/>
              <w:rPr>
                <w:rFonts w:ascii="Verdana" w:hAnsi="Verdana"/>
              </w:rPr>
            </w:pPr>
            <w:r w:rsidRPr="0061328C">
              <w:rPr>
                <w:rFonts w:ascii="Verdana" w:hAnsi="Verdana"/>
              </w:rPr>
              <w:t>3.</w:t>
            </w:r>
            <w:r w:rsidR="006844B1">
              <w:rPr>
                <w:rFonts w:ascii="Verdana" w:hAnsi="Verdana"/>
              </w:rPr>
              <w:t>6</w:t>
            </w:r>
            <w:r w:rsidRPr="0061328C">
              <w:rPr>
                <w:rFonts w:ascii="Verdana" w:hAnsi="Verdana"/>
              </w:rPr>
              <w:t>.3</w:t>
            </w:r>
          </w:p>
        </w:tc>
        <w:tc>
          <w:tcPr>
            <w:tcW w:w="7740" w:type="dxa"/>
          </w:tcPr>
          <w:p w14:paraId="56C3ECB7" w14:textId="14ABFA82" w:rsidR="000F33F1" w:rsidRPr="00AE24D1" w:rsidRDefault="000F33F1" w:rsidP="000F33F1">
            <w:pPr>
              <w:spacing w:before="240" w:line="276" w:lineRule="auto"/>
              <w:rPr>
                <w:rFonts w:ascii="Verdana" w:hAnsi="Verdana"/>
              </w:rPr>
            </w:pPr>
            <w:r w:rsidRPr="000F33F1">
              <w:rPr>
                <w:rFonts w:ascii="Verdana" w:hAnsi="Verdana"/>
              </w:rPr>
              <w:t>Bernir bod ymgeisydd wedi mynd yn anweithgar lle:</w:t>
            </w:r>
          </w:p>
        </w:tc>
      </w:tr>
      <w:tr w:rsidR="00A675C0" w:rsidRPr="00CF0148" w14:paraId="23D9E252" w14:textId="77777777" w:rsidTr="00850532">
        <w:tc>
          <w:tcPr>
            <w:tcW w:w="1276" w:type="dxa"/>
          </w:tcPr>
          <w:p w14:paraId="3F42E354" w14:textId="77777777" w:rsidR="00A675C0" w:rsidRPr="0061328C" w:rsidRDefault="00A675C0" w:rsidP="00A675C0">
            <w:pPr>
              <w:spacing w:before="240" w:line="276" w:lineRule="auto"/>
              <w:rPr>
                <w:rFonts w:ascii="Verdana" w:hAnsi="Verdana"/>
              </w:rPr>
            </w:pPr>
          </w:p>
        </w:tc>
        <w:tc>
          <w:tcPr>
            <w:tcW w:w="7740" w:type="dxa"/>
          </w:tcPr>
          <w:p w14:paraId="0417E5DC" w14:textId="13D6ADC8" w:rsidR="00AF738B" w:rsidRPr="0061328C" w:rsidRDefault="00120BA0" w:rsidP="00AF738B">
            <w:pPr>
              <w:pStyle w:val="ListParagraph"/>
              <w:numPr>
                <w:ilvl w:val="0"/>
                <w:numId w:val="26"/>
              </w:numPr>
              <w:spacing w:before="240" w:line="276" w:lineRule="auto"/>
              <w:rPr>
                <w:rFonts w:ascii="Verdana" w:hAnsi="Verdana"/>
              </w:rPr>
            </w:pPr>
            <w:r>
              <w:rPr>
                <w:rFonts w:ascii="Verdana" w:hAnsi="Verdana"/>
              </w:rPr>
              <w:t>E</w:t>
            </w:r>
            <w:r w:rsidR="00AF738B" w:rsidRPr="00AF738B">
              <w:rPr>
                <w:rFonts w:ascii="Verdana" w:hAnsi="Verdana"/>
              </w:rPr>
              <w:t xml:space="preserve">u bod wedi methu ail-gofrestru o fewn y cyfnod cofrestru disgwyliedig. Bydd hyn yn galw am rybudd ysgrifenedig gan yr </w:t>
            </w:r>
            <w:r w:rsidR="00AF738B">
              <w:rPr>
                <w:rFonts w:ascii="Verdana" w:hAnsi="Verdana"/>
              </w:rPr>
              <w:t>Y</w:t>
            </w:r>
            <w:r w:rsidR="00AF738B" w:rsidRPr="00AF738B">
              <w:rPr>
                <w:rFonts w:ascii="Verdana" w:hAnsi="Verdana"/>
              </w:rPr>
              <w:t xml:space="preserve">sgol </w:t>
            </w:r>
            <w:r w:rsidR="00AF738B">
              <w:rPr>
                <w:rFonts w:ascii="Verdana" w:hAnsi="Verdana"/>
              </w:rPr>
              <w:t>G</w:t>
            </w:r>
            <w:r w:rsidR="00AF738B" w:rsidRPr="00AF738B">
              <w:rPr>
                <w:rFonts w:ascii="Verdana" w:hAnsi="Verdana"/>
              </w:rPr>
              <w:t xml:space="preserve">raddedigion ac os na fydd yr ymgeisydd yn ymateb erbyn y dyddiad cau a bennwyd, </w:t>
            </w:r>
            <w:r w:rsidR="00AF738B">
              <w:rPr>
                <w:rFonts w:ascii="Verdana" w:hAnsi="Verdana"/>
              </w:rPr>
              <w:t>fe’i gwaherddir y</w:t>
            </w:r>
            <w:r w:rsidR="00AF738B" w:rsidRPr="00AF738B">
              <w:rPr>
                <w:rFonts w:ascii="Verdana" w:hAnsi="Verdana"/>
              </w:rPr>
              <w:t>n  ffurfiol o'r Brifysgol;</w:t>
            </w:r>
          </w:p>
        </w:tc>
      </w:tr>
      <w:tr w:rsidR="00A675C0" w:rsidRPr="00CF0148" w14:paraId="097EAEBF" w14:textId="77777777" w:rsidTr="00850532">
        <w:tc>
          <w:tcPr>
            <w:tcW w:w="1276" w:type="dxa"/>
          </w:tcPr>
          <w:p w14:paraId="5A82DB48" w14:textId="77777777" w:rsidR="00A675C0" w:rsidRPr="0061328C" w:rsidRDefault="00A675C0" w:rsidP="00A675C0">
            <w:pPr>
              <w:spacing w:before="240" w:line="276" w:lineRule="auto"/>
              <w:rPr>
                <w:rFonts w:ascii="Verdana" w:hAnsi="Verdana"/>
              </w:rPr>
            </w:pPr>
          </w:p>
        </w:tc>
        <w:tc>
          <w:tcPr>
            <w:tcW w:w="7740" w:type="dxa"/>
          </w:tcPr>
          <w:p w14:paraId="69234799" w14:textId="2E9562CC" w:rsidR="00A675C0" w:rsidRPr="00432E5F" w:rsidRDefault="00120BA0" w:rsidP="00AF738B">
            <w:pPr>
              <w:pStyle w:val="ListParagraph"/>
              <w:numPr>
                <w:ilvl w:val="0"/>
                <w:numId w:val="26"/>
              </w:numPr>
              <w:spacing w:before="240" w:line="276" w:lineRule="auto"/>
              <w:rPr>
                <w:rFonts w:ascii="Verdana" w:hAnsi="Verdana"/>
              </w:rPr>
            </w:pPr>
            <w:r>
              <w:rPr>
                <w:rFonts w:ascii="Verdana" w:hAnsi="Verdana"/>
              </w:rPr>
              <w:t>M</w:t>
            </w:r>
            <w:r w:rsidR="00AF738B" w:rsidRPr="00AF738B">
              <w:rPr>
                <w:rFonts w:ascii="Verdana" w:hAnsi="Verdana"/>
              </w:rPr>
              <w:t>aen</w:t>
            </w:r>
            <w:r>
              <w:rPr>
                <w:rFonts w:ascii="Verdana" w:hAnsi="Verdana"/>
              </w:rPr>
              <w:t xml:space="preserve">t </w:t>
            </w:r>
            <w:r w:rsidR="00AF738B" w:rsidRPr="00AF738B">
              <w:rPr>
                <w:rFonts w:ascii="Verdana" w:hAnsi="Verdana"/>
              </w:rPr>
              <w:t xml:space="preserve">wedi methu ag ymgysylltu â'u rhaglen astudio </w:t>
            </w:r>
            <w:r w:rsidR="00AF738B" w:rsidRPr="00AF738B">
              <w:rPr>
                <w:rFonts w:ascii="Verdana" w:hAnsi="Verdana"/>
                <w:i/>
                <w:iCs/>
              </w:rPr>
              <w:t>neu’r</w:t>
            </w:r>
            <w:r w:rsidR="00AF738B" w:rsidRPr="00AF738B">
              <w:rPr>
                <w:rFonts w:ascii="Verdana" w:hAnsi="Verdana"/>
              </w:rPr>
              <w:t xml:space="preserve"> </w:t>
            </w:r>
            <w:r w:rsidR="00AF738B">
              <w:rPr>
                <w:rFonts w:ascii="Verdana" w:hAnsi="Verdana"/>
              </w:rPr>
              <w:t>B</w:t>
            </w:r>
            <w:r w:rsidR="00AF738B" w:rsidRPr="00AF738B">
              <w:rPr>
                <w:rFonts w:ascii="Verdana" w:hAnsi="Verdana"/>
              </w:rPr>
              <w:t xml:space="preserve">rifysgol am </w:t>
            </w:r>
            <w:r w:rsidR="00AF738B" w:rsidRPr="00AF738B">
              <w:rPr>
                <w:rFonts w:ascii="Verdana" w:hAnsi="Verdana"/>
                <w:i/>
                <w:iCs/>
              </w:rPr>
              <w:t>gyfnod o dri mis</w:t>
            </w:r>
            <w:r w:rsidR="00AF738B" w:rsidRPr="00AF738B">
              <w:rPr>
                <w:rFonts w:ascii="Verdana" w:hAnsi="Verdana"/>
              </w:rPr>
              <w:t xml:space="preserve">. Yn yr achos hwn, bydd yr </w:t>
            </w:r>
            <w:r w:rsidR="00AF738B">
              <w:rPr>
                <w:rFonts w:ascii="Verdana" w:hAnsi="Verdana"/>
              </w:rPr>
              <w:t>Y</w:t>
            </w:r>
            <w:r w:rsidR="00AF738B" w:rsidRPr="00AF738B">
              <w:rPr>
                <w:rFonts w:ascii="Verdana" w:hAnsi="Verdana"/>
              </w:rPr>
              <w:t xml:space="preserve">sgol </w:t>
            </w:r>
            <w:r w:rsidR="00AF738B">
              <w:rPr>
                <w:rFonts w:ascii="Verdana" w:hAnsi="Verdana"/>
              </w:rPr>
              <w:t>G</w:t>
            </w:r>
            <w:r w:rsidR="00AF738B" w:rsidRPr="00AF738B">
              <w:rPr>
                <w:rFonts w:ascii="Verdana" w:hAnsi="Verdana"/>
              </w:rPr>
              <w:t xml:space="preserve">raddedigion yn ysgrifennu at yr ymgeisydd yn gofyn iddynt gysylltu erbyn dyddiad cau penodol. Os nad yw'r ymgeisydd yn ymateb, bydd </w:t>
            </w:r>
            <w:r w:rsidR="003D25F7">
              <w:rPr>
                <w:rFonts w:ascii="Verdana" w:hAnsi="Verdana"/>
              </w:rPr>
              <w:t>y FRDC</w:t>
            </w:r>
            <w:r w:rsidR="00AF738B" w:rsidRPr="00AF738B">
              <w:rPr>
                <w:rFonts w:ascii="Verdana" w:hAnsi="Verdana"/>
              </w:rPr>
              <w:t xml:space="preserve"> yn ystyried gwahardd yr ymgeisydd o'r Brifysgol yn ffurfiol;</w:t>
            </w:r>
          </w:p>
        </w:tc>
      </w:tr>
      <w:tr w:rsidR="00A675C0" w:rsidRPr="00CF0148" w14:paraId="6B1895EB" w14:textId="77777777" w:rsidTr="00850532">
        <w:tc>
          <w:tcPr>
            <w:tcW w:w="1276" w:type="dxa"/>
          </w:tcPr>
          <w:p w14:paraId="6D7E041A" w14:textId="77777777" w:rsidR="00A675C0" w:rsidRPr="0061328C" w:rsidRDefault="00A675C0" w:rsidP="00A675C0">
            <w:pPr>
              <w:spacing w:before="240" w:line="276" w:lineRule="auto"/>
              <w:rPr>
                <w:rFonts w:ascii="Verdana" w:hAnsi="Verdana"/>
              </w:rPr>
            </w:pPr>
          </w:p>
        </w:tc>
        <w:tc>
          <w:tcPr>
            <w:tcW w:w="7740" w:type="dxa"/>
          </w:tcPr>
          <w:p w14:paraId="16703E74" w14:textId="63F929EB" w:rsidR="00B14BA7" w:rsidRPr="00306CC4" w:rsidRDefault="00120BA0" w:rsidP="00AF738B">
            <w:pPr>
              <w:pStyle w:val="ListParagraph"/>
              <w:numPr>
                <w:ilvl w:val="0"/>
                <w:numId w:val="26"/>
              </w:numPr>
              <w:spacing w:before="240" w:line="276" w:lineRule="auto"/>
              <w:rPr>
                <w:rFonts w:ascii="Verdana" w:hAnsi="Verdana"/>
              </w:rPr>
            </w:pPr>
            <w:r>
              <w:rPr>
                <w:rFonts w:ascii="Verdana" w:hAnsi="Verdana"/>
              </w:rPr>
              <w:t>M</w:t>
            </w:r>
            <w:r w:rsidR="00B14BA7" w:rsidRPr="00B14BA7">
              <w:rPr>
                <w:rFonts w:ascii="Verdana" w:hAnsi="Verdana"/>
              </w:rPr>
              <w:t xml:space="preserve">aent wedi methu â chyflwyno eu hadolygiad cynnydd blynyddol </w:t>
            </w:r>
            <w:r w:rsidR="00B14BA7" w:rsidRPr="00AF738B">
              <w:rPr>
                <w:rFonts w:ascii="Verdana" w:hAnsi="Verdana"/>
                <w:i/>
                <w:iCs/>
              </w:rPr>
              <w:t>ac</w:t>
            </w:r>
            <w:r w:rsidR="00B14BA7" w:rsidRPr="00B14BA7">
              <w:rPr>
                <w:rFonts w:ascii="Verdana" w:hAnsi="Verdana"/>
              </w:rPr>
              <w:t xml:space="preserve"> wedi methu ag ymateb i nodyn atgoffa gan yr </w:t>
            </w:r>
            <w:r w:rsidR="00AF738B">
              <w:rPr>
                <w:rFonts w:ascii="Verdana" w:hAnsi="Verdana"/>
              </w:rPr>
              <w:t>Y</w:t>
            </w:r>
            <w:r w:rsidR="00B14BA7" w:rsidRPr="00B14BA7">
              <w:rPr>
                <w:rFonts w:ascii="Verdana" w:hAnsi="Verdana"/>
              </w:rPr>
              <w:t xml:space="preserve">sgol </w:t>
            </w:r>
            <w:r w:rsidR="00AF738B">
              <w:rPr>
                <w:rFonts w:ascii="Verdana" w:hAnsi="Verdana"/>
              </w:rPr>
              <w:t>G</w:t>
            </w:r>
            <w:r w:rsidR="00B14BA7" w:rsidRPr="00B14BA7">
              <w:rPr>
                <w:rFonts w:ascii="Verdana" w:hAnsi="Verdana"/>
              </w:rPr>
              <w:t xml:space="preserve">raddedigion i gwblhau eu harolwg cynnydd erbyn terfyn amser penodol. Pe bai hyn yn digwydd, ac na ellir darparu unrhyw dystiolaeth o fewn yr amserlen benodedig i gyfiawnhau'r oedi, </w:t>
            </w:r>
            <w:r w:rsidR="00AF738B">
              <w:rPr>
                <w:rFonts w:ascii="Verdana" w:hAnsi="Verdana"/>
              </w:rPr>
              <w:t>gwaherddir</w:t>
            </w:r>
            <w:r w:rsidR="00B14BA7" w:rsidRPr="00B14BA7">
              <w:rPr>
                <w:rFonts w:ascii="Verdana" w:hAnsi="Verdana"/>
              </w:rPr>
              <w:t xml:space="preserve"> yr ymgeisydd yn ffurfiol o'r </w:t>
            </w:r>
            <w:r w:rsidR="00AF738B">
              <w:rPr>
                <w:rFonts w:ascii="Verdana" w:hAnsi="Verdana"/>
              </w:rPr>
              <w:t>B</w:t>
            </w:r>
            <w:r w:rsidR="00B14BA7" w:rsidRPr="00B14BA7">
              <w:rPr>
                <w:rFonts w:ascii="Verdana" w:hAnsi="Verdana"/>
              </w:rPr>
              <w:t>rifysgol.</w:t>
            </w:r>
          </w:p>
        </w:tc>
      </w:tr>
      <w:tr w:rsidR="005A067A" w:rsidRPr="00CF0148" w14:paraId="26A2C71C" w14:textId="77777777" w:rsidTr="00850532">
        <w:tc>
          <w:tcPr>
            <w:tcW w:w="1276" w:type="dxa"/>
          </w:tcPr>
          <w:p w14:paraId="389634D1" w14:textId="1FB59659" w:rsidR="005A067A" w:rsidRPr="0061328C" w:rsidRDefault="005A067A" w:rsidP="006844B1">
            <w:pPr>
              <w:spacing w:before="240" w:line="276" w:lineRule="auto"/>
              <w:rPr>
                <w:rFonts w:ascii="Verdana" w:hAnsi="Verdana"/>
              </w:rPr>
            </w:pPr>
            <w:r>
              <w:rPr>
                <w:rFonts w:ascii="Verdana" w:hAnsi="Verdana"/>
              </w:rPr>
              <w:t>3.</w:t>
            </w:r>
            <w:r w:rsidR="006844B1">
              <w:rPr>
                <w:rFonts w:ascii="Verdana" w:hAnsi="Verdana"/>
              </w:rPr>
              <w:t>6</w:t>
            </w:r>
            <w:r>
              <w:rPr>
                <w:rFonts w:ascii="Verdana" w:hAnsi="Verdana"/>
              </w:rPr>
              <w:t>.4</w:t>
            </w:r>
          </w:p>
        </w:tc>
        <w:tc>
          <w:tcPr>
            <w:tcW w:w="7740" w:type="dxa"/>
          </w:tcPr>
          <w:p w14:paraId="75750DE3" w14:textId="74A4FD2A" w:rsidR="00AF738B" w:rsidRPr="005A067A" w:rsidRDefault="00120BA0" w:rsidP="00AF738B">
            <w:pPr>
              <w:spacing w:before="240" w:line="276" w:lineRule="auto"/>
              <w:rPr>
                <w:rFonts w:ascii="Verdana" w:hAnsi="Verdana"/>
              </w:rPr>
            </w:pPr>
            <w:r>
              <w:rPr>
                <w:rFonts w:ascii="Verdana" w:hAnsi="Verdana"/>
              </w:rPr>
              <w:t>Hysbysir UKVI p</w:t>
            </w:r>
            <w:r w:rsidR="00AF738B" w:rsidRPr="00AF738B">
              <w:rPr>
                <w:rFonts w:ascii="Verdana" w:hAnsi="Verdana"/>
              </w:rPr>
              <w:t>an fydd myfyriwr rhyngwladol sy'n astudio ar fisa Haen 4 yn cael ei wahardd neu</w:t>
            </w:r>
            <w:r w:rsidR="00AF738B">
              <w:rPr>
                <w:rFonts w:ascii="Verdana" w:hAnsi="Verdana"/>
              </w:rPr>
              <w:t xml:space="preserve"> ei derfynu</w:t>
            </w:r>
            <w:r w:rsidR="00AF738B" w:rsidRPr="00AF738B">
              <w:rPr>
                <w:rFonts w:ascii="Verdana" w:hAnsi="Verdana"/>
              </w:rPr>
              <w:t>, a bydd yn ofynnol i</w:t>
            </w:r>
            <w:r w:rsidR="00AF738B">
              <w:rPr>
                <w:rFonts w:ascii="Verdana" w:hAnsi="Verdana"/>
              </w:rPr>
              <w:t xml:space="preserve">’r myfyriwr </w:t>
            </w:r>
            <w:r w:rsidR="00AF738B" w:rsidRPr="00AF738B">
              <w:rPr>
                <w:rFonts w:ascii="Verdana" w:hAnsi="Verdana"/>
              </w:rPr>
              <w:t xml:space="preserve">adael y DU gan y </w:t>
            </w:r>
            <w:r>
              <w:rPr>
                <w:rFonts w:ascii="Verdana" w:hAnsi="Verdana"/>
              </w:rPr>
              <w:t xml:space="preserve">cwtogir </w:t>
            </w:r>
            <w:r w:rsidR="00AF738B" w:rsidRPr="00AF738B">
              <w:rPr>
                <w:rFonts w:ascii="Verdana" w:hAnsi="Verdana"/>
              </w:rPr>
              <w:t>eu fisa, yn unol â gofynion UKVI.</w:t>
            </w:r>
          </w:p>
        </w:tc>
      </w:tr>
      <w:tr w:rsidR="00A675C0" w:rsidRPr="00CF0148" w14:paraId="344B8782" w14:textId="77777777" w:rsidTr="00850532">
        <w:tc>
          <w:tcPr>
            <w:tcW w:w="1276" w:type="dxa"/>
          </w:tcPr>
          <w:p w14:paraId="7C844540" w14:textId="43B8CF22" w:rsidR="00A675C0" w:rsidRPr="00CF0148" w:rsidRDefault="00A675C0" w:rsidP="003341B8">
            <w:pPr>
              <w:spacing w:before="240" w:line="276" w:lineRule="auto"/>
              <w:rPr>
                <w:rFonts w:ascii="Verdana" w:hAnsi="Verdana"/>
                <w:b/>
              </w:rPr>
            </w:pPr>
            <w:r w:rsidRPr="00CF0148">
              <w:rPr>
                <w:rFonts w:ascii="Verdana" w:hAnsi="Verdana"/>
                <w:b/>
              </w:rPr>
              <w:t>3.</w:t>
            </w:r>
            <w:r w:rsidR="00200CDD">
              <w:rPr>
                <w:rFonts w:ascii="Verdana" w:hAnsi="Verdana"/>
                <w:b/>
              </w:rPr>
              <w:t>7</w:t>
            </w:r>
          </w:p>
        </w:tc>
        <w:tc>
          <w:tcPr>
            <w:tcW w:w="7740" w:type="dxa"/>
          </w:tcPr>
          <w:p w14:paraId="7961B436" w14:textId="603F87A4" w:rsidR="00AF738B" w:rsidRPr="00CF0148" w:rsidRDefault="00AF738B" w:rsidP="00AF738B">
            <w:pPr>
              <w:spacing w:before="240" w:line="276" w:lineRule="auto"/>
              <w:jc w:val="both"/>
              <w:rPr>
                <w:rFonts w:ascii="Verdana" w:hAnsi="Verdana"/>
                <w:b/>
              </w:rPr>
            </w:pPr>
            <w:r>
              <w:rPr>
                <w:rFonts w:ascii="Verdana" w:hAnsi="Verdana"/>
                <w:b/>
              </w:rPr>
              <w:t>G</w:t>
            </w:r>
            <w:r w:rsidRPr="00AF738B">
              <w:rPr>
                <w:rFonts w:ascii="Verdana" w:hAnsi="Verdana"/>
                <w:b/>
              </w:rPr>
              <w:t>ofynion eraill ac amodau cofrestru a chofrestr</w:t>
            </w:r>
            <w:r w:rsidR="00120BA0">
              <w:rPr>
                <w:rFonts w:ascii="Verdana" w:hAnsi="Verdana"/>
                <w:b/>
              </w:rPr>
              <w:t>u</w:t>
            </w:r>
            <w:r w:rsidRPr="00AF738B">
              <w:rPr>
                <w:rFonts w:ascii="Verdana" w:hAnsi="Verdana"/>
                <w:b/>
              </w:rPr>
              <w:t xml:space="preserve"> prosiectau</w:t>
            </w:r>
          </w:p>
        </w:tc>
      </w:tr>
      <w:tr w:rsidR="00E12B1A" w:rsidRPr="00371781" w14:paraId="3BC83AEC" w14:textId="77777777" w:rsidTr="00850532">
        <w:tc>
          <w:tcPr>
            <w:tcW w:w="1276" w:type="dxa"/>
          </w:tcPr>
          <w:p w14:paraId="1AC9650F" w14:textId="0DF1C4AA" w:rsidR="00E12B1A" w:rsidRDefault="0061322F" w:rsidP="00A675C0">
            <w:pPr>
              <w:spacing w:before="240" w:line="276" w:lineRule="auto"/>
              <w:rPr>
                <w:rFonts w:ascii="Verdana" w:hAnsi="Verdana"/>
              </w:rPr>
            </w:pPr>
            <w:r>
              <w:rPr>
                <w:rFonts w:ascii="Verdana" w:hAnsi="Verdana"/>
              </w:rPr>
              <w:t>3.7.1</w:t>
            </w:r>
          </w:p>
        </w:tc>
        <w:tc>
          <w:tcPr>
            <w:tcW w:w="7740" w:type="dxa"/>
          </w:tcPr>
          <w:p w14:paraId="022E3CC9" w14:textId="5633D081" w:rsidR="00AF738B" w:rsidRPr="00AF738B" w:rsidRDefault="00AF738B" w:rsidP="00AF738B">
            <w:pPr>
              <w:spacing w:before="240" w:line="276" w:lineRule="auto"/>
              <w:rPr>
                <w:rFonts w:ascii="Verdana" w:hAnsi="Verdana"/>
              </w:rPr>
            </w:pPr>
            <w:r w:rsidRPr="00AF738B">
              <w:rPr>
                <w:rFonts w:ascii="Verdana" w:hAnsi="Verdana"/>
              </w:rPr>
              <w:t>Disgwylir i bob ymgeisydd gradd ymchwil ôl-raddedig fod yn gyfarwydd â‘r canlynol a chydymffurfio â nhw:</w:t>
            </w:r>
          </w:p>
          <w:p w14:paraId="3B36AE44" w14:textId="0A3AB4C9" w:rsidR="00AF738B" w:rsidRPr="00091419" w:rsidRDefault="00AF738B" w:rsidP="00565CBA">
            <w:pPr>
              <w:spacing w:before="240" w:line="276" w:lineRule="auto"/>
              <w:rPr>
                <w:rFonts w:ascii="Verdana" w:hAnsi="Verdana"/>
              </w:rPr>
            </w:pPr>
          </w:p>
        </w:tc>
      </w:tr>
      <w:tr w:rsidR="00091419" w:rsidRPr="00371781" w14:paraId="0DF74D07" w14:textId="77777777" w:rsidTr="00850532">
        <w:tc>
          <w:tcPr>
            <w:tcW w:w="1276" w:type="dxa"/>
          </w:tcPr>
          <w:p w14:paraId="16A37690" w14:textId="77777777" w:rsidR="00091419" w:rsidRDefault="00091419" w:rsidP="00A675C0">
            <w:pPr>
              <w:spacing w:before="240" w:line="276" w:lineRule="auto"/>
              <w:rPr>
                <w:rFonts w:ascii="Verdana" w:hAnsi="Verdana"/>
              </w:rPr>
            </w:pPr>
          </w:p>
        </w:tc>
        <w:tc>
          <w:tcPr>
            <w:tcW w:w="7740" w:type="dxa"/>
          </w:tcPr>
          <w:p w14:paraId="18083573" w14:textId="7AD5ED49" w:rsidR="00091419" w:rsidRPr="00091419" w:rsidRDefault="00AF738B" w:rsidP="00AF738B">
            <w:pPr>
              <w:pStyle w:val="ListParagraph"/>
              <w:numPr>
                <w:ilvl w:val="0"/>
                <w:numId w:val="31"/>
              </w:numPr>
              <w:spacing w:before="240" w:line="276" w:lineRule="auto"/>
              <w:rPr>
                <w:rFonts w:ascii="Verdana" w:hAnsi="Verdana"/>
              </w:rPr>
            </w:pPr>
            <w:r w:rsidRPr="00AF738B">
              <w:rPr>
                <w:rFonts w:ascii="Verdana" w:hAnsi="Verdana"/>
              </w:rPr>
              <w:t xml:space="preserve">Rheoliadau </w:t>
            </w:r>
            <w:r>
              <w:rPr>
                <w:rFonts w:ascii="Verdana" w:hAnsi="Verdana"/>
              </w:rPr>
              <w:t>G</w:t>
            </w:r>
            <w:r w:rsidRPr="00AF738B">
              <w:rPr>
                <w:rFonts w:ascii="Verdana" w:hAnsi="Verdana"/>
              </w:rPr>
              <w:t xml:space="preserve">raddau </w:t>
            </w:r>
            <w:r>
              <w:rPr>
                <w:rFonts w:ascii="Verdana" w:hAnsi="Verdana"/>
              </w:rPr>
              <w:t>Y</w:t>
            </w:r>
            <w:r w:rsidRPr="00AF738B">
              <w:rPr>
                <w:rFonts w:ascii="Verdana" w:hAnsi="Verdana"/>
              </w:rPr>
              <w:t xml:space="preserve">mchwil </w:t>
            </w:r>
            <w:r>
              <w:rPr>
                <w:rFonts w:ascii="Verdana" w:hAnsi="Verdana"/>
              </w:rPr>
              <w:t>Ô</w:t>
            </w:r>
            <w:r w:rsidRPr="00AF738B">
              <w:rPr>
                <w:rFonts w:ascii="Verdana" w:hAnsi="Verdana"/>
              </w:rPr>
              <w:t xml:space="preserve">l-raddedig y </w:t>
            </w:r>
            <w:r>
              <w:rPr>
                <w:rFonts w:ascii="Verdana" w:hAnsi="Verdana"/>
              </w:rPr>
              <w:t>B</w:t>
            </w:r>
            <w:r w:rsidRPr="00AF738B">
              <w:rPr>
                <w:rFonts w:ascii="Verdana" w:hAnsi="Verdana"/>
              </w:rPr>
              <w:t xml:space="preserve">rifysgol a </w:t>
            </w:r>
            <w:r>
              <w:rPr>
                <w:rFonts w:ascii="Verdana" w:hAnsi="Verdana"/>
              </w:rPr>
              <w:t>C</w:t>
            </w:r>
            <w:r w:rsidRPr="00AF738B">
              <w:rPr>
                <w:rFonts w:ascii="Verdana" w:hAnsi="Verdana"/>
              </w:rPr>
              <w:t xml:space="preserve">hod </w:t>
            </w:r>
            <w:r>
              <w:rPr>
                <w:rFonts w:ascii="Verdana" w:hAnsi="Verdana"/>
              </w:rPr>
              <w:t>Y</w:t>
            </w:r>
            <w:r w:rsidRPr="00AF738B">
              <w:rPr>
                <w:rFonts w:ascii="Verdana" w:hAnsi="Verdana"/>
              </w:rPr>
              <w:t xml:space="preserve">marfer ar gyfer </w:t>
            </w:r>
            <w:r>
              <w:rPr>
                <w:rFonts w:ascii="Verdana" w:hAnsi="Verdana"/>
              </w:rPr>
              <w:t>M</w:t>
            </w:r>
            <w:r w:rsidRPr="00AF738B">
              <w:rPr>
                <w:rFonts w:ascii="Verdana" w:hAnsi="Verdana"/>
              </w:rPr>
              <w:t xml:space="preserve">yfyrwyr </w:t>
            </w:r>
            <w:r>
              <w:rPr>
                <w:rFonts w:ascii="Verdana" w:hAnsi="Verdana"/>
              </w:rPr>
              <w:t>Y</w:t>
            </w:r>
            <w:r w:rsidRPr="00AF738B">
              <w:rPr>
                <w:rFonts w:ascii="Verdana" w:hAnsi="Verdana"/>
              </w:rPr>
              <w:t xml:space="preserve">mchwil </w:t>
            </w:r>
            <w:r>
              <w:rPr>
                <w:rFonts w:ascii="Verdana" w:hAnsi="Verdana"/>
              </w:rPr>
              <w:t>Ô</w:t>
            </w:r>
            <w:r w:rsidRPr="00AF738B">
              <w:rPr>
                <w:rFonts w:ascii="Verdana" w:hAnsi="Verdana"/>
              </w:rPr>
              <w:t>l-raddedig;</w:t>
            </w:r>
          </w:p>
        </w:tc>
      </w:tr>
      <w:tr w:rsidR="00091419" w:rsidRPr="00371781" w14:paraId="04CB45AA" w14:textId="77777777" w:rsidTr="00850532">
        <w:tc>
          <w:tcPr>
            <w:tcW w:w="1276" w:type="dxa"/>
          </w:tcPr>
          <w:p w14:paraId="06B4E20C" w14:textId="77777777" w:rsidR="00091419" w:rsidRDefault="00091419" w:rsidP="00A675C0">
            <w:pPr>
              <w:spacing w:before="240" w:line="276" w:lineRule="auto"/>
              <w:rPr>
                <w:rFonts w:ascii="Verdana" w:hAnsi="Verdana"/>
              </w:rPr>
            </w:pPr>
          </w:p>
        </w:tc>
        <w:tc>
          <w:tcPr>
            <w:tcW w:w="7740" w:type="dxa"/>
          </w:tcPr>
          <w:p w14:paraId="6450A4B3" w14:textId="2C8E0846" w:rsidR="00091419" w:rsidRPr="00091419" w:rsidRDefault="00AF738B" w:rsidP="00AF738B">
            <w:pPr>
              <w:pStyle w:val="ListParagraph"/>
              <w:numPr>
                <w:ilvl w:val="0"/>
                <w:numId w:val="31"/>
              </w:numPr>
              <w:spacing w:before="240" w:line="276" w:lineRule="auto"/>
              <w:rPr>
                <w:rFonts w:ascii="Verdana" w:hAnsi="Verdana"/>
              </w:rPr>
            </w:pPr>
            <w:r w:rsidRPr="00AF738B">
              <w:rPr>
                <w:rFonts w:ascii="Verdana" w:hAnsi="Verdana"/>
                <w:i/>
                <w:iCs/>
              </w:rPr>
              <w:t xml:space="preserve">Fframwaith </w:t>
            </w:r>
            <w:r>
              <w:rPr>
                <w:rFonts w:ascii="Verdana" w:hAnsi="Verdana"/>
                <w:i/>
                <w:iCs/>
              </w:rPr>
              <w:t>L</w:t>
            </w:r>
            <w:r w:rsidRPr="00AF738B">
              <w:rPr>
                <w:rFonts w:ascii="Verdana" w:hAnsi="Verdana"/>
                <w:i/>
                <w:iCs/>
              </w:rPr>
              <w:t xml:space="preserve">lywodraethu </w:t>
            </w:r>
            <w:r>
              <w:rPr>
                <w:rFonts w:ascii="Verdana" w:hAnsi="Verdana"/>
                <w:i/>
                <w:iCs/>
              </w:rPr>
              <w:t>Y</w:t>
            </w:r>
            <w:r w:rsidRPr="00AF738B">
              <w:rPr>
                <w:rFonts w:ascii="Verdana" w:hAnsi="Verdana"/>
                <w:i/>
                <w:iCs/>
              </w:rPr>
              <w:t>mchwil</w:t>
            </w:r>
            <w:r w:rsidRPr="00AF738B">
              <w:rPr>
                <w:rFonts w:ascii="Verdana" w:hAnsi="Verdana"/>
              </w:rPr>
              <w:t xml:space="preserve"> y </w:t>
            </w:r>
            <w:r>
              <w:rPr>
                <w:rFonts w:ascii="Verdana" w:hAnsi="Verdana"/>
              </w:rPr>
              <w:t>B</w:t>
            </w:r>
            <w:r w:rsidRPr="00AF738B">
              <w:rPr>
                <w:rFonts w:ascii="Verdana" w:hAnsi="Verdana"/>
              </w:rPr>
              <w:t>rifysgol, sy'n cynnwys polisïau a gweithdrefnau cyhoeddedig y Brifysgol ar gyfer sicrhau uniondeb ymchwil; sicrhau cymeradwyaeth foesegol; ac arfer da o ran rheol</w:t>
            </w:r>
            <w:r>
              <w:rPr>
                <w:rFonts w:ascii="Verdana" w:hAnsi="Verdana"/>
              </w:rPr>
              <w:t>aeth</w:t>
            </w:r>
            <w:r w:rsidRPr="00AF738B">
              <w:rPr>
                <w:rFonts w:ascii="Verdana" w:hAnsi="Verdana"/>
              </w:rPr>
              <w:t xml:space="preserve"> data ymchwil;</w:t>
            </w:r>
          </w:p>
        </w:tc>
      </w:tr>
      <w:tr w:rsidR="00091419" w:rsidRPr="00371781" w14:paraId="0F7EC6DF" w14:textId="77777777" w:rsidTr="00850532">
        <w:tc>
          <w:tcPr>
            <w:tcW w:w="1276" w:type="dxa"/>
          </w:tcPr>
          <w:p w14:paraId="26D2A697" w14:textId="6850914C" w:rsidR="00091419" w:rsidRDefault="00091419" w:rsidP="00A675C0">
            <w:pPr>
              <w:spacing w:before="240" w:line="276" w:lineRule="auto"/>
              <w:rPr>
                <w:rFonts w:ascii="Verdana" w:hAnsi="Verdana"/>
              </w:rPr>
            </w:pPr>
          </w:p>
        </w:tc>
        <w:tc>
          <w:tcPr>
            <w:tcW w:w="7740" w:type="dxa"/>
          </w:tcPr>
          <w:p w14:paraId="7A4DA34D" w14:textId="6DF28340" w:rsidR="00B14BA7" w:rsidRPr="0061322F" w:rsidRDefault="00AF738B" w:rsidP="00AF738B">
            <w:pPr>
              <w:pStyle w:val="ListParagraph"/>
              <w:numPr>
                <w:ilvl w:val="0"/>
                <w:numId w:val="31"/>
              </w:numPr>
              <w:spacing w:before="240" w:line="276" w:lineRule="auto"/>
              <w:rPr>
                <w:rFonts w:ascii="Verdana" w:hAnsi="Verdana"/>
              </w:rPr>
            </w:pPr>
            <w:r>
              <w:rPr>
                <w:rFonts w:ascii="Verdana" w:hAnsi="Verdana"/>
              </w:rPr>
              <w:t>U</w:t>
            </w:r>
            <w:r w:rsidR="00B14BA7" w:rsidRPr="00B14BA7">
              <w:rPr>
                <w:rFonts w:ascii="Verdana" w:hAnsi="Verdana"/>
              </w:rPr>
              <w:t>nrhyw reoliadau, polisïau a gweithdrefnau eraill sy'n effeithio arnynt, megis iechyd a diogelwch, camymddwyn academaidd ac eiddo deallusol.</w:t>
            </w:r>
          </w:p>
        </w:tc>
      </w:tr>
      <w:tr w:rsidR="0061322F" w:rsidRPr="00371781" w14:paraId="7DEE0CA3" w14:textId="77777777" w:rsidTr="00850532">
        <w:tc>
          <w:tcPr>
            <w:tcW w:w="1276" w:type="dxa"/>
          </w:tcPr>
          <w:p w14:paraId="5785579F" w14:textId="198C671B" w:rsidR="0061322F" w:rsidRDefault="0061322F" w:rsidP="00A675C0">
            <w:pPr>
              <w:spacing w:before="240" w:line="276" w:lineRule="auto"/>
              <w:rPr>
                <w:rFonts w:ascii="Verdana" w:hAnsi="Verdana"/>
              </w:rPr>
            </w:pPr>
            <w:r>
              <w:rPr>
                <w:rFonts w:ascii="Verdana" w:hAnsi="Verdana"/>
              </w:rPr>
              <w:t>3.7.2</w:t>
            </w:r>
          </w:p>
        </w:tc>
        <w:tc>
          <w:tcPr>
            <w:tcW w:w="7740" w:type="dxa"/>
          </w:tcPr>
          <w:p w14:paraId="317F5BB5" w14:textId="0F045AB4" w:rsidR="00AF738B" w:rsidRDefault="00AF738B" w:rsidP="00AF738B">
            <w:pPr>
              <w:spacing w:before="240" w:line="276" w:lineRule="auto"/>
              <w:rPr>
                <w:rFonts w:ascii="Verdana" w:hAnsi="Verdana"/>
              </w:rPr>
            </w:pPr>
            <w:r w:rsidRPr="00AF738B">
              <w:rPr>
                <w:rFonts w:ascii="Verdana" w:hAnsi="Verdana"/>
              </w:rPr>
              <w:t>Mae ymgeiswyr yn gyfrifol am:</w:t>
            </w:r>
          </w:p>
        </w:tc>
      </w:tr>
      <w:tr w:rsidR="00091419" w:rsidRPr="00371781" w14:paraId="7301F993" w14:textId="77777777" w:rsidTr="00850532">
        <w:tc>
          <w:tcPr>
            <w:tcW w:w="1276" w:type="dxa"/>
          </w:tcPr>
          <w:p w14:paraId="4C2EFF68" w14:textId="11C8CE6E" w:rsidR="00091419" w:rsidRDefault="00091419" w:rsidP="00A675C0">
            <w:pPr>
              <w:spacing w:before="240" w:line="276" w:lineRule="auto"/>
              <w:rPr>
                <w:rFonts w:ascii="Verdana" w:hAnsi="Verdana"/>
              </w:rPr>
            </w:pPr>
          </w:p>
        </w:tc>
        <w:tc>
          <w:tcPr>
            <w:tcW w:w="7740" w:type="dxa"/>
          </w:tcPr>
          <w:p w14:paraId="42091F49" w14:textId="0971A26F" w:rsidR="00091419" w:rsidRPr="0061322F" w:rsidRDefault="00AF738B" w:rsidP="00565CBA">
            <w:pPr>
              <w:pStyle w:val="ListParagraph"/>
              <w:numPr>
                <w:ilvl w:val="0"/>
                <w:numId w:val="32"/>
              </w:numPr>
              <w:spacing w:before="240" w:line="276" w:lineRule="auto"/>
              <w:rPr>
                <w:rFonts w:ascii="Verdana" w:hAnsi="Verdana"/>
              </w:rPr>
            </w:pPr>
            <w:r>
              <w:rPr>
                <w:rFonts w:ascii="Verdana" w:hAnsi="Verdana"/>
              </w:rPr>
              <w:t>C</w:t>
            </w:r>
            <w:r w:rsidRPr="00AF738B">
              <w:rPr>
                <w:rFonts w:ascii="Verdana" w:hAnsi="Verdana"/>
              </w:rPr>
              <w:t>ynnal cyswllt rheolaidd ac aml â'u tîm goruchwylio a pharatoi'n briodol ar gyfer cyfarfodydd gyda goruchwylwyr;</w:t>
            </w:r>
          </w:p>
        </w:tc>
      </w:tr>
      <w:tr w:rsidR="0061322F" w:rsidRPr="00371781" w14:paraId="0CBA2CB2" w14:textId="77777777" w:rsidTr="00850532">
        <w:tc>
          <w:tcPr>
            <w:tcW w:w="1276" w:type="dxa"/>
          </w:tcPr>
          <w:p w14:paraId="494F91FF" w14:textId="501E0838" w:rsidR="0061322F" w:rsidRDefault="0061322F" w:rsidP="00A675C0">
            <w:pPr>
              <w:spacing w:before="240" w:line="276" w:lineRule="auto"/>
              <w:rPr>
                <w:rFonts w:ascii="Verdana" w:hAnsi="Verdana"/>
              </w:rPr>
            </w:pPr>
          </w:p>
        </w:tc>
        <w:tc>
          <w:tcPr>
            <w:tcW w:w="7740" w:type="dxa"/>
          </w:tcPr>
          <w:p w14:paraId="0CA0B7DC" w14:textId="47D3454E" w:rsidR="0061322F" w:rsidRPr="0061322F" w:rsidRDefault="00AF738B" w:rsidP="00AF738B">
            <w:pPr>
              <w:pStyle w:val="ListParagraph"/>
              <w:numPr>
                <w:ilvl w:val="0"/>
                <w:numId w:val="32"/>
              </w:numPr>
              <w:spacing w:before="240" w:line="276" w:lineRule="auto"/>
              <w:rPr>
                <w:rFonts w:ascii="Verdana" w:hAnsi="Verdana"/>
              </w:rPr>
            </w:pPr>
            <w:r>
              <w:rPr>
                <w:rFonts w:ascii="Verdana" w:hAnsi="Verdana"/>
              </w:rPr>
              <w:t>C</w:t>
            </w:r>
            <w:r w:rsidRPr="00AF738B">
              <w:rPr>
                <w:rFonts w:ascii="Verdana" w:hAnsi="Verdana"/>
              </w:rPr>
              <w:t>ychwyn cyfarfodydd gyda goruchwylwyr a chadw cofnodion cyfarfod</w:t>
            </w:r>
            <w:r>
              <w:rPr>
                <w:rFonts w:ascii="Verdana" w:hAnsi="Verdana"/>
              </w:rPr>
              <w:t>ydd</w:t>
            </w:r>
            <w:r w:rsidRPr="00AF738B">
              <w:rPr>
                <w:rFonts w:ascii="Verdana" w:hAnsi="Verdana"/>
              </w:rPr>
              <w:t xml:space="preserve"> priodol;</w:t>
            </w:r>
          </w:p>
        </w:tc>
      </w:tr>
      <w:tr w:rsidR="00AD7DE0" w:rsidRPr="00371781" w14:paraId="11A8BA66" w14:textId="77777777" w:rsidTr="00850532">
        <w:tc>
          <w:tcPr>
            <w:tcW w:w="1276" w:type="dxa"/>
          </w:tcPr>
          <w:p w14:paraId="23CF2F74" w14:textId="77777777" w:rsidR="00AD7DE0" w:rsidRDefault="00AD7DE0" w:rsidP="00A675C0">
            <w:pPr>
              <w:spacing w:before="240" w:line="276" w:lineRule="auto"/>
              <w:rPr>
                <w:rFonts w:ascii="Verdana" w:hAnsi="Verdana"/>
              </w:rPr>
            </w:pPr>
          </w:p>
        </w:tc>
        <w:tc>
          <w:tcPr>
            <w:tcW w:w="7740" w:type="dxa"/>
          </w:tcPr>
          <w:p w14:paraId="5E5C2FF5" w14:textId="3D2BB543" w:rsidR="00AD7DE0" w:rsidRPr="0061322F" w:rsidRDefault="00AF738B" w:rsidP="00AF738B">
            <w:pPr>
              <w:pStyle w:val="ListParagraph"/>
              <w:numPr>
                <w:ilvl w:val="0"/>
                <w:numId w:val="32"/>
              </w:numPr>
              <w:spacing w:before="240" w:line="276" w:lineRule="auto"/>
              <w:rPr>
                <w:rFonts w:ascii="Verdana" w:hAnsi="Verdana"/>
              </w:rPr>
            </w:pPr>
            <w:r>
              <w:rPr>
                <w:rFonts w:ascii="Verdana" w:hAnsi="Verdana"/>
              </w:rPr>
              <w:t>C</w:t>
            </w:r>
            <w:r w:rsidRPr="00AF738B">
              <w:rPr>
                <w:rFonts w:ascii="Verdana" w:hAnsi="Verdana"/>
              </w:rPr>
              <w:t>ynllunio a chyflwyno gwaith yn ôl y gofyn a chynnal cynnydd academaidd boddhaol;</w:t>
            </w:r>
          </w:p>
        </w:tc>
      </w:tr>
      <w:tr w:rsidR="00AD7DE0" w:rsidRPr="00371781" w14:paraId="72CD7D62" w14:textId="77777777" w:rsidTr="00850532">
        <w:tc>
          <w:tcPr>
            <w:tcW w:w="1276" w:type="dxa"/>
          </w:tcPr>
          <w:p w14:paraId="34CCDD9D" w14:textId="77777777" w:rsidR="00AD7DE0" w:rsidRDefault="00AD7DE0" w:rsidP="00A675C0">
            <w:pPr>
              <w:spacing w:before="240" w:line="276" w:lineRule="auto"/>
              <w:rPr>
                <w:rFonts w:ascii="Verdana" w:hAnsi="Verdana"/>
              </w:rPr>
            </w:pPr>
          </w:p>
        </w:tc>
        <w:tc>
          <w:tcPr>
            <w:tcW w:w="7740" w:type="dxa"/>
          </w:tcPr>
          <w:p w14:paraId="6ED6B274" w14:textId="350DC39E" w:rsidR="00AF738B" w:rsidRPr="00AF738B" w:rsidRDefault="00AF738B" w:rsidP="00AF738B">
            <w:pPr>
              <w:spacing w:before="240" w:line="276" w:lineRule="auto"/>
              <w:rPr>
                <w:rFonts w:ascii="Verdana" w:hAnsi="Verdana"/>
              </w:rPr>
            </w:pPr>
            <w:r>
              <w:rPr>
                <w:rFonts w:ascii="Verdana" w:hAnsi="Verdana"/>
              </w:rPr>
              <w:t xml:space="preserve">     ch) </w:t>
            </w:r>
            <w:r w:rsidRPr="00AF738B">
              <w:rPr>
                <w:rFonts w:ascii="Verdana" w:hAnsi="Verdana"/>
              </w:rPr>
              <w:t xml:space="preserve">Cydymffurfio â gofynion monitro cynnydd yn flynyddol ar bob cam o'r broses </w:t>
            </w:r>
            <w:r w:rsidR="00120BA0">
              <w:rPr>
                <w:rFonts w:ascii="Verdana" w:hAnsi="Verdana"/>
              </w:rPr>
              <w:t>gofrestru</w:t>
            </w:r>
            <w:r w:rsidRPr="00AF738B">
              <w:rPr>
                <w:rFonts w:ascii="Verdana" w:hAnsi="Verdana"/>
              </w:rPr>
              <w:t>;</w:t>
            </w:r>
          </w:p>
          <w:p w14:paraId="325E9D83" w14:textId="022DE3FA" w:rsidR="00AD7DE0" w:rsidRDefault="00AF738B" w:rsidP="00565CBA">
            <w:pPr>
              <w:pStyle w:val="ListParagraph"/>
              <w:numPr>
                <w:ilvl w:val="0"/>
                <w:numId w:val="32"/>
              </w:numPr>
              <w:spacing w:before="240" w:line="276" w:lineRule="auto"/>
              <w:rPr>
                <w:rFonts w:ascii="Verdana" w:hAnsi="Verdana"/>
              </w:rPr>
            </w:pPr>
            <w:r>
              <w:rPr>
                <w:rFonts w:ascii="Verdana" w:hAnsi="Verdana"/>
              </w:rPr>
              <w:t>Y</w:t>
            </w:r>
            <w:r w:rsidRPr="00AF738B">
              <w:rPr>
                <w:rFonts w:ascii="Verdana" w:hAnsi="Verdana"/>
              </w:rPr>
              <w:t>mgysylltu ag unrhyw hyfforddiant perthnasol sydd wedi'i nodi a'i gytuno â goruchwylwyr o ganlyniad i ddadansoddiad o anghenion sgiliau a/neu gyfarfodydd tîm goruchwylio;</w:t>
            </w:r>
          </w:p>
        </w:tc>
      </w:tr>
      <w:tr w:rsidR="00E35FA6" w:rsidRPr="00371781" w14:paraId="2B2EA95E" w14:textId="77777777" w:rsidTr="00850532">
        <w:tc>
          <w:tcPr>
            <w:tcW w:w="1276" w:type="dxa"/>
          </w:tcPr>
          <w:p w14:paraId="041940A7" w14:textId="77777777" w:rsidR="00E35FA6" w:rsidRDefault="00E35FA6" w:rsidP="00A675C0">
            <w:pPr>
              <w:spacing w:before="240" w:line="276" w:lineRule="auto"/>
              <w:rPr>
                <w:rFonts w:ascii="Verdana" w:hAnsi="Verdana"/>
              </w:rPr>
            </w:pPr>
          </w:p>
        </w:tc>
        <w:tc>
          <w:tcPr>
            <w:tcW w:w="7740" w:type="dxa"/>
          </w:tcPr>
          <w:p w14:paraId="57D1EAEF" w14:textId="6F50A857" w:rsidR="00B14BA7" w:rsidRDefault="00AF738B" w:rsidP="00AF738B">
            <w:pPr>
              <w:spacing w:before="240" w:line="276" w:lineRule="auto"/>
              <w:rPr>
                <w:rFonts w:ascii="Verdana" w:hAnsi="Verdana"/>
              </w:rPr>
            </w:pPr>
            <w:r>
              <w:rPr>
                <w:rFonts w:ascii="Verdana" w:hAnsi="Verdana"/>
              </w:rPr>
              <w:t xml:space="preserve">    </w:t>
            </w:r>
            <w:proofErr w:type="gramStart"/>
            <w:r>
              <w:rPr>
                <w:rFonts w:ascii="Verdana" w:hAnsi="Verdana"/>
              </w:rPr>
              <w:t>dd</w:t>
            </w:r>
            <w:proofErr w:type="gramEnd"/>
            <w:r>
              <w:rPr>
                <w:rFonts w:ascii="Verdana" w:hAnsi="Verdana"/>
              </w:rPr>
              <w:t>)</w:t>
            </w:r>
            <w:r w:rsidR="0098481F">
              <w:rPr>
                <w:rFonts w:ascii="Verdana" w:hAnsi="Verdana"/>
              </w:rPr>
              <w:t xml:space="preserve">  </w:t>
            </w:r>
            <w:r>
              <w:rPr>
                <w:rFonts w:ascii="Verdana" w:hAnsi="Verdana"/>
              </w:rPr>
              <w:t>C</w:t>
            </w:r>
            <w:r w:rsidR="00B14BA7" w:rsidRPr="00B14BA7">
              <w:rPr>
                <w:rFonts w:ascii="Verdana" w:hAnsi="Verdana"/>
              </w:rPr>
              <w:t>odi ymwybyddiaeth o unrhyw anghenion neu amgylchiadau penodol sy'n debygol o effeithio naill ai ar eu hastudiaethau neu ar eu cwblhau'n brydlon.</w:t>
            </w:r>
          </w:p>
        </w:tc>
      </w:tr>
      <w:tr w:rsidR="00E35FA6" w:rsidRPr="00371781" w14:paraId="209E1D81" w14:textId="77777777" w:rsidTr="00850532">
        <w:tc>
          <w:tcPr>
            <w:tcW w:w="1276" w:type="dxa"/>
          </w:tcPr>
          <w:p w14:paraId="734A4356" w14:textId="76219C09" w:rsidR="00E35FA6" w:rsidRDefault="00682540" w:rsidP="00A675C0">
            <w:pPr>
              <w:spacing w:before="240" w:line="276" w:lineRule="auto"/>
              <w:rPr>
                <w:rFonts w:ascii="Verdana" w:hAnsi="Verdana"/>
              </w:rPr>
            </w:pPr>
            <w:r>
              <w:rPr>
                <w:rFonts w:ascii="Verdana" w:hAnsi="Verdana"/>
              </w:rPr>
              <w:t>3.7.3</w:t>
            </w:r>
          </w:p>
        </w:tc>
        <w:tc>
          <w:tcPr>
            <w:tcW w:w="7740" w:type="dxa"/>
          </w:tcPr>
          <w:p w14:paraId="030637FA" w14:textId="64B937A5" w:rsidR="00B14BA7" w:rsidRPr="00E35FA6" w:rsidRDefault="00B14BA7" w:rsidP="004114B3">
            <w:pPr>
              <w:spacing w:before="240" w:line="276" w:lineRule="auto"/>
              <w:rPr>
                <w:rFonts w:ascii="Verdana" w:hAnsi="Verdana"/>
              </w:rPr>
            </w:pPr>
            <w:r w:rsidRPr="00B14BA7">
              <w:rPr>
                <w:rFonts w:ascii="Verdana" w:hAnsi="Verdana"/>
              </w:rPr>
              <w:t>Os nad yw ymgeisydd yn cyflawni ei gyfrifoldebau, fel yr amlinellir yn rheoliad 3.7.1 a/neu reoliad 3.7.2, gall fod yn destun gweithdrefnau</w:t>
            </w:r>
            <w:r w:rsidR="00120BA0">
              <w:rPr>
                <w:rFonts w:ascii="Verdana" w:hAnsi="Verdana"/>
              </w:rPr>
              <w:t>’r B</w:t>
            </w:r>
            <w:r w:rsidRPr="00B14BA7">
              <w:rPr>
                <w:rFonts w:ascii="Verdana" w:hAnsi="Verdana"/>
              </w:rPr>
              <w:t xml:space="preserve">rifysgol ar gyfer rheoli perfformiad anfoddhaol </w:t>
            </w:r>
            <w:proofErr w:type="gramStart"/>
            <w:r w:rsidRPr="00B14BA7">
              <w:rPr>
                <w:rFonts w:ascii="Verdana" w:hAnsi="Verdana"/>
              </w:rPr>
              <w:t>a</w:t>
            </w:r>
            <w:proofErr w:type="gramEnd"/>
            <w:r w:rsidRPr="00B14BA7">
              <w:rPr>
                <w:rFonts w:ascii="Verdana" w:hAnsi="Verdana"/>
              </w:rPr>
              <w:t xml:space="preserve"> allai arwain at </w:t>
            </w:r>
            <w:r w:rsidR="004114B3">
              <w:rPr>
                <w:rFonts w:ascii="Verdana" w:hAnsi="Verdana"/>
              </w:rPr>
              <w:t>derfynu astudiaethau’r</w:t>
            </w:r>
            <w:r w:rsidRPr="00B14BA7">
              <w:rPr>
                <w:rFonts w:ascii="Verdana" w:hAnsi="Verdana"/>
              </w:rPr>
              <w:t xml:space="preserve"> ymgeisydd </w:t>
            </w:r>
            <w:r w:rsidR="004114B3">
              <w:rPr>
                <w:rFonts w:ascii="Verdana" w:hAnsi="Verdana"/>
              </w:rPr>
              <w:t>yn unol ag</w:t>
            </w:r>
            <w:r w:rsidRPr="00B14BA7">
              <w:rPr>
                <w:rFonts w:ascii="Verdana" w:hAnsi="Verdana"/>
              </w:rPr>
              <w:t xml:space="preserve"> adran 3.6.</w:t>
            </w:r>
          </w:p>
        </w:tc>
      </w:tr>
    </w:tbl>
    <w:p w14:paraId="06CDF319" w14:textId="44B41BDA" w:rsidR="00840648" w:rsidRDefault="00840648" w:rsidP="00371781"/>
    <w:p w14:paraId="4C9D5502" w14:textId="4AC6151C" w:rsidR="00850532" w:rsidRDefault="00850532">
      <w: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796"/>
      </w:tblGrid>
      <w:tr w:rsidR="006505C2" w:rsidRPr="006B65C0" w14:paraId="2EC4200E" w14:textId="77777777" w:rsidTr="00850532">
        <w:tc>
          <w:tcPr>
            <w:tcW w:w="1276" w:type="dxa"/>
          </w:tcPr>
          <w:p w14:paraId="18EC8DF3" w14:textId="76C6F629" w:rsidR="006505C2" w:rsidRPr="006B65C0" w:rsidRDefault="006505C2" w:rsidP="006505C2">
            <w:pPr>
              <w:spacing w:line="276" w:lineRule="auto"/>
              <w:rPr>
                <w:rFonts w:ascii="Verdana" w:hAnsi="Verdana"/>
                <w:b/>
                <w:sz w:val="24"/>
                <w:szCs w:val="24"/>
              </w:rPr>
            </w:pPr>
            <w:r w:rsidRPr="006B65C0">
              <w:rPr>
                <w:sz w:val="24"/>
                <w:szCs w:val="24"/>
              </w:rPr>
              <w:br w:type="page"/>
            </w:r>
            <w:r w:rsidR="00F56B97" w:rsidRPr="006B65C0">
              <w:rPr>
                <w:rFonts w:ascii="Verdana" w:hAnsi="Verdana"/>
                <w:b/>
                <w:sz w:val="24"/>
                <w:szCs w:val="24"/>
              </w:rPr>
              <w:t>4</w:t>
            </w:r>
            <w:r w:rsidRPr="006B65C0">
              <w:rPr>
                <w:rFonts w:ascii="Verdana" w:hAnsi="Verdana"/>
                <w:b/>
                <w:sz w:val="24"/>
                <w:szCs w:val="24"/>
              </w:rPr>
              <w:t>.</w:t>
            </w:r>
          </w:p>
        </w:tc>
        <w:tc>
          <w:tcPr>
            <w:tcW w:w="7796" w:type="dxa"/>
          </w:tcPr>
          <w:p w14:paraId="460E5448" w14:textId="7DC0AD45" w:rsidR="006505C2" w:rsidRPr="006B65C0" w:rsidRDefault="004114B3" w:rsidP="006505C2">
            <w:pPr>
              <w:spacing w:line="276" w:lineRule="auto"/>
              <w:rPr>
                <w:rFonts w:ascii="Verdana" w:hAnsi="Verdana"/>
                <w:b/>
                <w:sz w:val="24"/>
                <w:szCs w:val="24"/>
              </w:rPr>
            </w:pPr>
            <w:r>
              <w:rPr>
                <w:rFonts w:ascii="Verdana" w:hAnsi="Verdana"/>
                <w:b/>
                <w:sz w:val="24"/>
                <w:szCs w:val="24"/>
              </w:rPr>
              <w:t>Goruchwylio</w:t>
            </w:r>
          </w:p>
        </w:tc>
      </w:tr>
      <w:tr w:rsidR="006505C2" w:rsidRPr="00371781" w14:paraId="0CD50617" w14:textId="77777777" w:rsidTr="00850532">
        <w:tc>
          <w:tcPr>
            <w:tcW w:w="1276" w:type="dxa"/>
          </w:tcPr>
          <w:p w14:paraId="350E8105" w14:textId="0E7A399E" w:rsidR="006505C2" w:rsidRPr="00371781" w:rsidRDefault="00F56B97" w:rsidP="006505C2">
            <w:pPr>
              <w:spacing w:before="240" w:line="276" w:lineRule="auto"/>
              <w:rPr>
                <w:rFonts w:ascii="Verdana" w:hAnsi="Verdana"/>
                <w:b/>
              </w:rPr>
            </w:pPr>
            <w:r>
              <w:rPr>
                <w:rFonts w:ascii="Verdana" w:hAnsi="Verdana"/>
                <w:b/>
              </w:rPr>
              <w:t>4</w:t>
            </w:r>
            <w:r w:rsidR="006505C2">
              <w:rPr>
                <w:rFonts w:ascii="Verdana" w:hAnsi="Verdana"/>
                <w:b/>
              </w:rPr>
              <w:t>.1</w:t>
            </w:r>
          </w:p>
        </w:tc>
        <w:tc>
          <w:tcPr>
            <w:tcW w:w="7796" w:type="dxa"/>
          </w:tcPr>
          <w:p w14:paraId="08785EAF" w14:textId="41A38498" w:rsidR="006505C2" w:rsidRPr="00371781" w:rsidRDefault="004114B3" w:rsidP="006505C2">
            <w:pPr>
              <w:spacing w:before="240" w:line="276" w:lineRule="auto"/>
              <w:rPr>
                <w:rFonts w:ascii="Verdana" w:hAnsi="Verdana"/>
                <w:b/>
              </w:rPr>
            </w:pPr>
            <w:r>
              <w:rPr>
                <w:rFonts w:ascii="Verdana" w:hAnsi="Verdana"/>
                <w:b/>
              </w:rPr>
              <w:t>Timau goruchwylio</w:t>
            </w:r>
          </w:p>
        </w:tc>
      </w:tr>
      <w:tr w:rsidR="006505C2" w:rsidRPr="00371781" w14:paraId="2A4E8BFF" w14:textId="77777777" w:rsidTr="00B34B1A">
        <w:tc>
          <w:tcPr>
            <w:tcW w:w="9072" w:type="dxa"/>
            <w:gridSpan w:val="2"/>
          </w:tcPr>
          <w:p w14:paraId="635761C4" w14:textId="030D1A30" w:rsidR="006505C2" w:rsidRPr="001B6AAB" w:rsidRDefault="006505C2" w:rsidP="006505C2">
            <w:pPr>
              <w:spacing w:before="240" w:line="276" w:lineRule="auto"/>
              <w:jc w:val="both"/>
              <w:rPr>
                <w:rFonts w:ascii="Verdana" w:hAnsi="Verdana"/>
                <w:i/>
              </w:rPr>
            </w:pPr>
            <w:r w:rsidRPr="001B6AAB">
              <w:rPr>
                <w:rFonts w:ascii="Verdana" w:hAnsi="Verdana"/>
                <w:i/>
              </w:rPr>
              <w:t>C</w:t>
            </w:r>
            <w:r w:rsidR="004114B3">
              <w:rPr>
                <w:rFonts w:ascii="Verdana" w:hAnsi="Verdana"/>
                <w:i/>
              </w:rPr>
              <w:t>yfansoddiad</w:t>
            </w:r>
          </w:p>
        </w:tc>
      </w:tr>
      <w:tr w:rsidR="006505C2" w:rsidRPr="00371781" w14:paraId="0B56ED3B" w14:textId="77777777" w:rsidTr="00850532">
        <w:tc>
          <w:tcPr>
            <w:tcW w:w="1276" w:type="dxa"/>
          </w:tcPr>
          <w:p w14:paraId="225D8FC7" w14:textId="01F29E8C" w:rsidR="006505C2" w:rsidRPr="00371781" w:rsidRDefault="00F56B97" w:rsidP="006505C2">
            <w:pPr>
              <w:spacing w:before="240" w:line="276" w:lineRule="auto"/>
              <w:rPr>
                <w:rFonts w:ascii="Verdana" w:hAnsi="Verdana"/>
              </w:rPr>
            </w:pPr>
            <w:r>
              <w:rPr>
                <w:rFonts w:ascii="Verdana" w:hAnsi="Verdana"/>
              </w:rPr>
              <w:t>4</w:t>
            </w:r>
            <w:r w:rsidR="006505C2">
              <w:rPr>
                <w:rFonts w:ascii="Verdana" w:hAnsi="Verdana"/>
              </w:rPr>
              <w:t>.1.1</w:t>
            </w:r>
          </w:p>
        </w:tc>
        <w:tc>
          <w:tcPr>
            <w:tcW w:w="7796" w:type="dxa"/>
          </w:tcPr>
          <w:p w14:paraId="7A618C79" w14:textId="5B4FE789" w:rsidR="006505C2" w:rsidRPr="00371781" w:rsidRDefault="004114B3" w:rsidP="004114B3">
            <w:pPr>
              <w:spacing w:before="240" w:line="276" w:lineRule="auto"/>
              <w:rPr>
                <w:rFonts w:ascii="Verdana" w:hAnsi="Verdana"/>
              </w:rPr>
            </w:pPr>
            <w:r>
              <w:rPr>
                <w:rFonts w:ascii="Verdana" w:hAnsi="Verdana"/>
              </w:rPr>
              <w:t>B</w:t>
            </w:r>
            <w:r w:rsidRPr="004114B3">
              <w:rPr>
                <w:rFonts w:ascii="Verdana" w:hAnsi="Verdana"/>
              </w:rPr>
              <w:t>ydd ymgeisydd ymchwil ôl-raddedig yn cael ei oruchwylio gan dîm goruchwylio sy'n cynnwys o leiaf ddau a, dim mwy na tri goruchwyliwr.</w:t>
            </w:r>
          </w:p>
        </w:tc>
      </w:tr>
      <w:tr w:rsidR="006505C2" w:rsidRPr="00371781" w14:paraId="7222D677" w14:textId="77777777" w:rsidTr="00850532">
        <w:tc>
          <w:tcPr>
            <w:tcW w:w="1276" w:type="dxa"/>
          </w:tcPr>
          <w:p w14:paraId="20D799DF" w14:textId="7D5C9AC6" w:rsidR="006505C2" w:rsidRDefault="00F56B97" w:rsidP="006505C2">
            <w:pPr>
              <w:spacing w:before="240" w:line="276" w:lineRule="auto"/>
              <w:rPr>
                <w:rFonts w:ascii="Verdana" w:hAnsi="Verdana"/>
              </w:rPr>
            </w:pPr>
            <w:r>
              <w:rPr>
                <w:rFonts w:ascii="Verdana" w:hAnsi="Verdana"/>
              </w:rPr>
              <w:t>4</w:t>
            </w:r>
            <w:r w:rsidR="006505C2">
              <w:rPr>
                <w:rFonts w:ascii="Verdana" w:hAnsi="Verdana"/>
              </w:rPr>
              <w:t>.1.2</w:t>
            </w:r>
          </w:p>
        </w:tc>
        <w:tc>
          <w:tcPr>
            <w:tcW w:w="7796" w:type="dxa"/>
          </w:tcPr>
          <w:p w14:paraId="0A36C4A6" w14:textId="105EC5D7" w:rsidR="006505C2" w:rsidRDefault="004114B3" w:rsidP="004114B3">
            <w:pPr>
              <w:spacing w:before="240" w:line="276" w:lineRule="auto"/>
              <w:rPr>
                <w:rFonts w:ascii="Verdana" w:hAnsi="Verdana"/>
              </w:rPr>
            </w:pPr>
            <w:r w:rsidRPr="004114B3">
              <w:rPr>
                <w:rFonts w:ascii="Verdana" w:hAnsi="Verdana"/>
              </w:rPr>
              <w:t xml:space="preserve">Mewn amgylchiadau eithriadol, gall y tîm goruchwylio gynnwys </w:t>
            </w:r>
            <w:r w:rsidR="00986E67">
              <w:rPr>
                <w:rFonts w:ascii="Verdana" w:hAnsi="Verdana"/>
              </w:rPr>
              <w:t>goruchwyliwr</w:t>
            </w:r>
            <w:r w:rsidRPr="004114B3">
              <w:rPr>
                <w:rFonts w:ascii="Verdana" w:hAnsi="Verdana"/>
              </w:rPr>
              <w:t xml:space="preserve"> a gyflogir mewn sefydliad arall.</w:t>
            </w:r>
          </w:p>
        </w:tc>
      </w:tr>
      <w:tr w:rsidR="006505C2" w:rsidRPr="00371781" w14:paraId="4D3A89FD" w14:textId="77777777" w:rsidTr="00850532">
        <w:tc>
          <w:tcPr>
            <w:tcW w:w="1276" w:type="dxa"/>
          </w:tcPr>
          <w:p w14:paraId="3D8A7BFB" w14:textId="023DCD0A" w:rsidR="006505C2" w:rsidRDefault="00F56B97" w:rsidP="006505C2">
            <w:pPr>
              <w:spacing w:before="240" w:line="276" w:lineRule="auto"/>
              <w:rPr>
                <w:rFonts w:ascii="Verdana" w:hAnsi="Verdana"/>
              </w:rPr>
            </w:pPr>
            <w:r>
              <w:rPr>
                <w:rFonts w:ascii="Verdana" w:hAnsi="Verdana"/>
              </w:rPr>
              <w:t>4.</w:t>
            </w:r>
            <w:r w:rsidR="006505C2">
              <w:rPr>
                <w:rFonts w:ascii="Verdana" w:hAnsi="Verdana"/>
              </w:rPr>
              <w:t>1.3</w:t>
            </w:r>
          </w:p>
        </w:tc>
        <w:tc>
          <w:tcPr>
            <w:tcW w:w="7796" w:type="dxa"/>
          </w:tcPr>
          <w:p w14:paraId="04C323A1" w14:textId="1AE7C993" w:rsidR="006505C2" w:rsidRDefault="004114B3" w:rsidP="004114B3">
            <w:pPr>
              <w:spacing w:before="240" w:line="276" w:lineRule="auto"/>
              <w:rPr>
                <w:rFonts w:ascii="Verdana" w:hAnsi="Verdana"/>
              </w:rPr>
            </w:pPr>
            <w:r w:rsidRPr="004114B3">
              <w:rPr>
                <w:rFonts w:ascii="Verdana" w:hAnsi="Verdana"/>
              </w:rPr>
              <w:t>Yn ogystal â‘r goruchwylwyr, gall cynghorwr gyfrannu gwybodaeth arbenigol, neu gysylltiad â sefydliad allanol.</w:t>
            </w:r>
          </w:p>
        </w:tc>
      </w:tr>
      <w:tr w:rsidR="006505C2" w:rsidRPr="00371781" w14:paraId="0797D7CB" w14:textId="77777777" w:rsidTr="00850532">
        <w:tc>
          <w:tcPr>
            <w:tcW w:w="1276" w:type="dxa"/>
          </w:tcPr>
          <w:p w14:paraId="59CC9915" w14:textId="62C6E788" w:rsidR="006505C2" w:rsidRDefault="00F56B97" w:rsidP="006505C2">
            <w:pPr>
              <w:spacing w:before="240" w:line="276" w:lineRule="auto"/>
              <w:rPr>
                <w:rFonts w:ascii="Verdana" w:hAnsi="Verdana"/>
              </w:rPr>
            </w:pPr>
            <w:r>
              <w:rPr>
                <w:rFonts w:ascii="Verdana" w:hAnsi="Verdana"/>
              </w:rPr>
              <w:t>4</w:t>
            </w:r>
            <w:r w:rsidR="006505C2">
              <w:rPr>
                <w:rFonts w:ascii="Verdana" w:hAnsi="Verdana"/>
              </w:rPr>
              <w:t>.1.4</w:t>
            </w:r>
          </w:p>
        </w:tc>
        <w:tc>
          <w:tcPr>
            <w:tcW w:w="7796" w:type="dxa"/>
          </w:tcPr>
          <w:p w14:paraId="1919A33B" w14:textId="7915A9BB" w:rsidR="00B14BA7" w:rsidRDefault="00B14BA7" w:rsidP="004114B3">
            <w:pPr>
              <w:spacing w:before="240" w:line="276" w:lineRule="auto"/>
              <w:rPr>
                <w:rFonts w:ascii="Verdana" w:hAnsi="Verdana"/>
              </w:rPr>
            </w:pPr>
            <w:r w:rsidRPr="00B14BA7">
              <w:rPr>
                <w:rFonts w:ascii="Verdana" w:hAnsi="Verdana"/>
              </w:rPr>
              <w:t xml:space="preserve">Gall fod gofyniad i newid cyfansoddiad y tîm goruchwylio; mewn amgylchiadau o'r fath, rhaid cael cymeradwyaeth ffurfiol gan </w:t>
            </w:r>
            <w:r w:rsidR="004114B3">
              <w:rPr>
                <w:rFonts w:ascii="Verdana" w:hAnsi="Verdana"/>
              </w:rPr>
              <w:t>B</w:t>
            </w:r>
            <w:r w:rsidRPr="00B14BA7">
              <w:rPr>
                <w:rFonts w:ascii="Verdana" w:hAnsi="Verdana"/>
              </w:rPr>
              <w:t xml:space="preserve">wyllgor </w:t>
            </w:r>
            <w:r w:rsidR="004114B3">
              <w:rPr>
                <w:rFonts w:ascii="Verdana" w:hAnsi="Verdana"/>
              </w:rPr>
              <w:t>G</w:t>
            </w:r>
            <w:r w:rsidRPr="00B14BA7">
              <w:rPr>
                <w:rFonts w:ascii="Verdana" w:hAnsi="Verdana"/>
              </w:rPr>
              <w:t xml:space="preserve">raddau </w:t>
            </w:r>
            <w:r w:rsidR="004114B3">
              <w:rPr>
                <w:rFonts w:ascii="Verdana" w:hAnsi="Verdana"/>
              </w:rPr>
              <w:t>Y</w:t>
            </w:r>
            <w:r w:rsidRPr="00B14BA7">
              <w:rPr>
                <w:rFonts w:ascii="Verdana" w:hAnsi="Verdana"/>
              </w:rPr>
              <w:t>mchwil y Gyfadran (FRDC).</w:t>
            </w:r>
          </w:p>
        </w:tc>
      </w:tr>
      <w:tr w:rsidR="006505C2" w:rsidRPr="00F77758" w14:paraId="584C99E3" w14:textId="77777777" w:rsidTr="00B34B1A">
        <w:tc>
          <w:tcPr>
            <w:tcW w:w="9072" w:type="dxa"/>
            <w:gridSpan w:val="2"/>
          </w:tcPr>
          <w:p w14:paraId="673E338D" w14:textId="211C99EB" w:rsidR="006505C2" w:rsidRPr="00F77758" w:rsidRDefault="004114B3" w:rsidP="006505C2">
            <w:pPr>
              <w:spacing w:before="240" w:line="276" w:lineRule="auto"/>
              <w:jc w:val="both"/>
              <w:rPr>
                <w:rFonts w:ascii="Verdana" w:hAnsi="Verdana"/>
                <w:i/>
              </w:rPr>
            </w:pPr>
            <w:r>
              <w:rPr>
                <w:rFonts w:ascii="Verdana" w:hAnsi="Verdana"/>
                <w:i/>
              </w:rPr>
              <w:t>Cymhwyster i oruchwylio</w:t>
            </w:r>
          </w:p>
        </w:tc>
      </w:tr>
      <w:tr w:rsidR="006505C2" w:rsidRPr="00371781" w14:paraId="6143E664" w14:textId="77777777" w:rsidTr="00850532">
        <w:tc>
          <w:tcPr>
            <w:tcW w:w="1276" w:type="dxa"/>
          </w:tcPr>
          <w:p w14:paraId="0DB8885D" w14:textId="26E2D691" w:rsidR="006505C2" w:rsidRPr="00371781" w:rsidRDefault="00F56B97" w:rsidP="006505C2">
            <w:pPr>
              <w:spacing w:before="240" w:line="276" w:lineRule="auto"/>
              <w:rPr>
                <w:rFonts w:ascii="Verdana" w:hAnsi="Verdana"/>
              </w:rPr>
            </w:pPr>
            <w:r>
              <w:rPr>
                <w:rFonts w:ascii="Verdana" w:hAnsi="Verdana"/>
              </w:rPr>
              <w:t>4</w:t>
            </w:r>
            <w:r w:rsidR="006505C2">
              <w:rPr>
                <w:rFonts w:ascii="Verdana" w:hAnsi="Verdana"/>
              </w:rPr>
              <w:t>.1.5</w:t>
            </w:r>
          </w:p>
        </w:tc>
        <w:tc>
          <w:tcPr>
            <w:tcW w:w="7796" w:type="dxa"/>
          </w:tcPr>
          <w:p w14:paraId="7B5404AA" w14:textId="6CD4EA5B" w:rsidR="006505C2" w:rsidRPr="00371781" w:rsidRDefault="004114B3" w:rsidP="004114B3">
            <w:pPr>
              <w:spacing w:before="240" w:line="276" w:lineRule="auto"/>
              <w:rPr>
                <w:rFonts w:ascii="Verdana" w:hAnsi="Verdana"/>
              </w:rPr>
            </w:pPr>
            <w:r w:rsidRPr="004114B3">
              <w:rPr>
                <w:rFonts w:ascii="Verdana" w:hAnsi="Verdana"/>
              </w:rPr>
              <w:t>Bydd pob aelod o'r tîm goruchwylio yn ymchwilio'n weithredol gydag arbenigedd perthnasol a rhyngddynt, bydd ganddynt gofnod ymchwil a chyhoeddiadau sylweddol yn y maes.</w:t>
            </w:r>
          </w:p>
        </w:tc>
      </w:tr>
      <w:tr w:rsidR="006505C2" w:rsidRPr="00371781" w14:paraId="079C40B6" w14:textId="77777777" w:rsidTr="00850532">
        <w:tc>
          <w:tcPr>
            <w:tcW w:w="1276" w:type="dxa"/>
          </w:tcPr>
          <w:p w14:paraId="04EA7541" w14:textId="3F482B96" w:rsidR="006505C2" w:rsidRDefault="00F56B97" w:rsidP="006505C2">
            <w:pPr>
              <w:spacing w:before="240" w:line="276" w:lineRule="auto"/>
              <w:rPr>
                <w:rFonts w:ascii="Verdana" w:hAnsi="Verdana"/>
              </w:rPr>
            </w:pPr>
            <w:r>
              <w:rPr>
                <w:rFonts w:ascii="Verdana" w:hAnsi="Verdana"/>
              </w:rPr>
              <w:t>4</w:t>
            </w:r>
            <w:r w:rsidR="006505C2">
              <w:rPr>
                <w:rFonts w:ascii="Verdana" w:hAnsi="Verdana"/>
              </w:rPr>
              <w:t>.1.6</w:t>
            </w:r>
          </w:p>
        </w:tc>
        <w:tc>
          <w:tcPr>
            <w:tcW w:w="7796" w:type="dxa"/>
          </w:tcPr>
          <w:p w14:paraId="31A0F9CF" w14:textId="6BC56E5B" w:rsidR="006505C2" w:rsidRDefault="004114B3" w:rsidP="004114B3">
            <w:pPr>
              <w:spacing w:before="240" w:line="276" w:lineRule="auto"/>
              <w:rPr>
                <w:rFonts w:ascii="Verdana" w:hAnsi="Verdana"/>
              </w:rPr>
            </w:pPr>
            <w:r w:rsidRPr="004114B3">
              <w:rPr>
                <w:rFonts w:ascii="Verdana" w:hAnsi="Verdana"/>
              </w:rPr>
              <w:t xml:space="preserve">Bydd gan y tîm goruchwylio brofiad cyfunol o oruchwylio o leiaf ddau ymgeisydd i gwblhau'n llwyddiannus ar neu uwchlaw lefel y rhaglen arfaethedig. </w:t>
            </w:r>
            <w:r w:rsidR="006505C2">
              <w:rPr>
                <w:rFonts w:ascii="Verdana" w:hAnsi="Verdana"/>
              </w:rPr>
              <w:t xml:space="preserve"> </w:t>
            </w:r>
          </w:p>
        </w:tc>
      </w:tr>
      <w:tr w:rsidR="006505C2" w:rsidRPr="00371781" w14:paraId="0737DB7C" w14:textId="77777777" w:rsidTr="00850532">
        <w:tc>
          <w:tcPr>
            <w:tcW w:w="1276" w:type="dxa"/>
          </w:tcPr>
          <w:p w14:paraId="106B36AD" w14:textId="42DB2986" w:rsidR="006505C2" w:rsidRDefault="00F56B97" w:rsidP="006505C2">
            <w:pPr>
              <w:spacing w:before="240" w:line="276" w:lineRule="auto"/>
              <w:rPr>
                <w:rFonts w:ascii="Verdana" w:hAnsi="Verdana"/>
              </w:rPr>
            </w:pPr>
            <w:r>
              <w:rPr>
                <w:rFonts w:ascii="Verdana" w:hAnsi="Verdana"/>
              </w:rPr>
              <w:t>4</w:t>
            </w:r>
            <w:r w:rsidR="006505C2">
              <w:rPr>
                <w:rFonts w:ascii="Verdana" w:hAnsi="Verdana"/>
              </w:rPr>
              <w:t>.1.7</w:t>
            </w:r>
          </w:p>
        </w:tc>
        <w:tc>
          <w:tcPr>
            <w:tcW w:w="7796" w:type="dxa"/>
          </w:tcPr>
          <w:p w14:paraId="7C1D32EE" w14:textId="66B84857" w:rsidR="006505C2" w:rsidRDefault="004114B3" w:rsidP="004114B3">
            <w:pPr>
              <w:spacing w:before="240" w:line="276" w:lineRule="auto"/>
              <w:rPr>
                <w:rFonts w:ascii="Verdana" w:hAnsi="Verdana"/>
              </w:rPr>
            </w:pPr>
            <w:r w:rsidRPr="004114B3">
              <w:rPr>
                <w:rFonts w:ascii="Verdana" w:hAnsi="Verdana"/>
              </w:rPr>
              <w:t xml:space="preserve">Rhaid i bob </w:t>
            </w:r>
            <w:r>
              <w:rPr>
                <w:rFonts w:ascii="Verdana" w:hAnsi="Verdana"/>
              </w:rPr>
              <w:t>g</w:t>
            </w:r>
            <w:r w:rsidRPr="004114B3">
              <w:rPr>
                <w:rFonts w:ascii="Verdana" w:hAnsi="Verdana"/>
              </w:rPr>
              <w:t xml:space="preserve">oruchwyliwr newydd ddilyn hyfforddiant priodol ar gyfer goruchwylwyr. Rhaid i oruchwylwyr gael y wybodaeth ddiweddaraf am hyfforddiant a/neu ddatblygiad perthnasol o leiaf bob tair blynedd. </w:t>
            </w:r>
          </w:p>
        </w:tc>
      </w:tr>
      <w:tr w:rsidR="006505C2" w:rsidRPr="00371781" w14:paraId="61348927" w14:textId="77777777" w:rsidTr="00850532">
        <w:tc>
          <w:tcPr>
            <w:tcW w:w="1276" w:type="dxa"/>
          </w:tcPr>
          <w:p w14:paraId="04EBE3D1" w14:textId="3BC0871E" w:rsidR="006505C2" w:rsidRDefault="00F56B97" w:rsidP="006505C2">
            <w:pPr>
              <w:spacing w:before="240" w:line="276" w:lineRule="auto"/>
              <w:rPr>
                <w:rFonts w:ascii="Verdana" w:hAnsi="Verdana"/>
              </w:rPr>
            </w:pPr>
            <w:r>
              <w:rPr>
                <w:rFonts w:ascii="Verdana" w:hAnsi="Verdana"/>
              </w:rPr>
              <w:t>4</w:t>
            </w:r>
            <w:r w:rsidR="006505C2">
              <w:rPr>
                <w:rFonts w:ascii="Verdana" w:hAnsi="Verdana"/>
              </w:rPr>
              <w:t>.1.8</w:t>
            </w:r>
          </w:p>
        </w:tc>
        <w:tc>
          <w:tcPr>
            <w:tcW w:w="7796" w:type="dxa"/>
          </w:tcPr>
          <w:p w14:paraId="688F6C24" w14:textId="7D0614FC" w:rsidR="00B14BA7" w:rsidRDefault="00B14BA7" w:rsidP="00986E67">
            <w:pPr>
              <w:spacing w:before="240" w:line="276" w:lineRule="auto"/>
              <w:rPr>
                <w:rFonts w:ascii="Verdana" w:hAnsi="Verdana"/>
              </w:rPr>
            </w:pPr>
            <w:r w:rsidRPr="00B14BA7">
              <w:rPr>
                <w:rFonts w:ascii="Verdana" w:hAnsi="Verdana"/>
              </w:rPr>
              <w:t xml:space="preserve">Nid yw myfyriwr ymchwil ôl-raddedig sydd wedi </w:t>
            </w:r>
            <w:r w:rsidR="00120BA0">
              <w:rPr>
                <w:rFonts w:ascii="Verdana" w:hAnsi="Verdana"/>
              </w:rPr>
              <w:t>cofrestru</w:t>
            </w:r>
            <w:r w:rsidRPr="00B14BA7">
              <w:rPr>
                <w:rFonts w:ascii="Verdana" w:hAnsi="Verdana"/>
              </w:rPr>
              <w:t xml:space="preserve"> yn y </w:t>
            </w:r>
            <w:r w:rsidR="004114B3">
              <w:rPr>
                <w:rFonts w:ascii="Verdana" w:hAnsi="Verdana"/>
              </w:rPr>
              <w:t>B</w:t>
            </w:r>
            <w:r w:rsidRPr="00B14BA7">
              <w:rPr>
                <w:rFonts w:ascii="Verdana" w:hAnsi="Verdana"/>
              </w:rPr>
              <w:t xml:space="preserve">rifysgol, neu rywle arall, yn gymwys i fod yn oruchwyliwr, neu'n gynghorydd, i fyfyriwr ymchwil ôl-raddedig arall sydd wedi </w:t>
            </w:r>
            <w:r w:rsidR="00120BA0">
              <w:rPr>
                <w:rFonts w:ascii="Verdana" w:hAnsi="Verdana"/>
              </w:rPr>
              <w:t>cofrestru</w:t>
            </w:r>
            <w:r w:rsidRPr="00B14BA7">
              <w:rPr>
                <w:rFonts w:ascii="Verdana" w:hAnsi="Verdana"/>
              </w:rPr>
              <w:t xml:space="preserve"> yn y </w:t>
            </w:r>
            <w:r w:rsidR="00986E67">
              <w:rPr>
                <w:rFonts w:ascii="Verdana" w:hAnsi="Verdana"/>
              </w:rPr>
              <w:t>B</w:t>
            </w:r>
            <w:r w:rsidRPr="00B14BA7">
              <w:rPr>
                <w:rFonts w:ascii="Verdana" w:hAnsi="Verdana"/>
              </w:rPr>
              <w:t>rifysgol.</w:t>
            </w:r>
          </w:p>
        </w:tc>
      </w:tr>
      <w:tr w:rsidR="006505C2" w:rsidRPr="00371781" w14:paraId="028FC0B8" w14:textId="77777777" w:rsidTr="00850532">
        <w:tc>
          <w:tcPr>
            <w:tcW w:w="1276" w:type="dxa"/>
          </w:tcPr>
          <w:p w14:paraId="377E8279" w14:textId="4AEAD4DE" w:rsidR="006505C2" w:rsidRDefault="00F56B97" w:rsidP="006505C2">
            <w:pPr>
              <w:spacing w:before="240" w:line="276" w:lineRule="auto"/>
              <w:rPr>
                <w:rFonts w:ascii="Verdana" w:hAnsi="Verdana"/>
              </w:rPr>
            </w:pPr>
            <w:r>
              <w:rPr>
                <w:rFonts w:ascii="Verdana" w:hAnsi="Verdana"/>
              </w:rPr>
              <w:t>4</w:t>
            </w:r>
            <w:r w:rsidR="006505C2">
              <w:rPr>
                <w:rFonts w:ascii="Verdana" w:hAnsi="Verdana"/>
              </w:rPr>
              <w:t>.1.9</w:t>
            </w:r>
          </w:p>
        </w:tc>
        <w:tc>
          <w:tcPr>
            <w:tcW w:w="7796" w:type="dxa"/>
          </w:tcPr>
          <w:p w14:paraId="65464E64" w14:textId="5BC251B5" w:rsidR="00986E67" w:rsidRPr="00986E67" w:rsidRDefault="00986E67" w:rsidP="00986E67">
            <w:pPr>
              <w:spacing w:before="240" w:line="276" w:lineRule="auto"/>
              <w:rPr>
                <w:rFonts w:ascii="Verdana" w:hAnsi="Verdana"/>
              </w:rPr>
            </w:pPr>
            <w:r w:rsidRPr="00986E67">
              <w:rPr>
                <w:rFonts w:ascii="Verdana" w:hAnsi="Verdana"/>
              </w:rPr>
              <w:t xml:space="preserve">Bydd </w:t>
            </w:r>
            <w:r w:rsidR="003D25F7">
              <w:rPr>
                <w:rFonts w:ascii="Verdana" w:hAnsi="Verdana"/>
              </w:rPr>
              <w:t>y FRDC</w:t>
            </w:r>
            <w:r w:rsidRPr="00986E67">
              <w:rPr>
                <w:rFonts w:ascii="Verdana" w:hAnsi="Verdana"/>
              </w:rPr>
              <w:t xml:space="preserve"> yn monitro cymhwysedd parhaus i oruchwylio drwy ddata gynnydd myfyrwyr a</w:t>
            </w:r>
            <w:r>
              <w:rPr>
                <w:rFonts w:ascii="Verdana" w:hAnsi="Verdana"/>
              </w:rPr>
              <w:t>c adroddiadau</w:t>
            </w:r>
            <w:r w:rsidRPr="00986E67">
              <w:rPr>
                <w:rFonts w:ascii="Verdana" w:hAnsi="Verdana"/>
              </w:rPr>
              <w:t xml:space="preserve"> cwblhau, cynnydd ac adolygu, hyfforddiant goruchwylio presenoldeb, adborth gan fyfyrwyr a chydymffurfiaeth â </w:t>
            </w:r>
            <w:r>
              <w:rPr>
                <w:rFonts w:ascii="Verdana" w:hAnsi="Verdana"/>
              </w:rPr>
              <w:t>Rheoliadau G</w:t>
            </w:r>
            <w:r w:rsidRPr="00986E67">
              <w:rPr>
                <w:rFonts w:ascii="Verdana" w:hAnsi="Verdana"/>
              </w:rPr>
              <w:t>radd</w:t>
            </w:r>
            <w:r>
              <w:rPr>
                <w:rFonts w:ascii="Verdana" w:hAnsi="Verdana"/>
              </w:rPr>
              <w:t>au</w:t>
            </w:r>
            <w:r w:rsidRPr="00986E67">
              <w:rPr>
                <w:rFonts w:ascii="Verdana" w:hAnsi="Verdana"/>
              </w:rPr>
              <w:t xml:space="preserve"> </w:t>
            </w:r>
            <w:r>
              <w:rPr>
                <w:rFonts w:ascii="Verdana" w:hAnsi="Verdana"/>
              </w:rPr>
              <w:t>Y</w:t>
            </w:r>
            <w:r w:rsidRPr="00986E67">
              <w:rPr>
                <w:rFonts w:ascii="Verdana" w:hAnsi="Verdana"/>
              </w:rPr>
              <w:t>mchwil y Brifysgol.</w:t>
            </w:r>
          </w:p>
          <w:p w14:paraId="0B60259D" w14:textId="6F339DF4" w:rsidR="00986E67" w:rsidRDefault="00986E67" w:rsidP="00986E67">
            <w:pPr>
              <w:spacing w:before="240" w:line="276" w:lineRule="auto"/>
              <w:rPr>
                <w:rFonts w:ascii="Verdana" w:hAnsi="Verdana"/>
              </w:rPr>
            </w:pPr>
          </w:p>
        </w:tc>
      </w:tr>
      <w:tr w:rsidR="006505C2" w:rsidRPr="00371781" w14:paraId="57D5FCCA" w14:textId="77777777" w:rsidTr="00B34B1A">
        <w:tc>
          <w:tcPr>
            <w:tcW w:w="9072" w:type="dxa"/>
            <w:gridSpan w:val="2"/>
          </w:tcPr>
          <w:p w14:paraId="5FE10DA9" w14:textId="2D900ED1" w:rsidR="006505C2" w:rsidRPr="00F77758" w:rsidRDefault="00986E67" w:rsidP="006505C2">
            <w:pPr>
              <w:spacing w:before="240" w:line="276" w:lineRule="auto"/>
              <w:jc w:val="both"/>
              <w:rPr>
                <w:rFonts w:ascii="Verdana" w:hAnsi="Verdana"/>
                <w:i/>
              </w:rPr>
            </w:pPr>
            <w:r>
              <w:rPr>
                <w:rFonts w:ascii="Verdana" w:hAnsi="Verdana"/>
                <w:i/>
              </w:rPr>
              <w:t>Cyfarwyddwr Astudiaethau</w:t>
            </w:r>
          </w:p>
        </w:tc>
      </w:tr>
      <w:tr w:rsidR="006505C2" w:rsidRPr="00371781" w14:paraId="25D9559A" w14:textId="77777777" w:rsidTr="00850532">
        <w:tc>
          <w:tcPr>
            <w:tcW w:w="1276" w:type="dxa"/>
          </w:tcPr>
          <w:p w14:paraId="474FAD8B" w14:textId="1FD6E3B8" w:rsidR="006505C2" w:rsidRDefault="00F56B97" w:rsidP="001C0182">
            <w:pPr>
              <w:spacing w:before="240" w:line="276" w:lineRule="auto"/>
              <w:rPr>
                <w:rFonts w:ascii="Verdana" w:hAnsi="Verdana"/>
              </w:rPr>
            </w:pPr>
            <w:r>
              <w:rPr>
                <w:rFonts w:ascii="Verdana" w:hAnsi="Verdana"/>
              </w:rPr>
              <w:t>4</w:t>
            </w:r>
            <w:r w:rsidR="006505C2">
              <w:rPr>
                <w:rFonts w:ascii="Verdana" w:hAnsi="Verdana"/>
              </w:rPr>
              <w:t>.1.</w:t>
            </w:r>
            <w:r w:rsidR="001C0182">
              <w:rPr>
                <w:rFonts w:ascii="Verdana" w:hAnsi="Verdana"/>
              </w:rPr>
              <w:t>10</w:t>
            </w:r>
          </w:p>
        </w:tc>
        <w:tc>
          <w:tcPr>
            <w:tcW w:w="7796" w:type="dxa"/>
          </w:tcPr>
          <w:p w14:paraId="01FB6EE1" w14:textId="45DD6636" w:rsidR="00986E67" w:rsidRPr="003B6CFA" w:rsidRDefault="00986E67" w:rsidP="00986E67">
            <w:pPr>
              <w:spacing w:before="240" w:line="276" w:lineRule="auto"/>
              <w:rPr>
                <w:rFonts w:ascii="Verdana" w:hAnsi="Verdana"/>
              </w:rPr>
            </w:pPr>
            <w:r w:rsidRPr="00986E67">
              <w:rPr>
                <w:rFonts w:ascii="Verdana" w:hAnsi="Verdana"/>
              </w:rPr>
              <w:t xml:space="preserve">Bydd un aelod o'r tîm goruchwylio yn Gyfarwyddwr </w:t>
            </w:r>
            <w:r>
              <w:rPr>
                <w:rFonts w:ascii="Verdana" w:hAnsi="Verdana"/>
              </w:rPr>
              <w:t>A</w:t>
            </w:r>
            <w:r w:rsidRPr="00986E67">
              <w:rPr>
                <w:rFonts w:ascii="Verdana" w:hAnsi="Verdana"/>
              </w:rPr>
              <w:t>studiaethau (</w:t>
            </w:r>
            <w:r>
              <w:rPr>
                <w:rFonts w:ascii="Verdana" w:hAnsi="Verdana"/>
              </w:rPr>
              <w:t>g</w:t>
            </w:r>
            <w:r w:rsidRPr="00986E67">
              <w:rPr>
                <w:rFonts w:ascii="Verdana" w:hAnsi="Verdana"/>
              </w:rPr>
              <w:t>oruchwyliwr cyntaf) a fydd yn gyfrifol am oruchwylio'r ymgeisydd yn rheolaidd ac yn aml. Cyfrifoldebau eraill y Cyfarwyddwr Astudiaethau fydd sicrhau:</w:t>
            </w:r>
          </w:p>
        </w:tc>
      </w:tr>
      <w:tr w:rsidR="003B6CFA" w:rsidRPr="00371781" w14:paraId="4030A426" w14:textId="77777777" w:rsidTr="00850532">
        <w:tc>
          <w:tcPr>
            <w:tcW w:w="1276" w:type="dxa"/>
          </w:tcPr>
          <w:p w14:paraId="2BC12596" w14:textId="77777777" w:rsidR="003B6CFA" w:rsidRDefault="003B6CFA" w:rsidP="001C0182">
            <w:pPr>
              <w:spacing w:before="240" w:line="276" w:lineRule="auto"/>
              <w:rPr>
                <w:rFonts w:ascii="Verdana" w:hAnsi="Verdana"/>
              </w:rPr>
            </w:pPr>
          </w:p>
        </w:tc>
        <w:tc>
          <w:tcPr>
            <w:tcW w:w="7796" w:type="dxa"/>
          </w:tcPr>
          <w:p w14:paraId="2BCBB021" w14:textId="7D44F1C6" w:rsidR="00B14BA7" w:rsidRDefault="00986E67" w:rsidP="00986E67">
            <w:pPr>
              <w:pStyle w:val="ListParagraph"/>
              <w:numPr>
                <w:ilvl w:val="0"/>
                <w:numId w:val="33"/>
              </w:numPr>
              <w:spacing w:before="240" w:line="276" w:lineRule="auto"/>
              <w:rPr>
                <w:rFonts w:ascii="Verdana" w:hAnsi="Verdana"/>
              </w:rPr>
            </w:pPr>
            <w:r>
              <w:rPr>
                <w:rFonts w:ascii="Verdana" w:hAnsi="Verdana"/>
              </w:rPr>
              <w:t>B</w:t>
            </w:r>
            <w:r w:rsidR="00B14BA7" w:rsidRPr="00B14BA7">
              <w:rPr>
                <w:rFonts w:ascii="Verdana" w:hAnsi="Verdana"/>
              </w:rPr>
              <w:t xml:space="preserve">od yr ymgeisydd yn ymwybodol o </w:t>
            </w:r>
            <w:r>
              <w:rPr>
                <w:rFonts w:ascii="Verdana" w:hAnsi="Verdana"/>
              </w:rPr>
              <w:t>F</w:t>
            </w:r>
            <w:r w:rsidR="00B14BA7" w:rsidRPr="00B14BA7">
              <w:rPr>
                <w:rFonts w:ascii="Verdana" w:hAnsi="Verdana"/>
              </w:rPr>
              <w:t xml:space="preserve">framwaith </w:t>
            </w:r>
            <w:r>
              <w:rPr>
                <w:rFonts w:ascii="Verdana" w:hAnsi="Verdana"/>
              </w:rPr>
              <w:t>L</w:t>
            </w:r>
            <w:r w:rsidR="00B14BA7" w:rsidRPr="00B14BA7">
              <w:rPr>
                <w:rFonts w:ascii="Verdana" w:hAnsi="Verdana"/>
              </w:rPr>
              <w:t xml:space="preserve">lywodraethu </w:t>
            </w:r>
            <w:r>
              <w:rPr>
                <w:rFonts w:ascii="Verdana" w:hAnsi="Verdana"/>
              </w:rPr>
              <w:t>Y</w:t>
            </w:r>
            <w:r w:rsidR="00B14BA7" w:rsidRPr="00B14BA7">
              <w:rPr>
                <w:rFonts w:ascii="Verdana" w:hAnsi="Verdana"/>
              </w:rPr>
              <w:t xml:space="preserve">mchwil y </w:t>
            </w:r>
            <w:r>
              <w:rPr>
                <w:rFonts w:ascii="Verdana" w:hAnsi="Verdana"/>
              </w:rPr>
              <w:t>B</w:t>
            </w:r>
            <w:r w:rsidR="00B14BA7" w:rsidRPr="00B14BA7">
              <w:rPr>
                <w:rFonts w:ascii="Verdana" w:hAnsi="Verdana"/>
              </w:rPr>
              <w:t>rifysgol ac yn cydymffurfio ag ef, sy'n cynnwys polisïau a gweithdrefnau cyhoeddedig y Brifysgol ar gyfer sicrhau uniondeb ymchwil; sicrhau cymeradwyaeth foesegol; ac arfer da o ran rheol</w:t>
            </w:r>
            <w:r>
              <w:rPr>
                <w:rFonts w:ascii="Verdana" w:hAnsi="Verdana"/>
              </w:rPr>
              <w:t>aeth</w:t>
            </w:r>
            <w:r w:rsidR="00B14BA7" w:rsidRPr="00B14BA7">
              <w:rPr>
                <w:rFonts w:ascii="Verdana" w:hAnsi="Verdana"/>
              </w:rPr>
              <w:t xml:space="preserve"> data ymchwil;</w:t>
            </w:r>
          </w:p>
        </w:tc>
      </w:tr>
      <w:tr w:rsidR="003B6CFA" w:rsidRPr="00371781" w14:paraId="35E5A211" w14:textId="77777777" w:rsidTr="00850532">
        <w:tc>
          <w:tcPr>
            <w:tcW w:w="1276" w:type="dxa"/>
          </w:tcPr>
          <w:p w14:paraId="1C40ED14" w14:textId="77777777" w:rsidR="003B6CFA" w:rsidRDefault="003B6CFA" w:rsidP="001C0182">
            <w:pPr>
              <w:spacing w:before="240" w:line="276" w:lineRule="auto"/>
              <w:rPr>
                <w:rFonts w:ascii="Verdana" w:hAnsi="Verdana"/>
              </w:rPr>
            </w:pPr>
          </w:p>
        </w:tc>
        <w:tc>
          <w:tcPr>
            <w:tcW w:w="7796" w:type="dxa"/>
          </w:tcPr>
          <w:p w14:paraId="01D3D02B" w14:textId="639ABA18" w:rsidR="003B6CFA" w:rsidRPr="003B6CFA" w:rsidRDefault="00986E67" w:rsidP="00986E67">
            <w:pPr>
              <w:pStyle w:val="ListParagraph"/>
              <w:numPr>
                <w:ilvl w:val="0"/>
                <w:numId w:val="33"/>
              </w:numPr>
              <w:spacing w:before="240" w:line="276" w:lineRule="auto"/>
              <w:rPr>
                <w:rFonts w:ascii="Verdana" w:hAnsi="Verdana"/>
              </w:rPr>
            </w:pPr>
            <w:r>
              <w:rPr>
                <w:rFonts w:ascii="Verdana" w:hAnsi="Verdana"/>
              </w:rPr>
              <w:t>B</w:t>
            </w:r>
            <w:r w:rsidRPr="00986E67">
              <w:rPr>
                <w:rFonts w:ascii="Verdana" w:hAnsi="Verdana"/>
              </w:rPr>
              <w:t>od yr ymgeisydd yn ymwybodol o unrhyw bolisïau a gweithdrefnau eraill sy'n effeithio ar ei astudiaethau, gan gynnwys iechyd a diogelwch, ymddygiad academaidd ac eiddo deallusol, ac yn cydymffurfio â‘r polisïau hynny;</w:t>
            </w:r>
          </w:p>
        </w:tc>
      </w:tr>
      <w:tr w:rsidR="003B6CFA" w:rsidRPr="00371781" w14:paraId="1EED7212" w14:textId="77777777" w:rsidTr="00850532">
        <w:tc>
          <w:tcPr>
            <w:tcW w:w="1276" w:type="dxa"/>
          </w:tcPr>
          <w:p w14:paraId="4EDBAAAC" w14:textId="77777777" w:rsidR="003B6CFA" w:rsidRDefault="003B6CFA" w:rsidP="001C0182">
            <w:pPr>
              <w:spacing w:before="240" w:line="276" w:lineRule="auto"/>
              <w:rPr>
                <w:rFonts w:ascii="Verdana" w:hAnsi="Verdana"/>
              </w:rPr>
            </w:pPr>
          </w:p>
        </w:tc>
        <w:tc>
          <w:tcPr>
            <w:tcW w:w="7796" w:type="dxa"/>
          </w:tcPr>
          <w:p w14:paraId="5C2F556F" w14:textId="6326FEFF" w:rsidR="003B6CFA" w:rsidRPr="003B6CFA" w:rsidRDefault="005F5F7E" w:rsidP="00986E67">
            <w:pPr>
              <w:pStyle w:val="ListParagraph"/>
              <w:numPr>
                <w:ilvl w:val="0"/>
                <w:numId w:val="33"/>
              </w:numPr>
              <w:spacing w:before="240" w:line="276" w:lineRule="auto"/>
              <w:rPr>
                <w:rFonts w:ascii="Verdana" w:hAnsi="Verdana"/>
              </w:rPr>
            </w:pPr>
            <w:r>
              <w:rPr>
                <w:rFonts w:ascii="Verdana" w:hAnsi="Verdana"/>
              </w:rPr>
              <w:t>Bod y</w:t>
            </w:r>
            <w:r w:rsidR="00986E67" w:rsidRPr="00986E67">
              <w:rPr>
                <w:rFonts w:ascii="Verdana" w:hAnsi="Verdana"/>
              </w:rPr>
              <w:t>r ymgeisydd yn gwneud dadansoddiad o anghenion sgiliau ar ddechrau ei astudiaethau, lle nodir unrhyw anghenion hyfforddi</w:t>
            </w:r>
            <w:r w:rsidR="00986E67">
              <w:rPr>
                <w:rFonts w:ascii="Verdana" w:hAnsi="Verdana"/>
              </w:rPr>
              <w:t>ant</w:t>
            </w:r>
            <w:r w:rsidR="00986E67" w:rsidRPr="00986E67">
              <w:rPr>
                <w:rFonts w:ascii="Verdana" w:hAnsi="Verdana"/>
              </w:rPr>
              <w:t xml:space="preserve"> a datblygu perthnasol;</w:t>
            </w:r>
          </w:p>
        </w:tc>
      </w:tr>
      <w:tr w:rsidR="003B6CFA" w:rsidRPr="00371781" w14:paraId="5BE179AA" w14:textId="77777777" w:rsidTr="00850532">
        <w:tc>
          <w:tcPr>
            <w:tcW w:w="1276" w:type="dxa"/>
          </w:tcPr>
          <w:p w14:paraId="703CD302" w14:textId="77777777" w:rsidR="003B6CFA" w:rsidRDefault="003B6CFA" w:rsidP="001C0182">
            <w:pPr>
              <w:spacing w:before="240" w:line="276" w:lineRule="auto"/>
              <w:rPr>
                <w:rFonts w:ascii="Verdana" w:hAnsi="Verdana"/>
              </w:rPr>
            </w:pPr>
          </w:p>
        </w:tc>
        <w:tc>
          <w:tcPr>
            <w:tcW w:w="7796" w:type="dxa"/>
          </w:tcPr>
          <w:p w14:paraId="6877ED8F" w14:textId="4080EB72" w:rsidR="003B6CFA" w:rsidRPr="00986E67" w:rsidRDefault="00986E67" w:rsidP="00986E67">
            <w:pPr>
              <w:spacing w:before="240" w:line="276" w:lineRule="auto"/>
              <w:rPr>
                <w:rFonts w:ascii="Verdana" w:hAnsi="Verdana"/>
              </w:rPr>
            </w:pPr>
            <w:r>
              <w:rPr>
                <w:rFonts w:ascii="Verdana" w:hAnsi="Verdana"/>
              </w:rPr>
              <w:t xml:space="preserve">          ch) </w:t>
            </w:r>
            <w:r w:rsidRPr="00986E67">
              <w:rPr>
                <w:rFonts w:ascii="Verdana" w:hAnsi="Verdana"/>
              </w:rPr>
              <w:t xml:space="preserve">Bod Deon y Gyfadran neu Bennaeth yr Ysgol yn cael </w:t>
            </w:r>
            <w:r>
              <w:rPr>
                <w:rFonts w:ascii="Verdana" w:hAnsi="Verdana"/>
              </w:rPr>
              <w:t xml:space="preserve"> </w:t>
            </w:r>
            <w:r w:rsidRPr="00986E67">
              <w:rPr>
                <w:rFonts w:ascii="Verdana" w:hAnsi="Verdana"/>
              </w:rPr>
              <w:t>gwybod am unrhyw gyfleusterau/adnoddau penodol sy'n ofynnol, a'u bod, ar ôl cytuno ar yr adnoddau hyn, yn cael eu darparu gan yr adran briodol;</w:t>
            </w:r>
          </w:p>
        </w:tc>
      </w:tr>
      <w:tr w:rsidR="003B6CFA" w:rsidRPr="00371781" w14:paraId="38A6F4AE" w14:textId="77777777" w:rsidTr="00850532">
        <w:tc>
          <w:tcPr>
            <w:tcW w:w="1276" w:type="dxa"/>
          </w:tcPr>
          <w:p w14:paraId="03750103" w14:textId="77777777" w:rsidR="003B6CFA" w:rsidRDefault="003B6CFA" w:rsidP="001C0182">
            <w:pPr>
              <w:spacing w:before="240" w:line="276" w:lineRule="auto"/>
              <w:rPr>
                <w:rFonts w:ascii="Verdana" w:hAnsi="Verdana"/>
              </w:rPr>
            </w:pPr>
          </w:p>
        </w:tc>
        <w:tc>
          <w:tcPr>
            <w:tcW w:w="7796" w:type="dxa"/>
          </w:tcPr>
          <w:p w14:paraId="3AB47987" w14:textId="6FE23CB0" w:rsidR="003B6CFA" w:rsidRPr="003B6CFA" w:rsidRDefault="00986E67" w:rsidP="00986E67">
            <w:pPr>
              <w:pStyle w:val="ListParagraph"/>
              <w:numPr>
                <w:ilvl w:val="0"/>
                <w:numId w:val="33"/>
              </w:numPr>
              <w:spacing w:before="240" w:line="276" w:lineRule="auto"/>
              <w:rPr>
                <w:rFonts w:ascii="Verdana" w:hAnsi="Verdana"/>
              </w:rPr>
            </w:pPr>
            <w:r>
              <w:rPr>
                <w:rFonts w:ascii="Verdana" w:hAnsi="Verdana"/>
              </w:rPr>
              <w:t>B</w:t>
            </w:r>
            <w:r w:rsidRPr="00986E67">
              <w:rPr>
                <w:rFonts w:ascii="Verdana" w:hAnsi="Verdana"/>
              </w:rPr>
              <w:t>od yr ymgeisydd yn cael unrhyw hyfforddiant ac arweiniad angenrheidiol wrth ddilyn ei raglen ymchwil;</w:t>
            </w:r>
          </w:p>
        </w:tc>
      </w:tr>
      <w:tr w:rsidR="003B6CFA" w:rsidRPr="00371781" w14:paraId="145997C9" w14:textId="77777777" w:rsidTr="00850532">
        <w:tc>
          <w:tcPr>
            <w:tcW w:w="1276" w:type="dxa"/>
          </w:tcPr>
          <w:p w14:paraId="52B8562E" w14:textId="77777777" w:rsidR="003B6CFA" w:rsidRDefault="003B6CFA" w:rsidP="001C0182">
            <w:pPr>
              <w:spacing w:before="240" w:line="276" w:lineRule="auto"/>
              <w:rPr>
                <w:rFonts w:ascii="Verdana" w:hAnsi="Verdana"/>
              </w:rPr>
            </w:pPr>
          </w:p>
        </w:tc>
        <w:tc>
          <w:tcPr>
            <w:tcW w:w="7796" w:type="dxa"/>
          </w:tcPr>
          <w:p w14:paraId="04CF00AD" w14:textId="0A6AA7DA" w:rsidR="00B14BA7" w:rsidRPr="00986E67" w:rsidRDefault="00986E67" w:rsidP="00986E67">
            <w:pPr>
              <w:spacing w:before="240" w:line="276" w:lineRule="auto"/>
              <w:rPr>
                <w:rFonts w:ascii="Verdana" w:hAnsi="Verdana"/>
              </w:rPr>
            </w:pPr>
            <w:r>
              <w:rPr>
                <w:rFonts w:ascii="Verdana" w:hAnsi="Verdana"/>
              </w:rPr>
              <w:t xml:space="preserve">         dd)</w:t>
            </w:r>
            <w:r w:rsidR="00B14BA7" w:rsidRPr="00986E67">
              <w:rPr>
                <w:rFonts w:ascii="Verdana" w:hAnsi="Verdana"/>
              </w:rPr>
              <w:t xml:space="preserve"> </w:t>
            </w:r>
            <w:r>
              <w:rPr>
                <w:rFonts w:ascii="Verdana" w:hAnsi="Verdana"/>
              </w:rPr>
              <w:t>B</w:t>
            </w:r>
            <w:r w:rsidR="00B14BA7" w:rsidRPr="00986E67">
              <w:rPr>
                <w:rFonts w:ascii="Verdana" w:hAnsi="Verdana"/>
              </w:rPr>
              <w:t>od yr holl ddyletswyddau sy'n gysylltiedig â chofrestru, monitro dilyniant ac ar</w:t>
            </w:r>
            <w:r w:rsidR="00D454F9">
              <w:rPr>
                <w:rFonts w:ascii="Verdana" w:hAnsi="Verdana"/>
              </w:rPr>
              <w:t>holi</w:t>
            </w:r>
            <w:r w:rsidR="00B14BA7" w:rsidRPr="00986E67">
              <w:rPr>
                <w:rFonts w:ascii="Verdana" w:hAnsi="Verdana"/>
              </w:rPr>
              <w:t xml:space="preserve"> yn cael eu cwblhau mewn modd amserol.</w:t>
            </w:r>
          </w:p>
        </w:tc>
      </w:tr>
      <w:tr w:rsidR="006505C2" w:rsidRPr="00371781" w14:paraId="1FF2028B" w14:textId="77777777" w:rsidTr="00850532">
        <w:tc>
          <w:tcPr>
            <w:tcW w:w="1276" w:type="dxa"/>
          </w:tcPr>
          <w:p w14:paraId="1DB5C0B4" w14:textId="349480BB" w:rsidR="006505C2" w:rsidRDefault="001C0182" w:rsidP="001C0182">
            <w:pPr>
              <w:spacing w:before="240" w:line="276" w:lineRule="auto"/>
              <w:rPr>
                <w:rFonts w:ascii="Verdana" w:hAnsi="Verdana"/>
              </w:rPr>
            </w:pPr>
            <w:r>
              <w:rPr>
                <w:rFonts w:ascii="Verdana" w:hAnsi="Verdana"/>
              </w:rPr>
              <w:t>4</w:t>
            </w:r>
            <w:r w:rsidR="006505C2">
              <w:rPr>
                <w:rFonts w:ascii="Verdana" w:hAnsi="Verdana"/>
              </w:rPr>
              <w:t>.1.1</w:t>
            </w:r>
            <w:r>
              <w:rPr>
                <w:rFonts w:ascii="Verdana" w:hAnsi="Verdana"/>
              </w:rPr>
              <w:t>1</w:t>
            </w:r>
          </w:p>
        </w:tc>
        <w:tc>
          <w:tcPr>
            <w:tcW w:w="7796" w:type="dxa"/>
          </w:tcPr>
          <w:p w14:paraId="60AE7602" w14:textId="215275F0" w:rsidR="006505C2" w:rsidRDefault="00986E67" w:rsidP="00986E67">
            <w:pPr>
              <w:spacing w:before="240" w:line="276" w:lineRule="auto"/>
              <w:rPr>
                <w:rFonts w:ascii="Verdana" w:hAnsi="Verdana"/>
              </w:rPr>
            </w:pPr>
            <w:r w:rsidRPr="00986E67">
              <w:rPr>
                <w:rFonts w:ascii="Verdana" w:hAnsi="Verdana"/>
              </w:rPr>
              <w:t xml:space="preserve">Bydd y Cyfarwyddwr </w:t>
            </w:r>
            <w:r>
              <w:rPr>
                <w:rFonts w:ascii="Verdana" w:hAnsi="Verdana"/>
              </w:rPr>
              <w:t>A</w:t>
            </w:r>
            <w:r w:rsidRPr="00986E67">
              <w:rPr>
                <w:rFonts w:ascii="Verdana" w:hAnsi="Verdana"/>
              </w:rPr>
              <w:t xml:space="preserve">studiaethau yn aelod o staff y </w:t>
            </w:r>
            <w:r>
              <w:rPr>
                <w:rFonts w:ascii="Verdana" w:hAnsi="Verdana"/>
              </w:rPr>
              <w:t>B</w:t>
            </w:r>
            <w:r w:rsidRPr="00986E67">
              <w:rPr>
                <w:rFonts w:ascii="Verdana" w:hAnsi="Verdana"/>
              </w:rPr>
              <w:t xml:space="preserve">rifysgol a bydd yr ymgeisydd yn cofrestru yn y Gyfadran lle </w:t>
            </w:r>
            <w:r w:rsidR="005F5F7E">
              <w:rPr>
                <w:rFonts w:ascii="Verdana" w:hAnsi="Verdana"/>
              </w:rPr>
              <w:t>lleolir y</w:t>
            </w:r>
            <w:r w:rsidRPr="00986E67">
              <w:rPr>
                <w:rFonts w:ascii="Verdana" w:hAnsi="Verdana"/>
              </w:rPr>
              <w:t xml:space="preserve"> Cyfarwyddwr </w:t>
            </w:r>
            <w:r>
              <w:rPr>
                <w:rFonts w:ascii="Verdana" w:hAnsi="Verdana"/>
              </w:rPr>
              <w:t>A</w:t>
            </w:r>
            <w:r w:rsidRPr="00986E67">
              <w:rPr>
                <w:rFonts w:ascii="Verdana" w:hAnsi="Verdana"/>
              </w:rPr>
              <w:t xml:space="preserve">studiaethau. </w:t>
            </w:r>
          </w:p>
        </w:tc>
      </w:tr>
      <w:tr w:rsidR="006505C2" w:rsidRPr="00E0007E" w14:paraId="3FEF24F5" w14:textId="77777777" w:rsidTr="00850532">
        <w:tc>
          <w:tcPr>
            <w:tcW w:w="1276" w:type="dxa"/>
          </w:tcPr>
          <w:p w14:paraId="225863D7" w14:textId="7105D0D6" w:rsidR="006505C2" w:rsidRPr="00E0007E" w:rsidRDefault="001C0182" w:rsidP="006505C2">
            <w:pPr>
              <w:spacing w:before="240" w:line="276" w:lineRule="auto"/>
              <w:rPr>
                <w:rFonts w:ascii="Verdana" w:hAnsi="Verdana"/>
                <w:b/>
              </w:rPr>
            </w:pPr>
            <w:r>
              <w:rPr>
                <w:rFonts w:ascii="Verdana" w:hAnsi="Verdana"/>
                <w:b/>
              </w:rPr>
              <w:t>4</w:t>
            </w:r>
            <w:r w:rsidR="006505C2" w:rsidRPr="00E0007E">
              <w:rPr>
                <w:rFonts w:ascii="Verdana" w:hAnsi="Verdana"/>
                <w:b/>
              </w:rPr>
              <w:t>.2</w:t>
            </w:r>
          </w:p>
        </w:tc>
        <w:tc>
          <w:tcPr>
            <w:tcW w:w="7796" w:type="dxa"/>
          </w:tcPr>
          <w:p w14:paraId="33FB04AD" w14:textId="7178DE3B" w:rsidR="006505C2" w:rsidRPr="00E0007E" w:rsidRDefault="00986E67" w:rsidP="00565CBA">
            <w:pPr>
              <w:spacing w:before="240" w:line="276" w:lineRule="auto"/>
              <w:rPr>
                <w:rFonts w:ascii="Verdana" w:hAnsi="Verdana"/>
                <w:b/>
              </w:rPr>
            </w:pPr>
            <w:r>
              <w:rPr>
                <w:rFonts w:ascii="Verdana" w:hAnsi="Verdana"/>
                <w:b/>
              </w:rPr>
              <w:t>Capasiti goruchwylio</w:t>
            </w:r>
          </w:p>
        </w:tc>
      </w:tr>
      <w:tr w:rsidR="006505C2" w:rsidRPr="00371781" w14:paraId="5E50063C" w14:textId="77777777" w:rsidTr="00850532">
        <w:tc>
          <w:tcPr>
            <w:tcW w:w="1276" w:type="dxa"/>
          </w:tcPr>
          <w:p w14:paraId="5469A91D" w14:textId="6389EED5" w:rsidR="006505C2" w:rsidRDefault="001C0182" w:rsidP="006505C2">
            <w:pPr>
              <w:spacing w:before="240" w:line="276" w:lineRule="auto"/>
              <w:rPr>
                <w:rFonts w:ascii="Verdana" w:hAnsi="Verdana"/>
              </w:rPr>
            </w:pPr>
            <w:r>
              <w:rPr>
                <w:rFonts w:ascii="Verdana" w:hAnsi="Verdana"/>
              </w:rPr>
              <w:t>4</w:t>
            </w:r>
            <w:r w:rsidR="006505C2">
              <w:rPr>
                <w:rFonts w:ascii="Verdana" w:hAnsi="Verdana"/>
              </w:rPr>
              <w:t>.2.1</w:t>
            </w:r>
          </w:p>
        </w:tc>
        <w:tc>
          <w:tcPr>
            <w:tcW w:w="7796" w:type="dxa"/>
          </w:tcPr>
          <w:p w14:paraId="24BC4C83" w14:textId="0CA74DFB" w:rsidR="00986E67" w:rsidRPr="00986E67" w:rsidRDefault="00986E67" w:rsidP="00986E67">
            <w:pPr>
              <w:spacing w:before="240" w:line="276" w:lineRule="auto"/>
              <w:rPr>
                <w:rFonts w:ascii="Verdana" w:hAnsi="Verdana"/>
              </w:rPr>
            </w:pPr>
            <w:r w:rsidRPr="00986E67">
              <w:rPr>
                <w:rFonts w:ascii="Verdana" w:hAnsi="Verdana"/>
              </w:rPr>
              <w:t xml:space="preserve">Gall </w:t>
            </w:r>
            <w:r>
              <w:rPr>
                <w:rFonts w:ascii="Verdana" w:hAnsi="Verdana"/>
              </w:rPr>
              <w:t>goruchwyliwr</w:t>
            </w:r>
            <w:r w:rsidRPr="00986E67">
              <w:rPr>
                <w:rFonts w:ascii="Verdana" w:hAnsi="Verdana"/>
              </w:rPr>
              <w:t xml:space="preserve"> oruchwylio uchafswm o 10 o fyfyrwyr ymchwil, gan gynnwys dim mwy na chwech fel Cyfarwyddwr </w:t>
            </w:r>
            <w:r>
              <w:rPr>
                <w:rFonts w:ascii="Verdana" w:hAnsi="Verdana"/>
              </w:rPr>
              <w:t>A</w:t>
            </w:r>
            <w:r w:rsidRPr="00986E67">
              <w:rPr>
                <w:rFonts w:ascii="Verdana" w:hAnsi="Verdana"/>
              </w:rPr>
              <w:t>studiaethau. Gellir cynydd</w:t>
            </w:r>
            <w:r>
              <w:rPr>
                <w:rFonts w:ascii="Verdana" w:hAnsi="Verdana"/>
              </w:rPr>
              <w:t>u</w:t>
            </w:r>
            <w:r w:rsidRPr="00986E67">
              <w:rPr>
                <w:rFonts w:ascii="Verdana" w:hAnsi="Verdana"/>
              </w:rPr>
              <w:t xml:space="preserve">'r uchafswm a ganiateir o dan amgylchiadau eithriadol lle bo FRDC wedi'i fodloni bod dyletswyddau academaidd eraill y </w:t>
            </w:r>
            <w:r>
              <w:rPr>
                <w:rFonts w:ascii="Verdana" w:hAnsi="Verdana"/>
              </w:rPr>
              <w:t>goruchwyliwr</w:t>
            </w:r>
            <w:r w:rsidRPr="00986E67">
              <w:rPr>
                <w:rFonts w:ascii="Verdana" w:hAnsi="Verdana"/>
              </w:rPr>
              <w:t xml:space="preserve"> wedi'u haddasu i ganiatáu ar gyfer hyn.</w:t>
            </w:r>
          </w:p>
          <w:p w14:paraId="74899CC4" w14:textId="1C761A8E" w:rsidR="006505C2" w:rsidRDefault="006505C2" w:rsidP="000D4BD6">
            <w:pPr>
              <w:spacing w:before="240" w:line="276" w:lineRule="auto"/>
              <w:rPr>
                <w:rFonts w:ascii="Verdana" w:hAnsi="Verdana"/>
              </w:rPr>
            </w:pPr>
          </w:p>
        </w:tc>
      </w:tr>
      <w:tr w:rsidR="006505C2" w:rsidRPr="00371781" w14:paraId="7659EA6B" w14:textId="77777777" w:rsidTr="00850532">
        <w:tc>
          <w:tcPr>
            <w:tcW w:w="1276" w:type="dxa"/>
          </w:tcPr>
          <w:p w14:paraId="3F0C0F87" w14:textId="329D8B35" w:rsidR="006505C2" w:rsidRDefault="001C0182" w:rsidP="006505C2">
            <w:pPr>
              <w:spacing w:before="240" w:line="276" w:lineRule="auto"/>
              <w:rPr>
                <w:rFonts w:ascii="Verdana" w:hAnsi="Verdana"/>
              </w:rPr>
            </w:pPr>
            <w:r>
              <w:rPr>
                <w:rFonts w:ascii="Verdana" w:hAnsi="Verdana"/>
              </w:rPr>
              <w:t>4</w:t>
            </w:r>
            <w:r w:rsidR="006505C2">
              <w:rPr>
                <w:rFonts w:ascii="Verdana" w:hAnsi="Verdana"/>
              </w:rPr>
              <w:t>.2.2</w:t>
            </w:r>
          </w:p>
        </w:tc>
        <w:tc>
          <w:tcPr>
            <w:tcW w:w="7796" w:type="dxa"/>
          </w:tcPr>
          <w:p w14:paraId="4CBC7ED1" w14:textId="2734B657" w:rsidR="00B14BA7" w:rsidRDefault="00986E67" w:rsidP="00986E67">
            <w:pPr>
              <w:spacing w:before="240" w:line="276" w:lineRule="auto"/>
              <w:rPr>
                <w:rFonts w:ascii="Verdana" w:hAnsi="Verdana"/>
              </w:rPr>
            </w:pPr>
            <w:r>
              <w:rPr>
                <w:rFonts w:ascii="Verdana" w:hAnsi="Verdana"/>
              </w:rPr>
              <w:t>Pan</w:t>
            </w:r>
            <w:r w:rsidR="00B14BA7" w:rsidRPr="00B14BA7">
              <w:rPr>
                <w:rFonts w:ascii="Verdana" w:hAnsi="Verdana"/>
              </w:rPr>
              <w:t xml:space="preserve"> fydd </w:t>
            </w:r>
            <w:r>
              <w:rPr>
                <w:rFonts w:ascii="Verdana" w:hAnsi="Verdana"/>
              </w:rPr>
              <w:t>goruchwyliwr</w:t>
            </w:r>
            <w:r w:rsidR="00B14BA7" w:rsidRPr="00B14BA7">
              <w:rPr>
                <w:rFonts w:ascii="Verdana" w:hAnsi="Verdana"/>
              </w:rPr>
              <w:t xml:space="preserve"> yn gadael y brifysgol, bydd </w:t>
            </w:r>
            <w:r w:rsidR="003D25F7">
              <w:rPr>
                <w:rFonts w:ascii="Verdana" w:hAnsi="Verdana"/>
              </w:rPr>
              <w:t>y FRDC</w:t>
            </w:r>
            <w:r w:rsidR="00B14BA7" w:rsidRPr="00B14BA7">
              <w:rPr>
                <w:rFonts w:ascii="Verdana" w:hAnsi="Verdana"/>
              </w:rPr>
              <w:t xml:space="preserve"> yn gwneud pob ymdrech i sefydlu trefniadau amgen ar gyfer goruchwylio'r ymgeisydd. Lle mae hyn yn profi'n amhosibl, </w:t>
            </w:r>
            <w:r>
              <w:rPr>
                <w:rFonts w:ascii="Verdana" w:hAnsi="Verdana"/>
              </w:rPr>
              <w:t>bydd y B</w:t>
            </w:r>
            <w:r w:rsidR="00B14BA7" w:rsidRPr="00B14BA7">
              <w:rPr>
                <w:rFonts w:ascii="Verdana" w:hAnsi="Verdana"/>
              </w:rPr>
              <w:t xml:space="preserve">rifysgol: (1) yn cadw'r hawl i dynnu cynnig yn ôl lle bo hyn yn digwydd cyn </w:t>
            </w:r>
            <w:r w:rsidR="00120BA0">
              <w:rPr>
                <w:rFonts w:ascii="Verdana" w:hAnsi="Verdana"/>
              </w:rPr>
              <w:t>cofrestru</w:t>
            </w:r>
            <w:r w:rsidR="00B14BA7" w:rsidRPr="00B14BA7">
              <w:rPr>
                <w:rFonts w:ascii="Verdana" w:hAnsi="Verdana"/>
              </w:rPr>
              <w:t>; neu (2) yn ymdrechu i hwyluso trosglwyddiad yr ymgeisydd mewn man arall.</w:t>
            </w:r>
          </w:p>
        </w:tc>
      </w:tr>
      <w:tr w:rsidR="006505C2" w:rsidRPr="00371781" w14:paraId="1C2560A2" w14:textId="77777777" w:rsidTr="00850532">
        <w:tc>
          <w:tcPr>
            <w:tcW w:w="1276" w:type="dxa"/>
          </w:tcPr>
          <w:p w14:paraId="72830A8C" w14:textId="49E62E55" w:rsidR="006505C2" w:rsidRPr="00371781" w:rsidRDefault="001C0182" w:rsidP="006505C2">
            <w:pPr>
              <w:spacing w:before="240" w:line="276" w:lineRule="auto"/>
              <w:rPr>
                <w:rFonts w:ascii="Verdana" w:hAnsi="Verdana"/>
                <w:b/>
              </w:rPr>
            </w:pPr>
            <w:r>
              <w:rPr>
                <w:rFonts w:ascii="Verdana" w:hAnsi="Verdana"/>
                <w:b/>
              </w:rPr>
              <w:t>4</w:t>
            </w:r>
            <w:r w:rsidR="006505C2">
              <w:rPr>
                <w:rFonts w:ascii="Verdana" w:hAnsi="Verdana"/>
                <w:b/>
              </w:rPr>
              <w:t>.3</w:t>
            </w:r>
          </w:p>
        </w:tc>
        <w:tc>
          <w:tcPr>
            <w:tcW w:w="7796" w:type="dxa"/>
          </w:tcPr>
          <w:p w14:paraId="28388A7B" w14:textId="2F0E75B2" w:rsidR="006505C2" w:rsidRPr="00371781" w:rsidRDefault="00986E67" w:rsidP="00565CBA">
            <w:pPr>
              <w:spacing w:before="240" w:line="276" w:lineRule="auto"/>
              <w:rPr>
                <w:rFonts w:ascii="Verdana" w:hAnsi="Verdana"/>
                <w:b/>
              </w:rPr>
            </w:pPr>
            <w:r>
              <w:rPr>
                <w:rFonts w:ascii="Verdana" w:hAnsi="Verdana"/>
                <w:b/>
              </w:rPr>
              <w:t>Y Broses Goruchwylio</w:t>
            </w:r>
          </w:p>
        </w:tc>
      </w:tr>
      <w:tr w:rsidR="006505C2" w:rsidRPr="00371781" w14:paraId="7F39A573" w14:textId="77777777" w:rsidTr="00850532">
        <w:tc>
          <w:tcPr>
            <w:tcW w:w="1276" w:type="dxa"/>
          </w:tcPr>
          <w:p w14:paraId="60F8F96C" w14:textId="051ABB08" w:rsidR="006505C2" w:rsidRPr="00371781" w:rsidRDefault="001C0182" w:rsidP="006505C2">
            <w:pPr>
              <w:spacing w:before="240" w:line="276" w:lineRule="auto"/>
              <w:rPr>
                <w:rFonts w:ascii="Verdana" w:hAnsi="Verdana"/>
              </w:rPr>
            </w:pPr>
            <w:r>
              <w:rPr>
                <w:rFonts w:ascii="Verdana" w:hAnsi="Verdana"/>
              </w:rPr>
              <w:t>4</w:t>
            </w:r>
            <w:r w:rsidR="006505C2">
              <w:rPr>
                <w:rFonts w:ascii="Verdana" w:hAnsi="Verdana"/>
              </w:rPr>
              <w:t>.3.1</w:t>
            </w:r>
          </w:p>
        </w:tc>
        <w:tc>
          <w:tcPr>
            <w:tcW w:w="7796" w:type="dxa"/>
          </w:tcPr>
          <w:p w14:paraId="4A858484" w14:textId="1A4B475E" w:rsidR="006505C2" w:rsidRPr="00371781" w:rsidRDefault="00986E67" w:rsidP="00986E67">
            <w:pPr>
              <w:spacing w:before="240" w:line="276" w:lineRule="auto"/>
              <w:rPr>
                <w:rFonts w:ascii="Verdana" w:hAnsi="Verdana"/>
              </w:rPr>
            </w:pPr>
            <w:r w:rsidRPr="00986E67">
              <w:rPr>
                <w:rFonts w:ascii="Verdana" w:hAnsi="Verdana"/>
              </w:rPr>
              <w:t xml:space="preserve">Mae’r ymgeisydd a'i dîm goruchwylio yn rhannu'r cyfrifoldeb am gynnal cyswllt rheolaidd, fel sy'n briodol ar gyfer y cam astudio, ond o leiaf unwaith y mis. </w:t>
            </w:r>
          </w:p>
        </w:tc>
      </w:tr>
      <w:tr w:rsidR="006505C2" w:rsidRPr="00371781" w14:paraId="7AF51AD0" w14:textId="77777777" w:rsidTr="00850532">
        <w:tc>
          <w:tcPr>
            <w:tcW w:w="1276" w:type="dxa"/>
          </w:tcPr>
          <w:p w14:paraId="618D2363" w14:textId="426641A1" w:rsidR="006505C2" w:rsidRDefault="001C0182" w:rsidP="006505C2">
            <w:pPr>
              <w:spacing w:before="240" w:line="276" w:lineRule="auto"/>
              <w:rPr>
                <w:rFonts w:ascii="Verdana" w:hAnsi="Verdana"/>
              </w:rPr>
            </w:pPr>
            <w:r>
              <w:rPr>
                <w:rFonts w:ascii="Verdana" w:hAnsi="Verdana"/>
              </w:rPr>
              <w:t>4</w:t>
            </w:r>
            <w:r w:rsidR="006505C2">
              <w:rPr>
                <w:rFonts w:ascii="Verdana" w:hAnsi="Verdana"/>
              </w:rPr>
              <w:t>.3.2</w:t>
            </w:r>
          </w:p>
        </w:tc>
        <w:tc>
          <w:tcPr>
            <w:tcW w:w="7796" w:type="dxa"/>
          </w:tcPr>
          <w:p w14:paraId="7E937B7B" w14:textId="46C6DE65" w:rsidR="006505C2" w:rsidRDefault="00986E67" w:rsidP="00AB23C1">
            <w:pPr>
              <w:spacing w:before="240" w:line="276" w:lineRule="auto"/>
              <w:rPr>
                <w:rFonts w:ascii="Verdana" w:hAnsi="Verdana"/>
              </w:rPr>
            </w:pPr>
            <w:r w:rsidRPr="00986E67">
              <w:rPr>
                <w:rFonts w:ascii="Verdana" w:hAnsi="Verdana"/>
              </w:rPr>
              <w:t>Caiff cofnod ffurfiol o bob cyfarfod ei gadw gan yr ymgeisydd a'i dîm goruchwylio, a bydd yn cynnwys targedau ac amcanion ar gyfer y cyfarfod nesaf.</w:t>
            </w:r>
          </w:p>
        </w:tc>
      </w:tr>
      <w:tr w:rsidR="006505C2" w:rsidRPr="00371781" w14:paraId="57C0045F" w14:textId="77777777" w:rsidTr="00850532">
        <w:tc>
          <w:tcPr>
            <w:tcW w:w="1276" w:type="dxa"/>
          </w:tcPr>
          <w:p w14:paraId="28128497" w14:textId="10C56767" w:rsidR="006505C2" w:rsidRDefault="001C0182" w:rsidP="006505C2">
            <w:pPr>
              <w:spacing w:before="240" w:line="276" w:lineRule="auto"/>
              <w:rPr>
                <w:rFonts w:ascii="Verdana" w:hAnsi="Verdana"/>
              </w:rPr>
            </w:pPr>
            <w:r>
              <w:rPr>
                <w:rFonts w:ascii="Verdana" w:hAnsi="Verdana"/>
              </w:rPr>
              <w:t>4</w:t>
            </w:r>
            <w:r w:rsidR="006505C2">
              <w:rPr>
                <w:rFonts w:ascii="Verdana" w:hAnsi="Verdana"/>
              </w:rPr>
              <w:t>.3.3</w:t>
            </w:r>
          </w:p>
        </w:tc>
        <w:tc>
          <w:tcPr>
            <w:tcW w:w="7796" w:type="dxa"/>
          </w:tcPr>
          <w:p w14:paraId="69756567" w14:textId="40A75584" w:rsidR="009A0CBA" w:rsidRDefault="009A0CBA" w:rsidP="00986E67">
            <w:pPr>
              <w:spacing w:before="240" w:line="276" w:lineRule="auto"/>
              <w:rPr>
                <w:rFonts w:ascii="Verdana" w:hAnsi="Verdana"/>
              </w:rPr>
            </w:pPr>
            <w:r w:rsidRPr="009A0CBA">
              <w:rPr>
                <w:rFonts w:ascii="Verdana" w:hAnsi="Verdana"/>
              </w:rPr>
              <w:t>Gall y tîm goruchwylio godi pryderon ynghylch cynnydd ymgeisydd gyd</w:t>
            </w:r>
            <w:r w:rsidR="007C1CF3">
              <w:rPr>
                <w:rFonts w:ascii="Verdana" w:hAnsi="Verdana"/>
              </w:rPr>
              <w:t>a’r</w:t>
            </w:r>
            <w:r w:rsidRPr="009A0CBA">
              <w:rPr>
                <w:rFonts w:ascii="Verdana" w:hAnsi="Verdana"/>
              </w:rPr>
              <w:t xml:space="preserve"> FRDC </w:t>
            </w:r>
            <w:proofErr w:type="gramStart"/>
            <w:r w:rsidRPr="009A0CBA">
              <w:rPr>
                <w:rFonts w:ascii="Verdana" w:hAnsi="Verdana"/>
              </w:rPr>
              <w:t>a</w:t>
            </w:r>
            <w:proofErr w:type="gramEnd"/>
            <w:r w:rsidRPr="009A0CBA">
              <w:rPr>
                <w:rFonts w:ascii="Verdana" w:hAnsi="Verdana"/>
              </w:rPr>
              <w:t xml:space="preserve"> allai arwain at gymryd camau pellach.</w:t>
            </w:r>
          </w:p>
        </w:tc>
      </w:tr>
    </w:tbl>
    <w:p w14:paraId="70DE06A3" w14:textId="76560E9A" w:rsidR="00E22D3B" w:rsidRDefault="00E22D3B"/>
    <w:p w14:paraId="5E7B23C7" w14:textId="7C342584" w:rsidR="004C7D82" w:rsidRDefault="004C7D82">
      <w:r>
        <w:br w:type="page"/>
      </w:r>
    </w:p>
    <w:p w14:paraId="779020A7" w14:textId="0E221E15" w:rsidR="004C7D82" w:rsidRDefault="004C7D82"/>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36"/>
        <w:gridCol w:w="7305"/>
      </w:tblGrid>
      <w:tr w:rsidR="006505C2" w:rsidRPr="006B65C0" w14:paraId="59B66362" w14:textId="77777777" w:rsidTr="00747722">
        <w:tc>
          <w:tcPr>
            <w:tcW w:w="1275" w:type="dxa"/>
          </w:tcPr>
          <w:p w14:paraId="5CCD1A3B" w14:textId="3F66F0F9" w:rsidR="006505C2" w:rsidRPr="006B65C0" w:rsidRDefault="00E22D3B" w:rsidP="006505C2">
            <w:pPr>
              <w:spacing w:line="276" w:lineRule="auto"/>
              <w:rPr>
                <w:rFonts w:ascii="Verdana" w:hAnsi="Verdana"/>
                <w:b/>
                <w:sz w:val="24"/>
                <w:szCs w:val="24"/>
              </w:rPr>
            </w:pPr>
            <w:r w:rsidRPr="006B65C0">
              <w:rPr>
                <w:sz w:val="24"/>
                <w:szCs w:val="24"/>
              </w:rPr>
              <w:br w:type="page"/>
            </w:r>
            <w:r w:rsidR="001C0182" w:rsidRPr="006B65C0">
              <w:rPr>
                <w:rFonts w:ascii="Verdana" w:hAnsi="Verdana"/>
                <w:b/>
                <w:sz w:val="24"/>
                <w:szCs w:val="24"/>
              </w:rPr>
              <w:t>5</w:t>
            </w:r>
            <w:r w:rsidR="006505C2" w:rsidRPr="006B65C0">
              <w:rPr>
                <w:rFonts w:ascii="Verdana" w:hAnsi="Verdana"/>
                <w:b/>
                <w:sz w:val="24"/>
                <w:szCs w:val="24"/>
              </w:rPr>
              <w:t>.</w:t>
            </w:r>
          </w:p>
        </w:tc>
        <w:tc>
          <w:tcPr>
            <w:tcW w:w="7741" w:type="dxa"/>
            <w:gridSpan w:val="2"/>
          </w:tcPr>
          <w:p w14:paraId="437424D9" w14:textId="69C182AB" w:rsidR="006505C2" w:rsidRPr="006B65C0" w:rsidRDefault="00E90E53" w:rsidP="006713F4">
            <w:pPr>
              <w:spacing w:line="276" w:lineRule="auto"/>
              <w:rPr>
                <w:rFonts w:ascii="Verdana" w:hAnsi="Verdana"/>
                <w:b/>
                <w:sz w:val="24"/>
                <w:szCs w:val="24"/>
              </w:rPr>
            </w:pPr>
            <w:r>
              <w:rPr>
                <w:rFonts w:ascii="Verdana" w:hAnsi="Verdana"/>
                <w:b/>
                <w:sz w:val="24"/>
                <w:szCs w:val="24"/>
              </w:rPr>
              <w:t xml:space="preserve">Trefniadau Adolygu Dilyniant </w:t>
            </w:r>
          </w:p>
        </w:tc>
      </w:tr>
      <w:tr w:rsidR="003A3175" w:rsidRPr="003A3175" w14:paraId="090E634E" w14:textId="77777777" w:rsidTr="00747722">
        <w:tc>
          <w:tcPr>
            <w:tcW w:w="1275" w:type="dxa"/>
          </w:tcPr>
          <w:p w14:paraId="0B9445D0" w14:textId="459DA968" w:rsidR="003A3175" w:rsidRPr="003A3175" w:rsidRDefault="003A3175" w:rsidP="006505C2">
            <w:pPr>
              <w:spacing w:before="240" w:line="276" w:lineRule="auto"/>
              <w:rPr>
                <w:rFonts w:ascii="Verdana" w:hAnsi="Verdana"/>
                <w:b/>
              </w:rPr>
            </w:pPr>
            <w:r w:rsidRPr="003A3175">
              <w:rPr>
                <w:rFonts w:ascii="Verdana" w:hAnsi="Verdana"/>
                <w:b/>
              </w:rPr>
              <w:t>5.1</w:t>
            </w:r>
          </w:p>
        </w:tc>
        <w:tc>
          <w:tcPr>
            <w:tcW w:w="7741" w:type="dxa"/>
            <w:gridSpan w:val="2"/>
          </w:tcPr>
          <w:p w14:paraId="5247016C" w14:textId="5E43E594" w:rsidR="003A3175" w:rsidRPr="003A3175" w:rsidRDefault="00E90E53" w:rsidP="00565CBA">
            <w:pPr>
              <w:spacing w:before="240" w:line="276" w:lineRule="auto"/>
              <w:rPr>
                <w:rFonts w:ascii="Verdana" w:hAnsi="Verdana"/>
                <w:b/>
              </w:rPr>
            </w:pPr>
            <w:r>
              <w:rPr>
                <w:rFonts w:ascii="Verdana" w:hAnsi="Verdana"/>
                <w:b/>
              </w:rPr>
              <w:t>Cyffredinol</w:t>
            </w:r>
          </w:p>
        </w:tc>
      </w:tr>
      <w:tr w:rsidR="00433572" w:rsidRPr="00371781" w14:paraId="0E7C296E" w14:textId="77777777" w:rsidTr="00747722">
        <w:tc>
          <w:tcPr>
            <w:tcW w:w="1275" w:type="dxa"/>
          </w:tcPr>
          <w:p w14:paraId="5B4DE9D0" w14:textId="0B40CD6A" w:rsidR="00433572" w:rsidRDefault="00B96441" w:rsidP="006505C2">
            <w:pPr>
              <w:spacing w:before="240" w:line="276" w:lineRule="auto"/>
              <w:rPr>
                <w:rFonts w:ascii="Verdana" w:hAnsi="Verdana"/>
              </w:rPr>
            </w:pPr>
            <w:r>
              <w:rPr>
                <w:rFonts w:ascii="Verdana" w:hAnsi="Verdana"/>
              </w:rPr>
              <w:t>5.1</w:t>
            </w:r>
            <w:r w:rsidR="003A3175">
              <w:rPr>
                <w:rFonts w:ascii="Verdana" w:hAnsi="Verdana"/>
              </w:rPr>
              <w:t>.1</w:t>
            </w:r>
          </w:p>
        </w:tc>
        <w:tc>
          <w:tcPr>
            <w:tcW w:w="7741" w:type="dxa"/>
            <w:gridSpan w:val="2"/>
          </w:tcPr>
          <w:p w14:paraId="570FA6BB" w14:textId="56271456" w:rsidR="00433572" w:rsidRDefault="00E90E53" w:rsidP="00E90E53">
            <w:pPr>
              <w:spacing w:before="240" w:line="276" w:lineRule="auto"/>
              <w:rPr>
                <w:rFonts w:ascii="Verdana" w:hAnsi="Verdana"/>
              </w:rPr>
            </w:pPr>
            <w:r w:rsidRPr="00E90E53">
              <w:rPr>
                <w:rFonts w:ascii="Verdana" w:hAnsi="Verdana"/>
              </w:rPr>
              <w:t xml:space="preserve">Bydd cynnydd ymgeiswyr ymchwil ôl-raddedig tuag at gwblhau'n llwyddiannus o fewn cyfnodau amser a gymeradwywyd yn cael ei fonitro gan y </w:t>
            </w:r>
            <w:r>
              <w:rPr>
                <w:rFonts w:ascii="Verdana" w:hAnsi="Verdana"/>
              </w:rPr>
              <w:t>B</w:t>
            </w:r>
            <w:r w:rsidRPr="00E90E53">
              <w:rPr>
                <w:rFonts w:ascii="Verdana" w:hAnsi="Verdana"/>
              </w:rPr>
              <w:t>rifysgol.</w:t>
            </w:r>
          </w:p>
        </w:tc>
      </w:tr>
      <w:tr w:rsidR="006B65C0" w:rsidRPr="006B65C0" w14:paraId="54F1CED6" w14:textId="77777777" w:rsidTr="00747722">
        <w:tc>
          <w:tcPr>
            <w:tcW w:w="1275" w:type="dxa"/>
          </w:tcPr>
          <w:p w14:paraId="2BBB4599" w14:textId="0F2FAF24" w:rsidR="006B65C0" w:rsidRPr="006B65C0" w:rsidRDefault="006B65C0" w:rsidP="006505C2">
            <w:pPr>
              <w:spacing w:before="240" w:line="276" w:lineRule="auto"/>
              <w:rPr>
                <w:rFonts w:ascii="Verdana" w:hAnsi="Verdana"/>
                <w:b/>
              </w:rPr>
            </w:pPr>
            <w:r w:rsidRPr="006B65C0">
              <w:rPr>
                <w:rFonts w:ascii="Verdana" w:hAnsi="Verdana"/>
                <w:b/>
              </w:rPr>
              <w:t>5.2</w:t>
            </w:r>
          </w:p>
        </w:tc>
        <w:tc>
          <w:tcPr>
            <w:tcW w:w="7741" w:type="dxa"/>
            <w:gridSpan w:val="2"/>
          </w:tcPr>
          <w:p w14:paraId="4A69B92D" w14:textId="117A3C2F" w:rsidR="006B65C0" w:rsidRPr="006B65C0" w:rsidRDefault="00E90E53" w:rsidP="00565CBA">
            <w:pPr>
              <w:spacing w:before="240" w:line="276" w:lineRule="auto"/>
              <w:rPr>
                <w:rFonts w:ascii="Verdana" w:hAnsi="Verdana"/>
                <w:b/>
              </w:rPr>
            </w:pPr>
            <w:r>
              <w:rPr>
                <w:rFonts w:ascii="Verdana" w:hAnsi="Verdana"/>
                <w:b/>
              </w:rPr>
              <w:t>Adolygiad cynnydd chwe mis</w:t>
            </w:r>
          </w:p>
        </w:tc>
      </w:tr>
      <w:tr w:rsidR="006505C2" w:rsidRPr="00371781" w14:paraId="3E1553D5" w14:textId="77777777" w:rsidTr="00747722">
        <w:tc>
          <w:tcPr>
            <w:tcW w:w="1275" w:type="dxa"/>
          </w:tcPr>
          <w:p w14:paraId="49BF81D9" w14:textId="3AEDA4C9" w:rsidR="006505C2" w:rsidRPr="00371781" w:rsidRDefault="001C0182" w:rsidP="00433572">
            <w:pPr>
              <w:spacing w:before="240" w:line="276" w:lineRule="auto"/>
              <w:rPr>
                <w:rFonts w:ascii="Verdana" w:hAnsi="Verdana"/>
              </w:rPr>
            </w:pPr>
            <w:r>
              <w:rPr>
                <w:rFonts w:ascii="Verdana" w:hAnsi="Verdana"/>
              </w:rPr>
              <w:t>5</w:t>
            </w:r>
            <w:r w:rsidR="00B96441">
              <w:rPr>
                <w:rFonts w:ascii="Verdana" w:hAnsi="Verdana"/>
              </w:rPr>
              <w:t>.</w:t>
            </w:r>
            <w:r w:rsidR="00433572">
              <w:rPr>
                <w:rFonts w:ascii="Verdana" w:hAnsi="Verdana"/>
              </w:rPr>
              <w:t>2</w:t>
            </w:r>
            <w:r w:rsidR="006B65C0">
              <w:rPr>
                <w:rFonts w:ascii="Verdana" w:hAnsi="Verdana"/>
              </w:rPr>
              <w:t>.1</w:t>
            </w:r>
          </w:p>
        </w:tc>
        <w:tc>
          <w:tcPr>
            <w:tcW w:w="7741" w:type="dxa"/>
            <w:gridSpan w:val="2"/>
          </w:tcPr>
          <w:p w14:paraId="52E53454" w14:textId="217436F3" w:rsidR="006505C2" w:rsidRPr="00371781" w:rsidRDefault="00E90E53" w:rsidP="00E90E53">
            <w:pPr>
              <w:spacing w:before="240" w:line="276" w:lineRule="auto"/>
              <w:rPr>
                <w:rFonts w:ascii="Verdana" w:hAnsi="Verdana"/>
              </w:rPr>
            </w:pPr>
            <w:r w:rsidRPr="00E90E53">
              <w:rPr>
                <w:rFonts w:ascii="Verdana" w:hAnsi="Verdana"/>
              </w:rPr>
              <w:t xml:space="preserve">Caiff datganiad cynnydd ei gwblhau gan </w:t>
            </w:r>
            <w:r>
              <w:rPr>
                <w:rFonts w:ascii="Verdana" w:hAnsi="Verdana"/>
              </w:rPr>
              <w:t>G</w:t>
            </w:r>
            <w:r w:rsidRPr="00E90E53">
              <w:rPr>
                <w:rFonts w:ascii="Verdana" w:hAnsi="Verdana"/>
              </w:rPr>
              <w:t xml:space="preserve">yfarwyddwyr </w:t>
            </w:r>
            <w:r>
              <w:rPr>
                <w:rFonts w:ascii="Verdana" w:hAnsi="Verdana"/>
              </w:rPr>
              <w:t>A</w:t>
            </w:r>
            <w:r w:rsidRPr="00E90E53">
              <w:rPr>
                <w:rFonts w:ascii="Verdana" w:hAnsi="Verdana"/>
              </w:rPr>
              <w:t xml:space="preserve">studiaethau chwe mis ar ôl cofrestriad cychwynnol ymgeisydd. Caiff hyn ei adolygu gan y </w:t>
            </w:r>
            <w:r w:rsidR="005F5F7E">
              <w:rPr>
                <w:rFonts w:ascii="Verdana" w:hAnsi="Verdana"/>
              </w:rPr>
              <w:t>Pwyllgor Graddau Ymchwil y Gyfadran</w:t>
            </w:r>
            <w:r w:rsidRPr="00E90E53">
              <w:rPr>
                <w:rFonts w:ascii="Verdana" w:hAnsi="Verdana"/>
              </w:rPr>
              <w:t xml:space="preserve"> (FRDC) a fydd yn edrych ar unrhyw bryderon a nodwyd yn ystod gweddill y flwyddyn astudio gyntaf.</w:t>
            </w:r>
          </w:p>
        </w:tc>
      </w:tr>
      <w:tr w:rsidR="00DE2709" w:rsidRPr="00371781" w14:paraId="674EC4D7" w14:textId="77777777" w:rsidTr="00747722">
        <w:tc>
          <w:tcPr>
            <w:tcW w:w="1275" w:type="dxa"/>
          </w:tcPr>
          <w:p w14:paraId="3BFE70E1" w14:textId="54FF9243" w:rsidR="00DE2709" w:rsidRDefault="00B96441" w:rsidP="00433572">
            <w:pPr>
              <w:spacing w:before="240" w:line="276" w:lineRule="auto"/>
              <w:rPr>
                <w:rFonts w:ascii="Verdana" w:hAnsi="Verdana"/>
              </w:rPr>
            </w:pPr>
            <w:r>
              <w:rPr>
                <w:rFonts w:ascii="Verdana" w:hAnsi="Verdana"/>
              </w:rPr>
              <w:t>5.</w:t>
            </w:r>
            <w:r w:rsidR="006B65C0">
              <w:rPr>
                <w:rFonts w:ascii="Verdana" w:hAnsi="Verdana"/>
              </w:rPr>
              <w:t>2.2</w:t>
            </w:r>
          </w:p>
        </w:tc>
        <w:tc>
          <w:tcPr>
            <w:tcW w:w="7741" w:type="dxa"/>
            <w:gridSpan w:val="2"/>
          </w:tcPr>
          <w:p w14:paraId="2B3D3CB5" w14:textId="11C0933F" w:rsidR="009A0CBA" w:rsidRDefault="00E90E53" w:rsidP="00E90E53">
            <w:pPr>
              <w:spacing w:before="240" w:line="276" w:lineRule="auto"/>
              <w:rPr>
                <w:rFonts w:ascii="Verdana" w:hAnsi="Verdana"/>
              </w:rPr>
            </w:pPr>
            <w:r>
              <w:rPr>
                <w:rFonts w:ascii="Verdana" w:hAnsi="Verdana"/>
              </w:rPr>
              <w:t>P</w:t>
            </w:r>
            <w:r w:rsidR="009A0CBA" w:rsidRPr="009A0CBA">
              <w:rPr>
                <w:rFonts w:ascii="Verdana" w:hAnsi="Verdana"/>
              </w:rPr>
              <w:t xml:space="preserve">an </w:t>
            </w:r>
            <w:r>
              <w:rPr>
                <w:rFonts w:ascii="Verdana" w:hAnsi="Verdana"/>
              </w:rPr>
              <w:t>nodir</w:t>
            </w:r>
            <w:r w:rsidR="009A0CBA" w:rsidRPr="009A0CBA">
              <w:rPr>
                <w:rFonts w:ascii="Verdana" w:hAnsi="Verdana"/>
              </w:rPr>
              <w:t xml:space="preserve"> pryderon ynghylch cynnydd yn ystod y chwe mis cyntaf, </w:t>
            </w:r>
            <w:r>
              <w:rPr>
                <w:rFonts w:ascii="Verdana" w:hAnsi="Verdana"/>
              </w:rPr>
              <w:t>rhoddir</w:t>
            </w:r>
            <w:r w:rsidR="009A0CBA" w:rsidRPr="009A0CBA">
              <w:rPr>
                <w:rFonts w:ascii="Verdana" w:hAnsi="Verdana"/>
              </w:rPr>
              <w:t xml:space="preserve"> cynllun gweithredu priodol ar waith gan </w:t>
            </w:r>
            <w:r w:rsidR="003D25F7">
              <w:rPr>
                <w:rFonts w:ascii="Verdana" w:hAnsi="Verdana"/>
              </w:rPr>
              <w:t>y FRDC</w:t>
            </w:r>
            <w:r w:rsidR="009A0CBA" w:rsidRPr="009A0CBA">
              <w:rPr>
                <w:rFonts w:ascii="Verdana" w:hAnsi="Verdana"/>
              </w:rPr>
              <w:t xml:space="preserve">. Bydd y Cyfarwyddwr </w:t>
            </w:r>
            <w:r>
              <w:rPr>
                <w:rFonts w:ascii="Verdana" w:hAnsi="Verdana"/>
              </w:rPr>
              <w:t>A</w:t>
            </w:r>
            <w:r w:rsidR="009A0CBA" w:rsidRPr="009A0CBA">
              <w:rPr>
                <w:rFonts w:ascii="Verdana" w:hAnsi="Verdana"/>
              </w:rPr>
              <w:t>studiaethau yn adrodd yn ôl i FRDC o fewn amserlen benodol i ddiweddaru'r cynnydd yn erbyn y cynllun gweithredu.</w:t>
            </w:r>
          </w:p>
        </w:tc>
      </w:tr>
      <w:tr w:rsidR="006B65C0" w:rsidRPr="003A3175" w14:paraId="5B7BC13E" w14:textId="77777777" w:rsidTr="00747722">
        <w:tc>
          <w:tcPr>
            <w:tcW w:w="1275" w:type="dxa"/>
          </w:tcPr>
          <w:p w14:paraId="25D8CDD6" w14:textId="513C9B92" w:rsidR="006B65C0" w:rsidRPr="003A3175" w:rsidRDefault="003A3175" w:rsidP="00433572">
            <w:pPr>
              <w:spacing w:before="240" w:line="276" w:lineRule="auto"/>
              <w:rPr>
                <w:rFonts w:ascii="Verdana" w:hAnsi="Verdana"/>
                <w:b/>
              </w:rPr>
            </w:pPr>
            <w:r w:rsidRPr="003A3175">
              <w:rPr>
                <w:rFonts w:ascii="Verdana" w:hAnsi="Verdana"/>
                <w:b/>
              </w:rPr>
              <w:t>5.3</w:t>
            </w:r>
          </w:p>
        </w:tc>
        <w:tc>
          <w:tcPr>
            <w:tcW w:w="7741" w:type="dxa"/>
            <w:gridSpan w:val="2"/>
          </w:tcPr>
          <w:p w14:paraId="095D4DBB" w14:textId="478EEDB0" w:rsidR="006B65C0" w:rsidRPr="003A3175" w:rsidRDefault="00E90E53" w:rsidP="00565CBA">
            <w:pPr>
              <w:spacing w:before="240" w:line="276" w:lineRule="auto"/>
              <w:rPr>
                <w:rFonts w:ascii="Verdana" w:hAnsi="Verdana"/>
                <w:b/>
              </w:rPr>
            </w:pPr>
            <w:r>
              <w:rPr>
                <w:rFonts w:ascii="Verdana" w:hAnsi="Verdana"/>
                <w:b/>
              </w:rPr>
              <w:t>Adolygiad cynnydd blynyddol</w:t>
            </w:r>
          </w:p>
        </w:tc>
      </w:tr>
      <w:tr w:rsidR="006505C2" w:rsidRPr="00371781" w14:paraId="6A69C7F5" w14:textId="77777777" w:rsidTr="00747722">
        <w:tc>
          <w:tcPr>
            <w:tcW w:w="1275" w:type="dxa"/>
          </w:tcPr>
          <w:p w14:paraId="533DD9A3" w14:textId="3002B6A7" w:rsidR="006505C2" w:rsidRPr="00371781" w:rsidRDefault="001C0182" w:rsidP="006505C2">
            <w:pPr>
              <w:spacing w:before="240" w:line="276" w:lineRule="auto"/>
              <w:rPr>
                <w:rFonts w:ascii="Verdana" w:hAnsi="Verdana"/>
              </w:rPr>
            </w:pPr>
            <w:r>
              <w:rPr>
                <w:rFonts w:ascii="Verdana" w:hAnsi="Verdana"/>
              </w:rPr>
              <w:t>5</w:t>
            </w:r>
            <w:r w:rsidR="00B96441">
              <w:rPr>
                <w:rFonts w:ascii="Verdana" w:hAnsi="Verdana"/>
              </w:rPr>
              <w:t>.</w:t>
            </w:r>
            <w:r w:rsidR="003A3175">
              <w:rPr>
                <w:rFonts w:ascii="Verdana" w:hAnsi="Verdana"/>
              </w:rPr>
              <w:t>3.1</w:t>
            </w:r>
          </w:p>
        </w:tc>
        <w:tc>
          <w:tcPr>
            <w:tcW w:w="7741" w:type="dxa"/>
            <w:gridSpan w:val="2"/>
          </w:tcPr>
          <w:p w14:paraId="06D31218" w14:textId="72F02B09" w:rsidR="006505C2" w:rsidRPr="00371781" w:rsidRDefault="00E90E53" w:rsidP="00E90E53">
            <w:pPr>
              <w:spacing w:before="240" w:line="276" w:lineRule="auto"/>
              <w:rPr>
                <w:rFonts w:ascii="Verdana" w:hAnsi="Verdana"/>
              </w:rPr>
            </w:pPr>
            <w:r w:rsidRPr="00E90E53">
              <w:rPr>
                <w:rFonts w:ascii="Verdana" w:hAnsi="Verdana"/>
              </w:rPr>
              <w:t xml:space="preserve">Bydd adolygiad cynnydd blynyddol mwy trylwyr yn cael ei gwblhau gan yr ymgeisydd </w:t>
            </w:r>
            <w:r w:rsidRPr="00E90E53">
              <w:rPr>
                <w:rFonts w:ascii="Verdana" w:hAnsi="Verdana"/>
                <w:u w:val="single"/>
              </w:rPr>
              <w:t>a'i</w:t>
            </w:r>
            <w:r w:rsidRPr="00E90E53">
              <w:rPr>
                <w:rFonts w:ascii="Verdana" w:hAnsi="Verdana"/>
              </w:rPr>
              <w:t xml:space="preserve"> Gyfarwyddwr </w:t>
            </w:r>
            <w:r>
              <w:rPr>
                <w:rFonts w:ascii="Verdana" w:hAnsi="Verdana"/>
              </w:rPr>
              <w:t>A</w:t>
            </w:r>
            <w:r w:rsidRPr="00E90E53">
              <w:rPr>
                <w:rFonts w:ascii="Verdana" w:hAnsi="Verdana"/>
              </w:rPr>
              <w:t xml:space="preserve">studiaethau. Bydd </w:t>
            </w:r>
            <w:r>
              <w:rPr>
                <w:rFonts w:ascii="Verdana" w:hAnsi="Verdana"/>
              </w:rPr>
              <w:t>a</w:t>
            </w:r>
            <w:r w:rsidRPr="00E90E53">
              <w:rPr>
                <w:rFonts w:ascii="Verdana" w:hAnsi="Verdana"/>
              </w:rPr>
              <w:t>elodau eraill o'r tîm goruchwylio yn cael cyfle i adolygu a gwneud sylwadau ar yr adolygiad cynnydd.</w:t>
            </w:r>
          </w:p>
        </w:tc>
      </w:tr>
      <w:tr w:rsidR="0069168F" w:rsidRPr="00371781" w14:paraId="134E1862" w14:textId="77777777" w:rsidTr="00747722">
        <w:tc>
          <w:tcPr>
            <w:tcW w:w="1275" w:type="dxa"/>
          </w:tcPr>
          <w:p w14:paraId="656DDE52" w14:textId="15EF6538" w:rsidR="0069168F" w:rsidRDefault="003A3175" w:rsidP="00B96441">
            <w:pPr>
              <w:spacing w:before="240" w:line="276" w:lineRule="auto"/>
              <w:rPr>
                <w:rFonts w:ascii="Verdana" w:hAnsi="Verdana"/>
              </w:rPr>
            </w:pPr>
            <w:r>
              <w:rPr>
                <w:rFonts w:ascii="Verdana" w:hAnsi="Verdana"/>
              </w:rPr>
              <w:t>5.3.2</w:t>
            </w:r>
          </w:p>
        </w:tc>
        <w:tc>
          <w:tcPr>
            <w:tcW w:w="7741" w:type="dxa"/>
            <w:gridSpan w:val="2"/>
          </w:tcPr>
          <w:p w14:paraId="42F6DB76" w14:textId="79E868FA" w:rsidR="0069168F" w:rsidRDefault="00E90E53" w:rsidP="00E90E53">
            <w:pPr>
              <w:spacing w:before="240" w:line="276" w:lineRule="auto"/>
              <w:rPr>
                <w:rFonts w:ascii="Verdana" w:hAnsi="Verdana"/>
              </w:rPr>
            </w:pPr>
            <w:r w:rsidRPr="00E90E53">
              <w:rPr>
                <w:rFonts w:ascii="Verdana" w:hAnsi="Verdana"/>
              </w:rPr>
              <w:t xml:space="preserve">Fel rhan o'r adolygiad cynnydd blynyddol, bydd y Cyfarwyddwr </w:t>
            </w:r>
            <w:r>
              <w:rPr>
                <w:rFonts w:ascii="Verdana" w:hAnsi="Verdana"/>
              </w:rPr>
              <w:t>A</w:t>
            </w:r>
            <w:r w:rsidRPr="00E90E53">
              <w:rPr>
                <w:rFonts w:ascii="Verdana" w:hAnsi="Verdana"/>
              </w:rPr>
              <w:t>studiaethau neu'r goruchwyliwr enwebedig yn graddio cynnydd yr ymgeisydd fel a ganlyn:</w:t>
            </w:r>
          </w:p>
        </w:tc>
      </w:tr>
      <w:tr w:rsidR="0069168F" w:rsidRPr="00371781" w14:paraId="12C978FD" w14:textId="77777777" w:rsidTr="000B1824">
        <w:tc>
          <w:tcPr>
            <w:tcW w:w="1275" w:type="dxa"/>
          </w:tcPr>
          <w:p w14:paraId="530C320A" w14:textId="77777777" w:rsidR="0069168F" w:rsidRPr="0069168F" w:rsidRDefault="0069168F" w:rsidP="006505C2">
            <w:pPr>
              <w:spacing w:before="240" w:line="276" w:lineRule="auto"/>
              <w:rPr>
                <w:rFonts w:ascii="Verdana" w:hAnsi="Verdana"/>
              </w:rPr>
            </w:pPr>
          </w:p>
        </w:tc>
        <w:tc>
          <w:tcPr>
            <w:tcW w:w="7741" w:type="dxa"/>
            <w:gridSpan w:val="2"/>
          </w:tcPr>
          <w:p w14:paraId="15E87B28" w14:textId="0A83D501" w:rsidR="0069168F" w:rsidRPr="0069168F" w:rsidRDefault="00E90E53" w:rsidP="00565CBA">
            <w:pPr>
              <w:pStyle w:val="ListParagraph"/>
              <w:numPr>
                <w:ilvl w:val="0"/>
                <w:numId w:val="35"/>
              </w:numPr>
              <w:spacing w:before="240" w:line="276" w:lineRule="auto"/>
              <w:rPr>
                <w:rFonts w:ascii="Verdana" w:hAnsi="Verdana"/>
              </w:rPr>
            </w:pPr>
            <w:r>
              <w:rPr>
                <w:rFonts w:ascii="Verdana" w:hAnsi="Verdana"/>
              </w:rPr>
              <w:t>Rhagorol</w:t>
            </w:r>
          </w:p>
        </w:tc>
      </w:tr>
      <w:tr w:rsidR="0069168F" w:rsidRPr="00371781" w14:paraId="11F47F5F" w14:textId="77777777" w:rsidTr="000B1824">
        <w:tc>
          <w:tcPr>
            <w:tcW w:w="1275" w:type="dxa"/>
          </w:tcPr>
          <w:p w14:paraId="78AA3D23" w14:textId="77777777" w:rsidR="0069168F" w:rsidRPr="0069168F" w:rsidRDefault="0069168F" w:rsidP="006505C2">
            <w:pPr>
              <w:spacing w:before="240" w:line="276" w:lineRule="auto"/>
              <w:rPr>
                <w:rFonts w:ascii="Verdana" w:hAnsi="Verdana"/>
              </w:rPr>
            </w:pPr>
          </w:p>
        </w:tc>
        <w:tc>
          <w:tcPr>
            <w:tcW w:w="7741" w:type="dxa"/>
            <w:gridSpan w:val="2"/>
          </w:tcPr>
          <w:p w14:paraId="35F84ED1" w14:textId="390EFF89" w:rsidR="0069168F" w:rsidRPr="0069168F" w:rsidRDefault="00E90E53" w:rsidP="00565CBA">
            <w:pPr>
              <w:pStyle w:val="ListParagraph"/>
              <w:numPr>
                <w:ilvl w:val="0"/>
                <w:numId w:val="35"/>
              </w:numPr>
              <w:spacing w:before="240" w:line="276" w:lineRule="auto"/>
              <w:rPr>
                <w:rFonts w:ascii="Verdana" w:hAnsi="Verdana"/>
              </w:rPr>
            </w:pPr>
            <w:r>
              <w:rPr>
                <w:rFonts w:ascii="Verdana" w:hAnsi="Verdana"/>
              </w:rPr>
              <w:t>Da Iawn</w:t>
            </w:r>
          </w:p>
        </w:tc>
      </w:tr>
      <w:tr w:rsidR="0069168F" w:rsidRPr="00371781" w14:paraId="4C2D2A74" w14:textId="77777777" w:rsidTr="000B1824">
        <w:tc>
          <w:tcPr>
            <w:tcW w:w="1275" w:type="dxa"/>
          </w:tcPr>
          <w:p w14:paraId="5FCB0B5F" w14:textId="77777777" w:rsidR="0069168F" w:rsidRPr="0069168F" w:rsidRDefault="0069168F" w:rsidP="006505C2">
            <w:pPr>
              <w:spacing w:before="240" w:line="276" w:lineRule="auto"/>
              <w:rPr>
                <w:rFonts w:ascii="Verdana" w:hAnsi="Verdana"/>
              </w:rPr>
            </w:pPr>
          </w:p>
        </w:tc>
        <w:tc>
          <w:tcPr>
            <w:tcW w:w="7741" w:type="dxa"/>
            <w:gridSpan w:val="2"/>
          </w:tcPr>
          <w:p w14:paraId="0B801834" w14:textId="333A2DFC" w:rsidR="0069168F" w:rsidRPr="0069168F" w:rsidRDefault="00E90E53" w:rsidP="00565CBA">
            <w:pPr>
              <w:pStyle w:val="ListParagraph"/>
              <w:numPr>
                <w:ilvl w:val="0"/>
                <w:numId w:val="35"/>
              </w:numPr>
              <w:spacing w:before="240" w:line="276" w:lineRule="auto"/>
              <w:rPr>
                <w:rFonts w:ascii="Verdana" w:hAnsi="Verdana"/>
              </w:rPr>
            </w:pPr>
            <w:r>
              <w:rPr>
                <w:rFonts w:ascii="Verdana" w:hAnsi="Verdana"/>
              </w:rPr>
              <w:t>Da</w:t>
            </w:r>
            <w:r w:rsidR="0069168F" w:rsidRPr="0069168F">
              <w:rPr>
                <w:rFonts w:ascii="Verdana" w:hAnsi="Verdana"/>
              </w:rPr>
              <w:t xml:space="preserve"> / </w:t>
            </w:r>
            <w:r>
              <w:rPr>
                <w:rFonts w:ascii="Verdana" w:hAnsi="Verdana"/>
              </w:rPr>
              <w:t>Boddhaol</w:t>
            </w:r>
          </w:p>
        </w:tc>
      </w:tr>
      <w:tr w:rsidR="0069168F" w:rsidRPr="00371781" w14:paraId="7D426622" w14:textId="77777777" w:rsidTr="000B1824">
        <w:tc>
          <w:tcPr>
            <w:tcW w:w="1275" w:type="dxa"/>
          </w:tcPr>
          <w:p w14:paraId="511F808E" w14:textId="77777777" w:rsidR="0069168F" w:rsidRPr="0069168F" w:rsidRDefault="0069168F" w:rsidP="0069168F">
            <w:pPr>
              <w:spacing w:before="240" w:line="276" w:lineRule="auto"/>
              <w:rPr>
                <w:rFonts w:ascii="Verdana" w:hAnsi="Verdana"/>
              </w:rPr>
            </w:pPr>
          </w:p>
        </w:tc>
        <w:tc>
          <w:tcPr>
            <w:tcW w:w="7741" w:type="dxa"/>
            <w:gridSpan w:val="2"/>
          </w:tcPr>
          <w:p w14:paraId="4093B2E2" w14:textId="020BFCDE" w:rsidR="0069168F" w:rsidRPr="005F5F7E" w:rsidRDefault="005F5F7E" w:rsidP="005F5F7E">
            <w:pPr>
              <w:spacing w:before="240" w:line="276" w:lineRule="auto"/>
              <w:rPr>
                <w:rFonts w:ascii="Verdana" w:hAnsi="Verdana"/>
              </w:rPr>
            </w:pPr>
            <w:r>
              <w:rPr>
                <w:rFonts w:ascii="Verdana" w:hAnsi="Verdana"/>
              </w:rPr>
              <w:t xml:space="preserve">     CH. </w:t>
            </w:r>
            <w:r w:rsidR="00E90E53" w:rsidRPr="005F5F7E">
              <w:rPr>
                <w:rFonts w:ascii="Verdana" w:hAnsi="Verdana"/>
              </w:rPr>
              <w:t>Ychydig o gynnydd wedi’i wneud</w:t>
            </w:r>
          </w:p>
        </w:tc>
      </w:tr>
      <w:tr w:rsidR="0069168F" w:rsidRPr="00371781" w14:paraId="6A72BBB4" w14:textId="77777777" w:rsidTr="000B1824">
        <w:tc>
          <w:tcPr>
            <w:tcW w:w="1275" w:type="dxa"/>
          </w:tcPr>
          <w:p w14:paraId="4D84866B" w14:textId="77777777" w:rsidR="0069168F" w:rsidRPr="0069168F" w:rsidRDefault="0069168F" w:rsidP="0069168F">
            <w:pPr>
              <w:spacing w:before="240" w:line="276" w:lineRule="auto"/>
              <w:rPr>
                <w:rFonts w:ascii="Verdana" w:hAnsi="Verdana"/>
              </w:rPr>
            </w:pPr>
          </w:p>
        </w:tc>
        <w:tc>
          <w:tcPr>
            <w:tcW w:w="7741" w:type="dxa"/>
            <w:gridSpan w:val="2"/>
          </w:tcPr>
          <w:p w14:paraId="7025852B" w14:textId="5FE2375F" w:rsidR="0069168F" w:rsidRPr="0069168F" w:rsidRDefault="00E90E53" w:rsidP="00565CBA">
            <w:pPr>
              <w:pStyle w:val="ListParagraph"/>
              <w:numPr>
                <w:ilvl w:val="0"/>
                <w:numId w:val="35"/>
              </w:numPr>
              <w:spacing w:before="240" w:line="276" w:lineRule="auto"/>
              <w:rPr>
                <w:rFonts w:ascii="Verdana" w:hAnsi="Verdana"/>
              </w:rPr>
            </w:pPr>
            <w:r>
              <w:rPr>
                <w:rFonts w:ascii="Verdana" w:hAnsi="Verdana"/>
              </w:rPr>
              <w:t>Anfoddhaol</w:t>
            </w:r>
          </w:p>
        </w:tc>
      </w:tr>
      <w:tr w:rsidR="0069168F" w:rsidRPr="00371781" w14:paraId="54120DB5" w14:textId="77777777" w:rsidTr="00747722">
        <w:tc>
          <w:tcPr>
            <w:tcW w:w="1275" w:type="dxa"/>
          </w:tcPr>
          <w:p w14:paraId="7596D965" w14:textId="26DB3B16" w:rsidR="0069168F" w:rsidRDefault="00B96441" w:rsidP="0069168F">
            <w:pPr>
              <w:spacing w:before="240" w:line="276" w:lineRule="auto"/>
              <w:rPr>
                <w:rFonts w:ascii="Verdana" w:hAnsi="Verdana"/>
              </w:rPr>
            </w:pPr>
            <w:r>
              <w:rPr>
                <w:rFonts w:ascii="Verdana" w:hAnsi="Verdana"/>
              </w:rPr>
              <w:t>5.</w:t>
            </w:r>
            <w:r w:rsidR="003A3175">
              <w:rPr>
                <w:rFonts w:ascii="Verdana" w:hAnsi="Verdana"/>
              </w:rPr>
              <w:t>3.3</w:t>
            </w:r>
          </w:p>
        </w:tc>
        <w:tc>
          <w:tcPr>
            <w:tcW w:w="7741" w:type="dxa"/>
            <w:gridSpan w:val="2"/>
          </w:tcPr>
          <w:p w14:paraId="5EE42395" w14:textId="4AB559CF" w:rsidR="0069168F" w:rsidRDefault="00E90E53" w:rsidP="00565CBA">
            <w:pPr>
              <w:spacing w:before="240" w:line="276" w:lineRule="auto"/>
              <w:rPr>
                <w:rFonts w:ascii="Verdana" w:hAnsi="Verdana"/>
              </w:rPr>
            </w:pPr>
            <w:r w:rsidRPr="00E90E53">
              <w:rPr>
                <w:rFonts w:ascii="Verdana" w:hAnsi="Verdana"/>
              </w:rPr>
              <w:t xml:space="preserve">Pan fydd cynnydd ymgeisydd wedi'i raddio </w:t>
            </w:r>
            <w:r>
              <w:rPr>
                <w:rFonts w:ascii="Verdana" w:hAnsi="Verdana"/>
              </w:rPr>
              <w:t xml:space="preserve">yn is nag anfoddhaol, </w:t>
            </w:r>
            <w:r w:rsidRPr="00E90E53">
              <w:rPr>
                <w:rFonts w:ascii="Verdana" w:hAnsi="Verdana"/>
              </w:rPr>
              <w:t xml:space="preserve">bydd y Cyfarwyddwr </w:t>
            </w:r>
            <w:r>
              <w:rPr>
                <w:rFonts w:ascii="Verdana" w:hAnsi="Verdana"/>
              </w:rPr>
              <w:t>A</w:t>
            </w:r>
            <w:r w:rsidRPr="00E90E53">
              <w:rPr>
                <w:rFonts w:ascii="Verdana" w:hAnsi="Verdana"/>
              </w:rPr>
              <w:t xml:space="preserve">studiaethau neu'r goruchwyliwr enwebedig yn cynnwys manylion unrhyw ffactorau </w:t>
            </w:r>
            <w:proofErr w:type="gramStart"/>
            <w:r w:rsidRPr="00E90E53">
              <w:rPr>
                <w:rFonts w:ascii="Verdana" w:hAnsi="Verdana"/>
              </w:rPr>
              <w:t>a</w:t>
            </w:r>
            <w:proofErr w:type="gramEnd"/>
            <w:r w:rsidRPr="00E90E53">
              <w:rPr>
                <w:rFonts w:ascii="Verdana" w:hAnsi="Verdana"/>
              </w:rPr>
              <w:t xml:space="preserve"> allai fod wedi rhwystro cynnydd yn ystod y cyfnod adolygu.</w:t>
            </w:r>
          </w:p>
          <w:p w14:paraId="4C4CBD75" w14:textId="442B59BA" w:rsidR="009A0CBA" w:rsidRPr="009A0CBA" w:rsidRDefault="009A0CBA" w:rsidP="009A0CBA">
            <w:pPr>
              <w:spacing w:before="240" w:line="276" w:lineRule="auto"/>
              <w:rPr>
                <w:rFonts w:ascii="Verdana" w:hAnsi="Verdana"/>
              </w:rPr>
            </w:pPr>
            <w:r w:rsidRPr="009A0CBA">
              <w:rPr>
                <w:rFonts w:ascii="Verdana" w:hAnsi="Verdana"/>
              </w:rPr>
              <w:t xml:space="preserve"> </w:t>
            </w:r>
          </w:p>
          <w:p w14:paraId="0CCEE5BF" w14:textId="7D42567F" w:rsidR="00E90E53" w:rsidRPr="009A0CBA" w:rsidRDefault="009A0CBA" w:rsidP="00E90E53">
            <w:pPr>
              <w:spacing w:before="240" w:line="276" w:lineRule="auto"/>
              <w:rPr>
                <w:rFonts w:ascii="Verdana" w:hAnsi="Verdana"/>
              </w:rPr>
            </w:pPr>
            <w:r w:rsidRPr="009A0CBA">
              <w:rPr>
                <w:rFonts w:ascii="Verdana" w:hAnsi="Verdana"/>
              </w:rPr>
              <w:tab/>
            </w:r>
          </w:p>
          <w:p w14:paraId="0097A142" w14:textId="74EF02EB" w:rsidR="009A0CBA" w:rsidRPr="008E6B22" w:rsidRDefault="009A0CBA" w:rsidP="009A0CBA">
            <w:pPr>
              <w:spacing w:before="240" w:line="276" w:lineRule="auto"/>
              <w:rPr>
                <w:rFonts w:ascii="Verdana" w:hAnsi="Verdana"/>
              </w:rPr>
            </w:pPr>
          </w:p>
        </w:tc>
      </w:tr>
      <w:tr w:rsidR="0069168F" w:rsidRPr="00371781" w14:paraId="642A8571" w14:textId="77777777" w:rsidTr="00747722">
        <w:tc>
          <w:tcPr>
            <w:tcW w:w="1275" w:type="dxa"/>
          </w:tcPr>
          <w:p w14:paraId="3371FF21" w14:textId="0F487A4F" w:rsidR="0069168F" w:rsidRDefault="00B96441" w:rsidP="0069168F">
            <w:pPr>
              <w:spacing w:before="240" w:line="276" w:lineRule="auto"/>
              <w:rPr>
                <w:rFonts w:ascii="Verdana" w:hAnsi="Verdana"/>
              </w:rPr>
            </w:pPr>
            <w:r>
              <w:rPr>
                <w:rFonts w:ascii="Verdana" w:hAnsi="Verdana"/>
              </w:rPr>
              <w:t>5.</w:t>
            </w:r>
            <w:r w:rsidR="003A3175">
              <w:rPr>
                <w:rFonts w:ascii="Verdana" w:hAnsi="Verdana"/>
              </w:rPr>
              <w:t>3.4</w:t>
            </w:r>
          </w:p>
        </w:tc>
        <w:tc>
          <w:tcPr>
            <w:tcW w:w="7741" w:type="dxa"/>
            <w:gridSpan w:val="2"/>
          </w:tcPr>
          <w:p w14:paraId="37557306" w14:textId="79021B64" w:rsidR="0069168F" w:rsidRDefault="00E90E53" w:rsidP="00E90E53">
            <w:pPr>
              <w:spacing w:before="240" w:line="276" w:lineRule="auto"/>
              <w:rPr>
                <w:rFonts w:ascii="Verdana" w:hAnsi="Verdana"/>
              </w:rPr>
            </w:pPr>
            <w:r w:rsidRPr="00E90E53">
              <w:rPr>
                <w:rFonts w:ascii="Verdana" w:hAnsi="Verdana"/>
              </w:rPr>
              <w:t xml:space="preserve">Caiff adolygiadau cynnydd blynyddol, ac unrhyw wybodaeth a/neu ddogfennaeth berthnasol arall, eu hystyried gan Fwrdd </w:t>
            </w:r>
            <w:r>
              <w:rPr>
                <w:rFonts w:ascii="Verdana" w:hAnsi="Verdana"/>
              </w:rPr>
              <w:t>C</w:t>
            </w:r>
            <w:r w:rsidRPr="00E90E53">
              <w:rPr>
                <w:rFonts w:ascii="Verdana" w:hAnsi="Verdana"/>
              </w:rPr>
              <w:t>ynnydd (gweler rheoliad 1.1.13). Mae enghreifftiau o wybodaeth a/neu ddogfennau perthnasol eraill yn cynnwys dyddiadau cofrestru'r ymgeisydd, adroddiadau goruchwylio a cherrig milltir dilyniant disgwyliedig perthnasol eraill megis trosglwyddo o MPhil i PhD.</w:t>
            </w:r>
          </w:p>
        </w:tc>
      </w:tr>
      <w:tr w:rsidR="00B96441" w:rsidRPr="00371781" w14:paraId="565C508F" w14:textId="77777777" w:rsidTr="000B1824">
        <w:tc>
          <w:tcPr>
            <w:tcW w:w="9016" w:type="dxa"/>
            <w:gridSpan w:val="3"/>
          </w:tcPr>
          <w:p w14:paraId="224F46D0" w14:textId="37975653" w:rsidR="00B96441" w:rsidRPr="00B96441" w:rsidRDefault="00E90E53" w:rsidP="00565CBA">
            <w:pPr>
              <w:spacing w:before="240" w:line="276" w:lineRule="auto"/>
              <w:rPr>
                <w:rFonts w:ascii="Verdana" w:hAnsi="Verdana"/>
                <w:i/>
              </w:rPr>
            </w:pPr>
            <w:r>
              <w:rPr>
                <w:rFonts w:ascii="Verdana" w:hAnsi="Verdana"/>
                <w:i/>
              </w:rPr>
              <w:t>Canlyniadau adolygiad cynnydd blynyddol</w:t>
            </w:r>
          </w:p>
        </w:tc>
      </w:tr>
      <w:tr w:rsidR="0069168F" w:rsidRPr="00E90E53" w14:paraId="72AA8F0D" w14:textId="77777777" w:rsidTr="00747722">
        <w:tc>
          <w:tcPr>
            <w:tcW w:w="1275" w:type="dxa"/>
            <w:vMerge w:val="restart"/>
          </w:tcPr>
          <w:p w14:paraId="3B1C9182" w14:textId="1EEE0C09" w:rsidR="0069168F" w:rsidRPr="00E90E53" w:rsidRDefault="00B96441" w:rsidP="0069168F">
            <w:pPr>
              <w:spacing w:before="240" w:line="276" w:lineRule="auto"/>
              <w:rPr>
                <w:rFonts w:ascii="Verdana" w:hAnsi="Verdana"/>
              </w:rPr>
            </w:pPr>
            <w:r w:rsidRPr="00E90E53">
              <w:rPr>
                <w:rFonts w:ascii="Verdana" w:hAnsi="Verdana"/>
              </w:rPr>
              <w:t>5.</w:t>
            </w:r>
            <w:r w:rsidR="003A3175" w:rsidRPr="00E90E53">
              <w:rPr>
                <w:rFonts w:ascii="Verdana" w:hAnsi="Verdana"/>
              </w:rPr>
              <w:t>3.5</w:t>
            </w:r>
          </w:p>
        </w:tc>
        <w:tc>
          <w:tcPr>
            <w:tcW w:w="7741" w:type="dxa"/>
            <w:gridSpan w:val="2"/>
          </w:tcPr>
          <w:p w14:paraId="52070729" w14:textId="49444659" w:rsidR="0069168F" w:rsidRPr="00E90E53" w:rsidRDefault="00E90E53" w:rsidP="00E90E53">
            <w:pPr>
              <w:spacing w:before="240" w:line="276" w:lineRule="auto"/>
              <w:rPr>
                <w:rFonts w:ascii="Verdana" w:hAnsi="Verdana"/>
              </w:rPr>
            </w:pPr>
            <w:r w:rsidRPr="00E90E53">
              <w:rPr>
                <w:rFonts w:ascii="Verdana" w:hAnsi="Verdana"/>
              </w:rPr>
              <w:t>Bydd y Bwrdd Cynnydd yn gwneud un o'r penderfyniadau canlynol:</w:t>
            </w:r>
          </w:p>
        </w:tc>
      </w:tr>
      <w:tr w:rsidR="0069168F" w:rsidRPr="00371781" w14:paraId="35AFA14D" w14:textId="77777777" w:rsidTr="00747722">
        <w:tc>
          <w:tcPr>
            <w:tcW w:w="1275" w:type="dxa"/>
            <w:vMerge/>
          </w:tcPr>
          <w:p w14:paraId="01E01C35" w14:textId="77777777" w:rsidR="0069168F" w:rsidRDefault="0069168F" w:rsidP="0069168F">
            <w:pPr>
              <w:spacing w:before="240" w:line="276" w:lineRule="auto"/>
              <w:rPr>
                <w:rFonts w:ascii="Verdana" w:hAnsi="Verdana"/>
              </w:rPr>
            </w:pPr>
          </w:p>
        </w:tc>
        <w:tc>
          <w:tcPr>
            <w:tcW w:w="436" w:type="dxa"/>
          </w:tcPr>
          <w:p w14:paraId="0DA6DBF9" w14:textId="0F1DFFB8" w:rsidR="0069168F" w:rsidRDefault="0069168F" w:rsidP="00565CBA">
            <w:pPr>
              <w:spacing w:before="240" w:line="276" w:lineRule="auto"/>
              <w:rPr>
                <w:rFonts w:ascii="Verdana" w:hAnsi="Verdana"/>
              </w:rPr>
            </w:pPr>
          </w:p>
        </w:tc>
        <w:tc>
          <w:tcPr>
            <w:tcW w:w="7305" w:type="dxa"/>
          </w:tcPr>
          <w:p w14:paraId="57630EF2" w14:textId="6A81BF7A" w:rsidR="00E90E53" w:rsidRDefault="00E90E53" w:rsidP="00E90E53">
            <w:pPr>
              <w:spacing w:before="240" w:line="276" w:lineRule="auto"/>
              <w:rPr>
                <w:rFonts w:ascii="Verdana" w:hAnsi="Verdana"/>
              </w:rPr>
            </w:pPr>
            <w:r w:rsidRPr="00E90E53">
              <w:rPr>
                <w:rFonts w:ascii="Verdana" w:hAnsi="Verdana"/>
              </w:rPr>
              <w:t>1. Cania</w:t>
            </w:r>
            <w:r w:rsidRPr="005F5F7E">
              <w:rPr>
                <w:rFonts w:ascii="Verdana" w:hAnsi="Verdana"/>
              </w:rPr>
              <w:t>t</w:t>
            </w:r>
            <w:r w:rsidR="005F5F7E" w:rsidRPr="005F5F7E">
              <w:rPr>
                <w:rFonts w:ascii="Verdana" w:hAnsi="Verdana" w:cs="Calibri"/>
              </w:rPr>
              <w:t>á</w:t>
            </w:r>
            <w:r w:rsidR="005F5F7E" w:rsidRPr="005F5F7E">
              <w:rPr>
                <w:rFonts w:ascii="Verdana" w:hAnsi="Verdana"/>
              </w:rPr>
              <w:t>u</w:t>
            </w:r>
            <w:r w:rsidRPr="00E90E53">
              <w:rPr>
                <w:rFonts w:ascii="Verdana" w:hAnsi="Verdana"/>
              </w:rPr>
              <w:t xml:space="preserve"> i'r ymgeisydd barhau;</w:t>
            </w:r>
          </w:p>
          <w:p w14:paraId="5036235D" w14:textId="77777777" w:rsidR="00E90E53" w:rsidRDefault="00E90E53" w:rsidP="00E90E53">
            <w:pPr>
              <w:spacing w:before="240" w:line="276" w:lineRule="auto"/>
              <w:rPr>
                <w:rFonts w:ascii="Verdana" w:hAnsi="Verdana"/>
              </w:rPr>
            </w:pPr>
            <w:r w:rsidRPr="00E90E53">
              <w:rPr>
                <w:rFonts w:ascii="Verdana" w:hAnsi="Verdana"/>
              </w:rPr>
              <w:t>2. Caiff cynnydd yr ymgeisydd ei fonitro yn erbyn cynllun gweithredu y cytunwyd arno o fewn amserlen benodol;</w:t>
            </w:r>
          </w:p>
          <w:p w14:paraId="55519435" w14:textId="3B2F5E50" w:rsidR="00E90E53" w:rsidRDefault="00E90E53" w:rsidP="00E90E53">
            <w:pPr>
              <w:spacing w:before="240" w:line="276" w:lineRule="auto"/>
              <w:rPr>
                <w:rFonts w:ascii="Verdana" w:hAnsi="Verdana"/>
              </w:rPr>
            </w:pPr>
            <w:r w:rsidRPr="00E90E53">
              <w:rPr>
                <w:rFonts w:ascii="Verdana" w:hAnsi="Verdana"/>
              </w:rPr>
              <w:t>3. Caiff astudiaeth yr ymgeisydd ei therfynu.</w:t>
            </w:r>
          </w:p>
        </w:tc>
      </w:tr>
      <w:tr w:rsidR="0069168F" w:rsidRPr="00371781" w14:paraId="146A71E5" w14:textId="77777777" w:rsidTr="00747722">
        <w:tc>
          <w:tcPr>
            <w:tcW w:w="1275" w:type="dxa"/>
          </w:tcPr>
          <w:p w14:paraId="7035C32A" w14:textId="03224D50" w:rsidR="0069168F" w:rsidRDefault="00B96441" w:rsidP="0069168F">
            <w:pPr>
              <w:spacing w:before="240" w:line="276" w:lineRule="auto"/>
              <w:rPr>
                <w:rFonts w:ascii="Verdana" w:hAnsi="Verdana"/>
              </w:rPr>
            </w:pPr>
            <w:r>
              <w:rPr>
                <w:rFonts w:ascii="Verdana" w:hAnsi="Verdana"/>
              </w:rPr>
              <w:t>5.</w:t>
            </w:r>
            <w:r w:rsidR="003A3175">
              <w:rPr>
                <w:rFonts w:ascii="Verdana" w:hAnsi="Verdana"/>
              </w:rPr>
              <w:t>3.6</w:t>
            </w:r>
          </w:p>
        </w:tc>
        <w:tc>
          <w:tcPr>
            <w:tcW w:w="7741" w:type="dxa"/>
            <w:gridSpan w:val="2"/>
          </w:tcPr>
          <w:p w14:paraId="598D14F9" w14:textId="42C57C78" w:rsidR="009A0CBA" w:rsidRDefault="00E90E53" w:rsidP="00E90E53">
            <w:pPr>
              <w:spacing w:before="240" w:line="276" w:lineRule="auto"/>
              <w:rPr>
                <w:rFonts w:ascii="Verdana" w:hAnsi="Verdana"/>
              </w:rPr>
            </w:pPr>
            <w:r>
              <w:rPr>
                <w:rFonts w:ascii="Verdana" w:hAnsi="Verdana"/>
              </w:rPr>
              <w:t>P</w:t>
            </w:r>
            <w:r w:rsidR="009A0CBA" w:rsidRPr="009A0CBA">
              <w:rPr>
                <w:rFonts w:ascii="Verdana" w:hAnsi="Verdana"/>
              </w:rPr>
              <w:t xml:space="preserve">an fydd cynnydd ymgeisydd yn cael ei fonitro yn erbyn cynllun gweithredu y cytunwyd arno yn dilyn </w:t>
            </w:r>
            <w:r>
              <w:rPr>
                <w:rFonts w:ascii="Verdana" w:hAnsi="Verdana"/>
              </w:rPr>
              <w:t>y Bwrdd C</w:t>
            </w:r>
            <w:r w:rsidR="009A0CBA" w:rsidRPr="009A0CBA">
              <w:rPr>
                <w:rFonts w:ascii="Verdana" w:hAnsi="Verdana"/>
              </w:rPr>
              <w:t>ynnydd, caiff ei ddilyniant ei asesu eto ar ddiwedd y cyfnod monitro. Os yw'n foddhaol, caniateir i'r ymgeisydd barhau â'i astudiaethau. Os yw'n anfoddhaol, gellir terfynu astudiaeth yr ymgeisydd</w:t>
            </w:r>
            <w:r>
              <w:rPr>
                <w:rFonts w:ascii="Verdana" w:hAnsi="Verdana"/>
              </w:rPr>
              <w:t xml:space="preserve"> yn unol â</w:t>
            </w:r>
            <w:r w:rsidR="009A0CBA" w:rsidRPr="009A0CBA">
              <w:rPr>
                <w:rFonts w:ascii="Verdana" w:hAnsi="Verdana"/>
              </w:rPr>
              <w:t xml:space="preserve"> rheoliad 3.6.2 (a).</w:t>
            </w:r>
          </w:p>
        </w:tc>
      </w:tr>
      <w:tr w:rsidR="0069168F" w:rsidRPr="00371781" w14:paraId="2B609115" w14:textId="77777777" w:rsidTr="00747722">
        <w:tc>
          <w:tcPr>
            <w:tcW w:w="1275" w:type="dxa"/>
          </w:tcPr>
          <w:p w14:paraId="6C70E6BC" w14:textId="1B8150B9" w:rsidR="0069168F" w:rsidRDefault="00B96441" w:rsidP="0069168F">
            <w:pPr>
              <w:spacing w:before="240" w:line="276" w:lineRule="auto"/>
              <w:rPr>
                <w:rFonts w:ascii="Verdana" w:hAnsi="Verdana"/>
              </w:rPr>
            </w:pPr>
            <w:r>
              <w:rPr>
                <w:rFonts w:ascii="Verdana" w:hAnsi="Verdana"/>
              </w:rPr>
              <w:t>5.</w:t>
            </w:r>
            <w:r w:rsidR="003A3175">
              <w:rPr>
                <w:rFonts w:ascii="Verdana" w:hAnsi="Verdana"/>
              </w:rPr>
              <w:t>3.7</w:t>
            </w:r>
          </w:p>
        </w:tc>
        <w:tc>
          <w:tcPr>
            <w:tcW w:w="7741" w:type="dxa"/>
            <w:gridSpan w:val="2"/>
          </w:tcPr>
          <w:p w14:paraId="4250A897" w14:textId="1963926C" w:rsidR="0069168F" w:rsidRDefault="00E90E53" w:rsidP="00F46B85">
            <w:pPr>
              <w:spacing w:before="240" w:line="276" w:lineRule="auto"/>
              <w:rPr>
                <w:rFonts w:ascii="Verdana" w:hAnsi="Verdana"/>
              </w:rPr>
            </w:pPr>
            <w:r w:rsidRPr="00E90E53">
              <w:rPr>
                <w:rFonts w:ascii="Verdana" w:hAnsi="Verdana"/>
              </w:rPr>
              <w:t xml:space="preserve">Bydd y Bwrdd </w:t>
            </w:r>
            <w:r>
              <w:rPr>
                <w:rFonts w:ascii="Verdana" w:hAnsi="Verdana"/>
              </w:rPr>
              <w:t>C</w:t>
            </w:r>
            <w:r w:rsidRPr="00E90E53">
              <w:rPr>
                <w:rFonts w:ascii="Verdana" w:hAnsi="Verdana"/>
              </w:rPr>
              <w:t xml:space="preserve">ynnydd yn cael cadarnhad gan y Bwrdd </w:t>
            </w:r>
            <w:r w:rsidR="00F46B85">
              <w:rPr>
                <w:rFonts w:ascii="Verdana" w:hAnsi="Verdana"/>
              </w:rPr>
              <w:t>D</w:t>
            </w:r>
            <w:r w:rsidRPr="00E90E53">
              <w:rPr>
                <w:rFonts w:ascii="Verdana" w:hAnsi="Verdana"/>
              </w:rPr>
              <w:t xml:space="preserve">yfarnu a </w:t>
            </w:r>
            <w:r w:rsidR="00F46B85">
              <w:rPr>
                <w:rFonts w:ascii="Verdana" w:hAnsi="Verdana"/>
              </w:rPr>
              <w:t>D</w:t>
            </w:r>
            <w:r w:rsidRPr="00E90E53">
              <w:rPr>
                <w:rFonts w:ascii="Verdana" w:hAnsi="Verdana"/>
              </w:rPr>
              <w:t xml:space="preserve">ilyniant pan fydd ymgeisydd </w:t>
            </w:r>
            <w:r w:rsidR="00F46B85">
              <w:rPr>
                <w:rFonts w:ascii="Verdana" w:hAnsi="Verdana"/>
              </w:rPr>
              <w:t>D</w:t>
            </w:r>
            <w:r w:rsidRPr="00E90E53">
              <w:rPr>
                <w:rFonts w:ascii="Verdana" w:hAnsi="Verdana"/>
              </w:rPr>
              <w:t xml:space="preserve">oethuriaeth </w:t>
            </w:r>
            <w:r w:rsidR="00F46B85">
              <w:rPr>
                <w:rFonts w:ascii="Verdana" w:hAnsi="Verdana"/>
              </w:rPr>
              <w:t>B</w:t>
            </w:r>
            <w:r w:rsidRPr="00E90E53">
              <w:rPr>
                <w:rFonts w:ascii="Verdana" w:hAnsi="Verdana"/>
              </w:rPr>
              <w:t xml:space="preserve">roffesiynol wedi cwblhau'n llwyddiannus yr elfen o'i raglen </w:t>
            </w:r>
            <w:proofErr w:type="gramStart"/>
            <w:r w:rsidRPr="00E90E53">
              <w:rPr>
                <w:rFonts w:ascii="Verdana" w:hAnsi="Verdana"/>
              </w:rPr>
              <w:t>a</w:t>
            </w:r>
            <w:proofErr w:type="gramEnd"/>
            <w:r w:rsidRPr="00E90E53">
              <w:rPr>
                <w:rFonts w:ascii="Verdana" w:hAnsi="Verdana"/>
              </w:rPr>
              <w:t xml:space="preserve"> addysgir. Bydd hyn yn llywio dilyniant i'r elfen ymchwil ac yn pennu cymhwy</w:t>
            </w:r>
            <w:r w:rsidR="00621EE4">
              <w:rPr>
                <w:rFonts w:ascii="Verdana" w:hAnsi="Verdana"/>
              </w:rPr>
              <w:t>s</w:t>
            </w:r>
            <w:r w:rsidR="00F46B85">
              <w:rPr>
                <w:rFonts w:ascii="Verdana" w:hAnsi="Verdana"/>
              </w:rPr>
              <w:t>ter</w:t>
            </w:r>
            <w:r w:rsidRPr="00E90E53">
              <w:rPr>
                <w:rFonts w:ascii="Verdana" w:hAnsi="Verdana"/>
              </w:rPr>
              <w:t xml:space="preserve"> yr ymgeisydd i barhau. </w:t>
            </w:r>
          </w:p>
        </w:tc>
      </w:tr>
      <w:tr w:rsidR="00B96441" w:rsidRPr="00371781" w14:paraId="56002427" w14:textId="77777777" w:rsidTr="000B1824">
        <w:tc>
          <w:tcPr>
            <w:tcW w:w="9016" w:type="dxa"/>
            <w:gridSpan w:val="3"/>
          </w:tcPr>
          <w:p w14:paraId="604F1C5E" w14:textId="11425FF5" w:rsidR="00B96441" w:rsidRPr="00B96441" w:rsidRDefault="00B96441" w:rsidP="00E92C08">
            <w:pPr>
              <w:spacing w:before="240" w:line="276" w:lineRule="auto"/>
              <w:rPr>
                <w:rFonts w:ascii="Verdana" w:hAnsi="Verdana"/>
                <w:i/>
              </w:rPr>
            </w:pPr>
            <w:r>
              <w:rPr>
                <w:rFonts w:ascii="Verdana" w:hAnsi="Verdana"/>
                <w:i/>
              </w:rPr>
              <w:t>A</w:t>
            </w:r>
            <w:r w:rsidR="00F46B85">
              <w:rPr>
                <w:rFonts w:ascii="Verdana" w:hAnsi="Verdana"/>
                <w:i/>
              </w:rPr>
              <w:t>pelio yn erbyn penderfyniad y Bwrdd Cynnydd</w:t>
            </w:r>
            <w:r>
              <w:rPr>
                <w:rFonts w:ascii="Verdana" w:hAnsi="Verdana"/>
                <w:i/>
              </w:rPr>
              <w:t xml:space="preserve"> </w:t>
            </w:r>
          </w:p>
        </w:tc>
      </w:tr>
      <w:tr w:rsidR="0069168F" w:rsidRPr="00371781" w14:paraId="6C6AF21B" w14:textId="77777777" w:rsidTr="00747722">
        <w:tc>
          <w:tcPr>
            <w:tcW w:w="1275" w:type="dxa"/>
          </w:tcPr>
          <w:p w14:paraId="03E86BF0" w14:textId="25BDAC26" w:rsidR="0069168F" w:rsidRDefault="00B96441" w:rsidP="0069168F">
            <w:pPr>
              <w:spacing w:before="240" w:line="276" w:lineRule="auto"/>
              <w:rPr>
                <w:rFonts w:ascii="Verdana" w:hAnsi="Verdana"/>
              </w:rPr>
            </w:pPr>
            <w:r>
              <w:rPr>
                <w:rFonts w:ascii="Verdana" w:hAnsi="Verdana"/>
              </w:rPr>
              <w:t>5.</w:t>
            </w:r>
            <w:r w:rsidR="003A3175">
              <w:rPr>
                <w:rFonts w:ascii="Verdana" w:hAnsi="Verdana"/>
              </w:rPr>
              <w:t>3.8</w:t>
            </w:r>
          </w:p>
        </w:tc>
        <w:tc>
          <w:tcPr>
            <w:tcW w:w="7741" w:type="dxa"/>
            <w:gridSpan w:val="2"/>
          </w:tcPr>
          <w:p w14:paraId="3484F9AB" w14:textId="1301E0BA" w:rsidR="009A0CBA" w:rsidRDefault="009A0CBA" w:rsidP="009A0CBA">
            <w:pPr>
              <w:spacing w:before="240" w:line="276" w:lineRule="auto"/>
              <w:rPr>
                <w:rFonts w:ascii="Verdana" w:hAnsi="Verdana"/>
              </w:rPr>
            </w:pPr>
            <w:r w:rsidRPr="009A0CBA">
              <w:rPr>
                <w:rFonts w:ascii="Verdana" w:hAnsi="Verdana"/>
              </w:rPr>
              <w:t xml:space="preserve">Gall ymgeisydd apelio yn erbyn penderfyniad </w:t>
            </w:r>
            <w:r w:rsidR="005F5F7E">
              <w:rPr>
                <w:rFonts w:ascii="Verdana" w:hAnsi="Verdana"/>
              </w:rPr>
              <w:t xml:space="preserve">y </w:t>
            </w:r>
            <w:r w:rsidRPr="009A0CBA">
              <w:rPr>
                <w:rFonts w:ascii="Verdana" w:hAnsi="Verdana"/>
              </w:rPr>
              <w:t xml:space="preserve">Bwrdd </w:t>
            </w:r>
            <w:r w:rsidR="00F46B85">
              <w:rPr>
                <w:rFonts w:ascii="Verdana" w:hAnsi="Verdana"/>
              </w:rPr>
              <w:t>C</w:t>
            </w:r>
            <w:r w:rsidRPr="009A0CBA">
              <w:rPr>
                <w:rFonts w:ascii="Verdana" w:hAnsi="Verdana"/>
              </w:rPr>
              <w:t xml:space="preserve">ynnydd ond dim ond o dan feini prawf penodol, yn unol â </w:t>
            </w:r>
            <w:r w:rsidR="00F46B85">
              <w:rPr>
                <w:rFonts w:ascii="Verdana" w:hAnsi="Verdana"/>
              </w:rPr>
              <w:t>R</w:t>
            </w:r>
            <w:r w:rsidRPr="00F46B85">
              <w:rPr>
                <w:rFonts w:ascii="Verdana" w:hAnsi="Verdana"/>
                <w:i/>
                <w:iCs/>
              </w:rPr>
              <w:t xml:space="preserve">heoliadau a </w:t>
            </w:r>
            <w:r w:rsidR="00F46B85">
              <w:rPr>
                <w:rFonts w:ascii="Verdana" w:hAnsi="Verdana"/>
                <w:i/>
                <w:iCs/>
              </w:rPr>
              <w:t>G</w:t>
            </w:r>
            <w:r w:rsidRPr="00F46B85">
              <w:rPr>
                <w:rFonts w:ascii="Verdana" w:hAnsi="Verdana"/>
                <w:i/>
                <w:iCs/>
              </w:rPr>
              <w:t xml:space="preserve">weithdrefnau </w:t>
            </w:r>
            <w:r w:rsidR="00F46B85">
              <w:rPr>
                <w:rFonts w:ascii="Verdana" w:hAnsi="Verdana"/>
                <w:i/>
                <w:iCs/>
              </w:rPr>
              <w:t>A</w:t>
            </w:r>
            <w:r w:rsidRPr="00F46B85">
              <w:rPr>
                <w:rFonts w:ascii="Verdana" w:hAnsi="Verdana"/>
                <w:i/>
                <w:iCs/>
              </w:rPr>
              <w:t xml:space="preserve">peliadau </w:t>
            </w:r>
            <w:r w:rsidR="00F46B85">
              <w:rPr>
                <w:rFonts w:ascii="Verdana" w:hAnsi="Verdana"/>
                <w:i/>
                <w:iCs/>
              </w:rPr>
              <w:t>A</w:t>
            </w:r>
            <w:r w:rsidRPr="00F46B85">
              <w:rPr>
                <w:rFonts w:ascii="Verdana" w:hAnsi="Verdana"/>
                <w:i/>
                <w:iCs/>
              </w:rPr>
              <w:t xml:space="preserve">cademaidd y Brifysgol ar gyfer </w:t>
            </w:r>
            <w:r w:rsidR="00F46B85">
              <w:rPr>
                <w:rFonts w:ascii="Verdana" w:hAnsi="Verdana"/>
                <w:i/>
                <w:iCs/>
              </w:rPr>
              <w:t>G</w:t>
            </w:r>
            <w:r w:rsidRPr="00F46B85">
              <w:rPr>
                <w:rFonts w:ascii="Verdana" w:hAnsi="Verdana"/>
                <w:i/>
                <w:iCs/>
              </w:rPr>
              <w:t xml:space="preserve">raddau </w:t>
            </w:r>
            <w:r w:rsidR="00F46B85">
              <w:rPr>
                <w:rFonts w:ascii="Verdana" w:hAnsi="Verdana"/>
                <w:i/>
                <w:iCs/>
              </w:rPr>
              <w:t>Y</w:t>
            </w:r>
            <w:r w:rsidRPr="00F46B85">
              <w:rPr>
                <w:rFonts w:ascii="Verdana" w:hAnsi="Verdana"/>
                <w:i/>
                <w:iCs/>
              </w:rPr>
              <w:t>mchwil.</w:t>
            </w:r>
          </w:p>
        </w:tc>
      </w:tr>
    </w:tbl>
    <w:p w14:paraId="34E74698" w14:textId="1061F10E" w:rsidR="006505C2" w:rsidRDefault="006505C2" w:rsidP="00371781"/>
    <w:p w14:paraId="4176D724" w14:textId="77777777" w:rsidR="00747722" w:rsidRDefault="0074772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747722" w:rsidRPr="00371781" w14:paraId="00AD25F0" w14:textId="77777777" w:rsidTr="007831CD">
        <w:tc>
          <w:tcPr>
            <w:tcW w:w="1276" w:type="dxa"/>
          </w:tcPr>
          <w:p w14:paraId="6A8069AD" w14:textId="77777777" w:rsidR="00747722" w:rsidRPr="00371781" w:rsidRDefault="00747722" w:rsidP="007831CD">
            <w:pPr>
              <w:spacing w:line="276" w:lineRule="auto"/>
              <w:rPr>
                <w:rFonts w:ascii="Verdana" w:hAnsi="Verdana"/>
                <w:b/>
                <w:sz w:val="28"/>
                <w:szCs w:val="28"/>
              </w:rPr>
            </w:pPr>
            <w:r>
              <w:rPr>
                <w:rFonts w:ascii="Verdana" w:hAnsi="Verdana"/>
                <w:b/>
                <w:sz w:val="28"/>
                <w:szCs w:val="28"/>
              </w:rPr>
              <w:t>6.</w:t>
            </w:r>
          </w:p>
        </w:tc>
        <w:tc>
          <w:tcPr>
            <w:tcW w:w="7740" w:type="dxa"/>
          </w:tcPr>
          <w:p w14:paraId="5B630469" w14:textId="67D9F46B" w:rsidR="00747722" w:rsidRPr="00371781" w:rsidRDefault="00747722" w:rsidP="007831CD">
            <w:pPr>
              <w:spacing w:line="276" w:lineRule="auto"/>
              <w:rPr>
                <w:rFonts w:ascii="Verdana" w:hAnsi="Verdana"/>
                <w:b/>
                <w:sz w:val="28"/>
                <w:szCs w:val="28"/>
              </w:rPr>
            </w:pPr>
            <w:r>
              <w:rPr>
                <w:rFonts w:ascii="Verdana" w:hAnsi="Verdana"/>
                <w:b/>
                <w:sz w:val="28"/>
                <w:szCs w:val="28"/>
              </w:rPr>
              <w:t>Tr</w:t>
            </w:r>
            <w:r w:rsidR="00F46B85">
              <w:rPr>
                <w:rFonts w:ascii="Verdana" w:hAnsi="Verdana"/>
                <w:b/>
                <w:sz w:val="28"/>
                <w:szCs w:val="28"/>
              </w:rPr>
              <w:t xml:space="preserve">osglwyddo o </w:t>
            </w:r>
            <w:r>
              <w:rPr>
                <w:rFonts w:ascii="Verdana" w:hAnsi="Verdana"/>
                <w:b/>
                <w:sz w:val="28"/>
                <w:szCs w:val="28"/>
              </w:rPr>
              <w:t xml:space="preserve">MPhil </w:t>
            </w:r>
            <w:r w:rsidR="00F46B85">
              <w:rPr>
                <w:rFonts w:ascii="Verdana" w:hAnsi="Verdana"/>
                <w:b/>
                <w:sz w:val="28"/>
                <w:szCs w:val="28"/>
              </w:rPr>
              <w:t>i</w:t>
            </w:r>
            <w:r>
              <w:rPr>
                <w:rFonts w:ascii="Verdana" w:hAnsi="Verdana"/>
                <w:b/>
                <w:sz w:val="28"/>
                <w:szCs w:val="28"/>
              </w:rPr>
              <w:t xml:space="preserve"> PhD</w:t>
            </w:r>
          </w:p>
        </w:tc>
      </w:tr>
      <w:tr w:rsidR="003A3175" w:rsidRPr="003A3175" w14:paraId="502EE102" w14:textId="77777777" w:rsidTr="007831CD">
        <w:tc>
          <w:tcPr>
            <w:tcW w:w="1276" w:type="dxa"/>
          </w:tcPr>
          <w:p w14:paraId="59A5CDA6" w14:textId="6980792C" w:rsidR="003A3175" w:rsidRPr="003A3175" w:rsidRDefault="00A91C2A" w:rsidP="007831CD">
            <w:pPr>
              <w:spacing w:before="240" w:line="276" w:lineRule="auto"/>
              <w:rPr>
                <w:rFonts w:ascii="Verdana" w:hAnsi="Verdana"/>
                <w:b/>
              </w:rPr>
            </w:pPr>
            <w:r>
              <w:rPr>
                <w:rFonts w:ascii="Verdana" w:hAnsi="Verdana"/>
                <w:b/>
              </w:rPr>
              <w:t>6.1</w:t>
            </w:r>
          </w:p>
        </w:tc>
        <w:tc>
          <w:tcPr>
            <w:tcW w:w="7740" w:type="dxa"/>
          </w:tcPr>
          <w:p w14:paraId="48CF34F1" w14:textId="5D1948F0" w:rsidR="003A3175" w:rsidRPr="003A3175" w:rsidRDefault="00F46B85" w:rsidP="0040297D">
            <w:pPr>
              <w:spacing w:before="240" w:line="276" w:lineRule="auto"/>
              <w:rPr>
                <w:rFonts w:ascii="Verdana" w:hAnsi="Verdana"/>
                <w:b/>
              </w:rPr>
            </w:pPr>
            <w:r>
              <w:rPr>
                <w:rFonts w:ascii="Verdana" w:hAnsi="Verdana"/>
                <w:b/>
              </w:rPr>
              <w:t xml:space="preserve">Cais i drosglwyddo o </w:t>
            </w:r>
            <w:r w:rsidR="006C73B9">
              <w:rPr>
                <w:rFonts w:ascii="Verdana" w:hAnsi="Verdana"/>
                <w:b/>
              </w:rPr>
              <w:t xml:space="preserve">MPhil </w:t>
            </w:r>
            <w:r>
              <w:rPr>
                <w:rFonts w:ascii="Verdana" w:hAnsi="Verdana"/>
                <w:b/>
              </w:rPr>
              <w:t>i</w:t>
            </w:r>
            <w:r w:rsidR="006C73B9">
              <w:rPr>
                <w:rFonts w:ascii="Verdana" w:hAnsi="Verdana"/>
                <w:b/>
              </w:rPr>
              <w:t xml:space="preserve"> PhD</w:t>
            </w:r>
          </w:p>
        </w:tc>
      </w:tr>
      <w:tr w:rsidR="00FB4368" w:rsidRPr="00371781" w14:paraId="412B1895" w14:textId="77777777" w:rsidTr="007831CD">
        <w:tc>
          <w:tcPr>
            <w:tcW w:w="1276" w:type="dxa"/>
          </w:tcPr>
          <w:p w14:paraId="1B05DA90" w14:textId="1A002731" w:rsidR="00FB4368" w:rsidRPr="00FB4368" w:rsidRDefault="00A91C2A" w:rsidP="007831CD">
            <w:pPr>
              <w:spacing w:before="240" w:line="276" w:lineRule="auto"/>
              <w:rPr>
                <w:rFonts w:ascii="Verdana" w:hAnsi="Verdana"/>
              </w:rPr>
            </w:pPr>
            <w:r>
              <w:rPr>
                <w:rFonts w:ascii="Verdana" w:hAnsi="Verdana"/>
              </w:rPr>
              <w:t>6.1</w:t>
            </w:r>
            <w:r w:rsidR="003A3175">
              <w:rPr>
                <w:rFonts w:ascii="Verdana" w:hAnsi="Verdana"/>
              </w:rPr>
              <w:t>.1</w:t>
            </w:r>
          </w:p>
        </w:tc>
        <w:tc>
          <w:tcPr>
            <w:tcW w:w="7740" w:type="dxa"/>
          </w:tcPr>
          <w:p w14:paraId="4A9E979C" w14:textId="4C9A6F20" w:rsidR="00F46B85" w:rsidRPr="00FB4368" w:rsidRDefault="00F46B85" w:rsidP="00F46B85">
            <w:pPr>
              <w:spacing w:before="240" w:line="276" w:lineRule="auto"/>
              <w:rPr>
                <w:rFonts w:ascii="Verdana" w:hAnsi="Verdana"/>
              </w:rPr>
            </w:pPr>
            <w:r>
              <w:rPr>
                <w:rFonts w:ascii="Verdana" w:hAnsi="Verdana"/>
              </w:rPr>
              <w:t>B</w:t>
            </w:r>
            <w:r w:rsidRPr="00F46B85">
              <w:rPr>
                <w:rFonts w:ascii="Verdana" w:hAnsi="Verdana"/>
              </w:rPr>
              <w:t xml:space="preserve">ydd ymgeisydd sy'n </w:t>
            </w:r>
            <w:r w:rsidR="00120BA0">
              <w:rPr>
                <w:rFonts w:ascii="Verdana" w:hAnsi="Verdana"/>
              </w:rPr>
              <w:t>cofrestru</w:t>
            </w:r>
            <w:r w:rsidRPr="00F46B85">
              <w:rPr>
                <w:rFonts w:ascii="Verdana" w:hAnsi="Verdana"/>
              </w:rPr>
              <w:t xml:space="preserve"> ar raglen MPhil/PhD i ddechrau (gweler rheoliad 3.1.4) yn gwneud cais i</w:t>
            </w:r>
            <w:r>
              <w:rPr>
                <w:rFonts w:ascii="Verdana" w:hAnsi="Verdana"/>
              </w:rPr>
              <w:t xml:space="preserve"> </w:t>
            </w:r>
            <w:r w:rsidR="005F5F7E">
              <w:rPr>
                <w:rFonts w:ascii="Verdana" w:hAnsi="Verdana"/>
              </w:rPr>
              <w:t>Bwyllgor Graddau Ymchwil y Gyfadran</w:t>
            </w:r>
            <w:r w:rsidRPr="00F46B85">
              <w:rPr>
                <w:rFonts w:ascii="Verdana" w:hAnsi="Verdana"/>
              </w:rPr>
              <w:t xml:space="preserve"> (FRDC) i drosglwyddo o astudio ar lefel MPhil i PhD o fewn 12 mis i gofrestr</w:t>
            </w:r>
            <w:r w:rsidR="005F5F7E">
              <w:rPr>
                <w:rFonts w:ascii="Verdana" w:hAnsi="Verdana"/>
              </w:rPr>
              <w:t>u</w:t>
            </w:r>
            <w:r w:rsidRPr="00F46B85">
              <w:rPr>
                <w:rFonts w:ascii="Verdana" w:hAnsi="Verdana"/>
              </w:rPr>
              <w:t xml:space="preserve"> prosiect ar gyfer astudio</w:t>
            </w:r>
            <w:r>
              <w:rPr>
                <w:rFonts w:ascii="Verdana" w:hAnsi="Verdana"/>
              </w:rPr>
              <w:t>’n</w:t>
            </w:r>
            <w:r w:rsidRPr="00F46B85">
              <w:rPr>
                <w:rFonts w:ascii="Verdana" w:hAnsi="Verdana"/>
              </w:rPr>
              <w:t xml:space="preserve"> </w:t>
            </w:r>
            <w:r>
              <w:rPr>
                <w:rFonts w:ascii="Verdana" w:hAnsi="Verdana"/>
              </w:rPr>
              <w:t>amser llawn</w:t>
            </w:r>
            <w:r w:rsidRPr="00F46B85">
              <w:rPr>
                <w:rFonts w:ascii="Verdana" w:hAnsi="Verdana"/>
              </w:rPr>
              <w:t>, a</w:t>
            </w:r>
            <w:r>
              <w:rPr>
                <w:rFonts w:ascii="Verdana" w:hAnsi="Verdana"/>
              </w:rPr>
              <w:t>c</w:t>
            </w:r>
            <w:r w:rsidRPr="00F46B85">
              <w:rPr>
                <w:rFonts w:ascii="Verdana" w:hAnsi="Verdana"/>
              </w:rPr>
              <w:t xml:space="preserve"> o fewn 24 mis i gofrestr</w:t>
            </w:r>
            <w:r w:rsidR="005F5F7E">
              <w:rPr>
                <w:rFonts w:ascii="Verdana" w:hAnsi="Verdana"/>
              </w:rPr>
              <w:t>u</w:t>
            </w:r>
            <w:r w:rsidRPr="00F46B85">
              <w:rPr>
                <w:rFonts w:ascii="Verdana" w:hAnsi="Verdana"/>
              </w:rPr>
              <w:t xml:space="preserve"> prosiect ar gyfer astudio'n rhan-amser.</w:t>
            </w:r>
          </w:p>
        </w:tc>
      </w:tr>
      <w:tr w:rsidR="00FB4368" w:rsidRPr="00371781" w14:paraId="1820FB6E" w14:textId="77777777" w:rsidTr="007831CD">
        <w:tc>
          <w:tcPr>
            <w:tcW w:w="1276" w:type="dxa"/>
          </w:tcPr>
          <w:p w14:paraId="590699C1" w14:textId="4025B610" w:rsidR="00FB4368" w:rsidRPr="00FB4368" w:rsidRDefault="00A91C2A" w:rsidP="007831CD">
            <w:pPr>
              <w:spacing w:before="240" w:line="276" w:lineRule="auto"/>
              <w:rPr>
                <w:rFonts w:ascii="Verdana" w:hAnsi="Verdana"/>
              </w:rPr>
            </w:pPr>
            <w:r>
              <w:rPr>
                <w:rFonts w:ascii="Verdana" w:hAnsi="Verdana"/>
              </w:rPr>
              <w:t>6.1</w:t>
            </w:r>
            <w:r w:rsidR="0040297D">
              <w:rPr>
                <w:rFonts w:ascii="Verdana" w:hAnsi="Verdana"/>
              </w:rPr>
              <w:t>.2</w:t>
            </w:r>
          </w:p>
        </w:tc>
        <w:tc>
          <w:tcPr>
            <w:tcW w:w="7740" w:type="dxa"/>
          </w:tcPr>
          <w:p w14:paraId="7E23A689" w14:textId="77777777" w:rsidR="00F46B85" w:rsidRDefault="00F46B85" w:rsidP="00F46B85">
            <w:pPr>
              <w:rPr>
                <w:rFonts w:ascii="Verdana" w:hAnsi="Verdana"/>
              </w:rPr>
            </w:pPr>
          </w:p>
          <w:p w14:paraId="6703FCBA" w14:textId="1EBD08A5" w:rsidR="00EA7ABD" w:rsidRDefault="00F46B85" w:rsidP="00F46B85">
            <w:pPr>
              <w:rPr>
                <w:rFonts w:ascii="Verdana" w:hAnsi="Verdana"/>
              </w:rPr>
            </w:pPr>
            <w:r w:rsidRPr="00F46B85">
              <w:rPr>
                <w:rFonts w:ascii="Verdana" w:hAnsi="Verdana"/>
              </w:rPr>
              <w:t>I gefnogi'r cais i drosglwyddo, bydd yr ymgeisydd yn cyflwyno adroddiad trosglwyddo o hyd at 6000 o eiriau. Bydd hyn yn cynnwys:</w:t>
            </w:r>
          </w:p>
          <w:p w14:paraId="4D28234A" w14:textId="5BD4E4F3" w:rsidR="009A0CBA" w:rsidRPr="009A0CBA" w:rsidRDefault="009A0CBA" w:rsidP="009A0CBA">
            <w:pPr>
              <w:pStyle w:val="ListParagraph"/>
              <w:spacing w:before="240" w:line="276" w:lineRule="auto"/>
              <w:rPr>
                <w:rFonts w:ascii="Verdana" w:hAnsi="Verdana"/>
              </w:rPr>
            </w:pPr>
            <w:r w:rsidRPr="009A0CBA">
              <w:rPr>
                <w:rFonts w:ascii="Verdana" w:hAnsi="Verdana"/>
              </w:rPr>
              <w:t xml:space="preserve">a) </w:t>
            </w:r>
            <w:r w:rsidR="00F46B85">
              <w:rPr>
                <w:rFonts w:ascii="Verdana" w:hAnsi="Verdana"/>
              </w:rPr>
              <w:t>A</w:t>
            </w:r>
            <w:r w:rsidRPr="009A0CBA">
              <w:rPr>
                <w:rFonts w:ascii="Verdana" w:hAnsi="Verdana"/>
              </w:rPr>
              <w:t>dolygiad a thrafodaeth o'r gwaith a wnaed eisoes;</w:t>
            </w:r>
          </w:p>
          <w:p w14:paraId="17DEB669" w14:textId="67E23945" w:rsidR="009A0CBA" w:rsidRPr="009A0CBA" w:rsidRDefault="009A0CBA" w:rsidP="009A0CBA">
            <w:pPr>
              <w:pStyle w:val="ListParagraph"/>
              <w:spacing w:before="240" w:line="276" w:lineRule="auto"/>
              <w:rPr>
                <w:rFonts w:ascii="Verdana" w:hAnsi="Verdana"/>
              </w:rPr>
            </w:pPr>
            <w:r w:rsidRPr="009A0CBA">
              <w:rPr>
                <w:rFonts w:ascii="Verdana" w:hAnsi="Verdana"/>
              </w:rPr>
              <w:t xml:space="preserve">b) </w:t>
            </w:r>
            <w:r w:rsidR="00F46B85">
              <w:rPr>
                <w:rFonts w:ascii="Verdana" w:hAnsi="Verdana"/>
              </w:rPr>
              <w:t>D</w:t>
            </w:r>
            <w:r w:rsidRPr="009A0CBA">
              <w:rPr>
                <w:rFonts w:ascii="Verdana" w:hAnsi="Verdana"/>
              </w:rPr>
              <w:t>atganiad o'r gwaith pellach bwriedig (gan gynnwys manylion y cyfraniad gwreiddiol at wybodaeth sy'n debygol o ddod i'r amlwg);</w:t>
            </w:r>
          </w:p>
          <w:p w14:paraId="6D4556D4" w14:textId="7F55EEF4" w:rsidR="009A0CBA" w:rsidRPr="00EA7ABD" w:rsidRDefault="009A0CBA" w:rsidP="009A0CBA">
            <w:pPr>
              <w:pStyle w:val="ListParagraph"/>
              <w:spacing w:before="240" w:line="276" w:lineRule="auto"/>
              <w:rPr>
                <w:rFonts w:ascii="Verdana" w:hAnsi="Verdana"/>
              </w:rPr>
            </w:pPr>
            <w:r w:rsidRPr="009A0CBA">
              <w:rPr>
                <w:rFonts w:ascii="Verdana" w:hAnsi="Verdana"/>
              </w:rPr>
              <w:t xml:space="preserve">c) </w:t>
            </w:r>
            <w:r w:rsidR="00F46B85">
              <w:rPr>
                <w:rFonts w:ascii="Verdana" w:hAnsi="Verdana"/>
              </w:rPr>
              <w:t>C</w:t>
            </w:r>
            <w:r w:rsidRPr="009A0CBA">
              <w:rPr>
                <w:rFonts w:ascii="Verdana" w:hAnsi="Verdana"/>
              </w:rPr>
              <w:t xml:space="preserve">ynllun ymchwil neu </w:t>
            </w:r>
            <w:r w:rsidR="00F46B85">
              <w:rPr>
                <w:rFonts w:ascii="Verdana" w:hAnsi="Verdana"/>
              </w:rPr>
              <w:t>a</w:t>
            </w:r>
            <w:r w:rsidRPr="009A0CBA">
              <w:rPr>
                <w:rFonts w:ascii="Verdana" w:hAnsi="Verdana"/>
              </w:rPr>
              <w:t>todlen</w:t>
            </w:r>
          </w:p>
        </w:tc>
      </w:tr>
      <w:tr w:rsidR="0040297D" w:rsidRPr="0040297D" w14:paraId="7C8E9F1E" w14:textId="77777777" w:rsidTr="007831CD">
        <w:tc>
          <w:tcPr>
            <w:tcW w:w="1276" w:type="dxa"/>
          </w:tcPr>
          <w:p w14:paraId="37C69D73" w14:textId="174FB096" w:rsidR="0040297D" w:rsidRPr="0040297D" w:rsidRDefault="00A91C2A" w:rsidP="007831CD">
            <w:pPr>
              <w:spacing w:before="240" w:line="276" w:lineRule="auto"/>
              <w:rPr>
                <w:rFonts w:ascii="Verdana" w:hAnsi="Verdana"/>
                <w:b/>
              </w:rPr>
            </w:pPr>
            <w:r>
              <w:rPr>
                <w:rFonts w:ascii="Verdana" w:hAnsi="Verdana"/>
                <w:b/>
              </w:rPr>
              <w:t>6.2</w:t>
            </w:r>
          </w:p>
        </w:tc>
        <w:tc>
          <w:tcPr>
            <w:tcW w:w="7740" w:type="dxa"/>
          </w:tcPr>
          <w:p w14:paraId="59932210" w14:textId="33FF82F4" w:rsidR="0040297D" w:rsidRPr="0040297D" w:rsidRDefault="0040297D" w:rsidP="00565CBA">
            <w:pPr>
              <w:spacing w:before="240" w:line="276" w:lineRule="auto"/>
              <w:rPr>
                <w:rFonts w:ascii="Verdana" w:hAnsi="Verdana"/>
                <w:b/>
              </w:rPr>
            </w:pPr>
            <w:r>
              <w:rPr>
                <w:rFonts w:ascii="Verdana" w:hAnsi="Verdana"/>
                <w:b/>
              </w:rPr>
              <w:t>A</w:t>
            </w:r>
            <w:r w:rsidR="00F46B85">
              <w:rPr>
                <w:rFonts w:ascii="Verdana" w:hAnsi="Verdana"/>
                <w:b/>
              </w:rPr>
              <w:t>sesiad trosglwyddo o</w:t>
            </w:r>
            <w:r w:rsidR="006C73B9">
              <w:rPr>
                <w:rFonts w:ascii="Verdana" w:hAnsi="Verdana"/>
                <w:b/>
              </w:rPr>
              <w:t xml:space="preserve"> MPhil </w:t>
            </w:r>
            <w:r w:rsidR="00F46B85">
              <w:rPr>
                <w:rFonts w:ascii="Verdana" w:hAnsi="Verdana"/>
                <w:b/>
              </w:rPr>
              <w:t>i</w:t>
            </w:r>
            <w:r w:rsidR="006C73B9">
              <w:rPr>
                <w:rFonts w:ascii="Verdana" w:hAnsi="Verdana"/>
                <w:b/>
              </w:rPr>
              <w:t xml:space="preserve"> PhD</w:t>
            </w:r>
          </w:p>
        </w:tc>
      </w:tr>
      <w:tr w:rsidR="00B37527" w:rsidRPr="00371781" w14:paraId="241CF03C" w14:textId="77777777" w:rsidTr="00B17C91">
        <w:tc>
          <w:tcPr>
            <w:tcW w:w="9016" w:type="dxa"/>
            <w:gridSpan w:val="2"/>
          </w:tcPr>
          <w:p w14:paraId="48133675" w14:textId="7EF18C35" w:rsidR="00B37527" w:rsidRPr="00B37527" w:rsidRDefault="00B37527" w:rsidP="00565CBA">
            <w:pPr>
              <w:spacing w:before="240" w:line="276" w:lineRule="auto"/>
              <w:rPr>
                <w:rFonts w:ascii="Verdana" w:hAnsi="Verdana"/>
                <w:i/>
              </w:rPr>
            </w:pPr>
            <w:r>
              <w:rPr>
                <w:rFonts w:ascii="Verdana" w:hAnsi="Verdana"/>
                <w:i/>
              </w:rPr>
              <w:t>As</w:t>
            </w:r>
            <w:r w:rsidR="00F46B85">
              <w:rPr>
                <w:rFonts w:ascii="Verdana" w:hAnsi="Verdana"/>
                <w:i/>
              </w:rPr>
              <w:t xml:space="preserve">esiad gan arbenigwyr pwnc annibynnol </w:t>
            </w:r>
          </w:p>
        </w:tc>
      </w:tr>
      <w:tr w:rsidR="00FB4368" w:rsidRPr="00371781" w14:paraId="74D3B417" w14:textId="77777777" w:rsidTr="007831CD">
        <w:tc>
          <w:tcPr>
            <w:tcW w:w="1276" w:type="dxa"/>
          </w:tcPr>
          <w:p w14:paraId="38B7EB6E" w14:textId="648D022D" w:rsidR="00FB4368" w:rsidRPr="00FB4368" w:rsidRDefault="00A91C2A" w:rsidP="007831CD">
            <w:pPr>
              <w:spacing w:before="240" w:line="276" w:lineRule="auto"/>
              <w:rPr>
                <w:rFonts w:ascii="Verdana" w:hAnsi="Verdana"/>
              </w:rPr>
            </w:pPr>
            <w:r>
              <w:rPr>
                <w:rFonts w:ascii="Verdana" w:hAnsi="Verdana"/>
              </w:rPr>
              <w:t>6.2</w:t>
            </w:r>
            <w:r w:rsidR="0040297D">
              <w:rPr>
                <w:rFonts w:ascii="Verdana" w:hAnsi="Verdana"/>
              </w:rPr>
              <w:t>.1</w:t>
            </w:r>
          </w:p>
        </w:tc>
        <w:tc>
          <w:tcPr>
            <w:tcW w:w="7740" w:type="dxa"/>
          </w:tcPr>
          <w:p w14:paraId="02CFB15B" w14:textId="04638A08" w:rsidR="00EA7ABD" w:rsidRPr="00ED3576" w:rsidRDefault="00F46B85" w:rsidP="00F46B85">
            <w:pPr>
              <w:spacing w:before="240" w:line="276" w:lineRule="auto"/>
              <w:rPr>
                <w:rFonts w:ascii="Verdana" w:hAnsi="Verdana"/>
              </w:rPr>
            </w:pPr>
            <w:r w:rsidRPr="00F46B85">
              <w:rPr>
                <w:rFonts w:ascii="Verdana" w:hAnsi="Verdana"/>
              </w:rPr>
              <w:t xml:space="preserve">Bydd </w:t>
            </w:r>
            <w:r w:rsidR="003D25F7">
              <w:rPr>
                <w:rFonts w:ascii="Verdana" w:hAnsi="Verdana"/>
              </w:rPr>
              <w:t>y FRDC</w:t>
            </w:r>
            <w:r w:rsidRPr="00F46B85">
              <w:rPr>
                <w:rFonts w:ascii="Verdana" w:hAnsi="Verdana"/>
              </w:rPr>
              <w:t xml:space="preserve"> yn penodi </w:t>
            </w:r>
            <w:r w:rsidRPr="00F46B85">
              <w:rPr>
                <w:rFonts w:ascii="Verdana" w:hAnsi="Verdana"/>
                <w:i/>
                <w:iCs/>
              </w:rPr>
              <w:t>arbenigwr pwnc annibynnol</w:t>
            </w:r>
            <w:r w:rsidRPr="00F46B85">
              <w:rPr>
                <w:rFonts w:ascii="Verdana" w:hAnsi="Verdana"/>
              </w:rPr>
              <w:t xml:space="preserve"> i adolygu'r adroddiad trosglwyddo a gyflwynwyd a</w:t>
            </w:r>
            <w:r>
              <w:rPr>
                <w:rFonts w:ascii="Verdana" w:hAnsi="Verdana"/>
              </w:rPr>
              <w:t xml:space="preserve"> </w:t>
            </w:r>
            <w:r w:rsidRPr="00F46B85">
              <w:rPr>
                <w:rFonts w:ascii="Verdana" w:hAnsi="Verdana"/>
              </w:rPr>
              <w:t>c</w:t>
            </w:r>
            <w:r>
              <w:rPr>
                <w:rFonts w:ascii="Verdana" w:hAnsi="Verdana"/>
              </w:rPr>
              <w:t>h</w:t>
            </w:r>
            <w:r w:rsidRPr="00F46B85">
              <w:rPr>
                <w:rFonts w:ascii="Verdana" w:hAnsi="Verdana"/>
              </w:rPr>
              <w:t xml:space="preserve">ynnal asesiad byr </w:t>
            </w:r>
            <w:r>
              <w:rPr>
                <w:rFonts w:ascii="Verdana" w:hAnsi="Verdana"/>
              </w:rPr>
              <w:t>v</w:t>
            </w:r>
            <w:r w:rsidRPr="00F46B85">
              <w:rPr>
                <w:rFonts w:ascii="Verdana" w:hAnsi="Verdana"/>
              </w:rPr>
              <w:t xml:space="preserve">iva voce. Bydd y Cyfarwyddwr </w:t>
            </w:r>
            <w:r>
              <w:rPr>
                <w:rFonts w:ascii="Verdana" w:hAnsi="Verdana"/>
              </w:rPr>
              <w:t>A</w:t>
            </w:r>
            <w:r w:rsidRPr="00F46B85">
              <w:rPr>
                <w:rFonts w:ascii="Verdana" w:hAnsi="Verdana"/>
              </w:rPr>
              <w:t>studiaethau neu aelod arall o dîm goruchwylio'r ymgeisydd yn arsylwi ar hyn.</w:t>
            </w:r>
          </w:p>
        </w:tc>
      </w:tr>
      <w:tr w:rsidR="00B07BFD" w:rsidRPr="00371781" w14:paraId="7854B9F9" w14:textId="77777777" w:rsidTr="007831CD">
        <w:tc>
          <w:tcPr>
            <w:tcW w:w="1276" w:type="dxa"/>
          </w:tcPr>
          <w:p w14:paraId="4B056111" w14:textId="244AF992" w:rsidR="00B07BFD" w:rsidRDefault="00A91C2A" w:rsidP="007831CD">
            <w:pPr>
              <w:spacing w:before="240" w:line="276" w:lineRule="auto"/>
              <w:rPr>
                <w:rFonts w:ascii="Verdana" w:hAnsi="Verdana"/>
              </w:rPr>
            </w:pPr>
            <w:r>
              <w:rPr>
                <w:rFonts w:ascii="Verdana" w:hAnsi="Verdana"/>
              </w:rPr>
              <w:t>6.2</w:t>
            </w:r>
            <w:r w:rsidR="0040297D">
              <w:rPr>
                <w:rFonts w:ascii="Verdana" w:hAnsi="Verdana"/>
              </w:rPr>
              <w:t>.2</w:t>
            </w:r>
          </w:p>
        </w:tc>
        <w:tc>
          <w:tcPr>
            <w:tcW w:w="7740" w:type="dxa"/>
          </w:tcPr>
          <w:p w14:paraId="2869A7BD" w14:textId="6FD259AC" w:rsidR="00B07BFD" w:rsidRDefault="00F46B85" w:rsidP="00F46B85">
            <w:pPr>
              <w:spacing w:before="240" w:line="276" w:lineRule="auto"/>
              <w:rPr>
                <w:rFonts w:ascii="Verdana" w:hAnsi="Verdana"/>
              </w:rPr>
            </w:pPr>
            <w:r w:rsidRPr="00F46B85">
              <w:rPr>
                <w:rFonts w:ascii="Verdana" w:hAnsi="Verdana"/>
              </w:rPr>
              <w:t>Ar ôl yr asesiad trosglwyddo, bydd yr arbenigwr pwnc annibynnol yn gwneud argymhelliad i FRDC (gweler rheoliad 6.2.6). Mae’r penderfyniad ar drosglwyddo yn nwylo’r FRDC.</w:t>
            </w:r>
          </w:p>
        </w:tc>
      </w:tr>
      <w:tr w:rsidR="00B37527" w:rsidRPr="00371781" w14:paraId="22A98256" w14:textId="77777777" w:rsidTr="007831CD">
        <w:tc>
          <w:tcPr>
            <w:tcW w:w="1276" w:type="dxa"/>
          </w:tcPr>
          <w:p w14:paraId="2BD097D3" w14:textId="67708100" w:rsidR="00B37527" w:rsidRDefault="00A91C2A" w:rsidP="007831CD">
            <w:pPr>
              <w:spacing w:before="240" w:line="276" w:lineRule="auto"/>
              <w:rPr>
                <w:rFonts w:ascii="Verdana" w:hAnsi="Verdana"/>
              </w:rPr>
            </w:pPr>
            <w:r>
              <w:rPr>
                <w:rFonts w:ascii="Verdana" w:hAnsi="Verdana"/>
              </w:rPr>
              <w:t>6.2</w:t>
            </w:r>
            <w:r w:rsidR="0040297D">
              <w:rPr>
                <w:rFonts w:ascii="Verdana" w:hAnsi="Verdana"/>
              </w:rPr>
              <w:t>.3</w:t>
            </w:r>
          </w:p>
        </w:tc>
        <w:tc>
          <w:tcPr>
            <w:tcW w:w="7740" w:type="dxa"/>
          </w:tcPr>
          <w:p w14:paraId="7C5D4EEB" w14:textId="4EA0EC6C" w:rsidR="009A0CBA" w:rsidRDefault="00F46B85" w:rsidP="00F46B85">
            <w:pPr>
              <w:spacing w:before="240" w:line="276" w:lineRule="auto"/>
              <w:rPr>
                <w:rFonts w:ascii="Verdana" w:hAnsi="Verdana"/>
              </w:rPr>
            </w:pPr>
            <w:r>
              <w:rPr>
                <w:rFonts w:ascii="Verdana" w:hAnsi="Verdana"/>
              </w:rPr>
              <w:t>W</w:t>
            </w:r>
            <w:r w:rsidR="009A0CBA" w:rsidRPr="009A0CBA">
              <w:rPr>
                <w:rFonts w:ascii="Verdana" w:hAnsi="Verdana"/>
              </w:rPr>
              <w:t>rth gymeradwyo trosglwydd</w:t>
            </w:r>
            <w:r w:rsidR="005F5F7E">
              <w:rPr>
                <w:rFonts w:ascii="Verdana" w:hAnsi="Verdana"/>
              </w:rPr>
              <w:t>o</w:t>
            </w:r>
            <w:r w:rsidR="009A0CBA" w:rsidRPr="009A0CBA">
              <w:rPr>
                <w:rFonts w:ascii="Verdana" w:hAnsi="Verdana"/>
              </w:rPr>
              <w:t xml:space="preserve"> ymgeisydd o MPhil i PhD, rhaid i'r FRDC fod yn fodlon bod yr ymgeisydd wedi gwneud digon o gynnydd a bod y prosiect arfaethedig yn darparu sail addas ar gyfer gwaith ar safon doethurol y </w:t>
            </w:r>
            <w:r>
              <w:rPr>
                <w:rFonts w:ascii="Verdana" w:hAnsi="Verdana"/>
              </w:rPr>
              <w:t>m</w:t>
            </w:r>
            <w:r w:rsidR="007C1CF3">
              <w:rPr>
                <w:rFonts w:ascii="Verdana" w:hAnsi="Verdana"/>
              </w:rPr>
              <w:t>ae’r</w:t>
            </w:r>
            <w:r w:rsidR="009A0CBA" w:rsidRPr="009A0CBA">
              <w:rPr>
                <w:rFonts w:ascii="Verdana" w:hAnsi="Verdana"/>
              </w:rPr>
              <w:t xml:space="preserve"> ymgeisydd yn gallu ei ddilyn </w:t>
            </w:r>
            <w:r>
              <w:rPr>
                <w:rFonts w:ascii="Verdana" w:hAnsi="Verdana"/>
              </w:rPr>
              <w:t>hyd at ei g</w:t>
            </w:r>
            <w:r w:rsidR="009A0CBA" w:rsidRPr="009A0CBA">
              <w:rPr>
                <w:rFonts w:ascii="Verdana" w:hAnsi="Verdana"/>
              </w:rPr>
              <w:t>wblhau.</w:t>
            </w:r>
          </w:p>
        </w:tc>
      </w:tr>
      <w:tr w:rsidR="00ED3576" w:rsidRPr="00371781" w14:paraId="2A0A1777" w14:textId="77777777" w:rsidTr="00B17C91">
        <w:tc>
          <w:tcPr>
            <w:tcW w:w="9016" w:type="dxa"/>
            <w:gridSpan w:val="2"/>
          </w:tcPr>
          <w:p w14:paraId="5E8EDEE6" w14:textId="095430BD" w:rsidR="00ED3576" w:rsidRPr="00ED3576" w:rsidRDefault="00F46B85" w:rsidP="00565CBA">
            <w:pPr>
              <w:spacing w:before="240" w:line="276" w:lineRule="auto"/>
              <w:rPr>
                <w:rFonts w:ascii="Verdana" w:hAnsi="Verdana"/>
                <w:i/>
              </w:rPr>
            </w:pPr>
            <w:r>
              <w:rPr>
                <w:rFonts w:ascii="Verdana" w:hAnsi="Verdana"/>
                <w:i/>
              </w:rPr>
              <w:t>Penodi arbenigwr pwnc annibynnol</w:t>
            </w:r>
          </w:p>
        </w:tc>
      </w:tr>
      <w:tr w:rsidR="00ED3576" w:rsidRPr="00371781" w14:paraId="053F8AD9" w14:textId="77777777" w:rsidTr="007831CD">
        <w:tc>
          <w:tcPr>
            <w:tcW w:w="1276" w:type="dxa"/>
          </w:tcPr>
          <w:p w14:paraId="13C5D109" w14:textId="0EE4891F" w:rsidR="00ED3576" w:rsidRDefault="00A91C2A" w:rsidP="0040297D">
            <w:pPr>
              <w:spacing w:before="240" w:line="276" w:lineRule="auto"/>
              <w:rPr>
                <w:rFonts w:ascii="Verdana" w:hAnsi="Verdana"/>
              </w:rPr>
            </w:pPr>
            <w:r>
              <w:rPr>
                <w:rFonts w:ascii="Verdana" w:hAnsi="Verdana"/>
              </w:rPr>
              <w:t>6.2</w:t>
            </w:r>
            <w:r w:rsidR="0040297D">
              <w:rPr>
                <w:rFonts w:ascii="Verdana" w:hAnsi="Verdana"/>
              </w:rPr>
              <w:t>.4</w:t>
            </w:r>
          </w:p>
        </w:tc>
        <w:tc>
          <w:tcPr>
            <w:tcW w:w="7740" w:type="dxa"/>
          </w:tcPr>
          <w:p w14:paraId="2BE8C6DC" w14:textId="1BF4E751" w:rsidR="00F46B85" w:rsidRPr="00F46B85" w:rsidRDefault="00F46B85" w:rsidP="00F46B85">
            <w:pPr>
              <w:spacing w:before="240" w:line="276" w:lineRule="auto"/>
              <w:rPr>
                <w:rFonts w:ascii="Verdana" w:hAnsi="Verdana"/>
              </w:rPr>
            </w:pPr>
            <w:r>
              <w:rPr>
                <w:rFonts w:ascii="Verdana" w:hAnsi="Verdana"/>
              </w:rPr>
              <w:t>B</w:t>
            </w:r>
            <w:r w:rsidRPr="00F46B85">
              <w:rPr>
                <w:rFonts w:ascii="Verdana" w:hAnsi="Verdana"/>
              </w:rPr>
              <w:t xml:space="preserve">ydd y Cyfarwyddwr Astudiaethau'n rhoi manylion tri arbenigwr annibynnol i'r FRDC a </w:t>
            </w:r>
            <w:r>
              <w:rPr>
                <w:rFonts w:ascii="Verdana" w:hAnsi="Verdana"/>
              </w:rPr>
              <w:t>dewisir</w:t>
            </w:r>
            <w:r w:rsidRPr="00F46B85">
              <w:rPr>
                <w:rFonts w:ascii="Verdana" w:hAnsi="Verdana"/>
              </w:rPr>
              <w:t xml:space="preserve"> un ohonynt i gynnal asesiad trosglwyddo'r ymgeisydd.</w:t>
            </w:r>
          </w:p>
          <w:p w14:paraId="26F0F6FA" w14:textId="293A4A44" w:rsidR="00F46B85" w:rsidRDefault="00F46B85" w:rsidP="00565CBA">
            <w:pPr>
              <w:spacing w:before="240" w:line="276" w:lineRule="auto"/>
              <w:rPr>
                <w:rFonts w:ascii="Verdana" w:hAnsi="Verdana"/>
              </w:rPr>
            </w:pPr>
          </w:p>
        </w:tc>
      </w:tr>
      <w:tr w:rsidR="00A57658" w:rsidRPr="00371781" w14:paraId="14683E30" w14:textId="77777777" w:rsidTr="007831CD">
        <w:tc>
          <w:tcPr>
            <w:tcW w:w="1276" w:type="dxa"/>
          </w:tcPr>
          <w:p w14:paraId="09AC7DE1" w14:textId="3746F577" w:rsidR="00A57658" w:rsidRDefault="00A91C2A" w:rsidP="0040297D">
            <w:pPr>
              <w:spacing w:before="240" w:line="276" w:lineRule="auto"/>
              <w:rPr>
                <w:rFonts w:ascii="Verdana" w:hAnsi="Verdana"/>
              </w:rPr>
            </w:pPr>
            <w:r>
              <w:rPr>
                <w:rFonts w:ascii="Verdana" w:hAnsi="Verdana"/>
              </w:rPr>
              <w:t>6.2</w:t>
            </w:r>
            <w:r w:rsidR="0040297D">
              <w:rPr>
                <w:rFonts w:ascii="Verdana" w:hAnsi="Verdana"/>
              </w:rPr>
              <w:t>.5</w:t>
            </w:r>
          </w:p>
        </w:tc>
        <w:tc>
          <w:tcPr>
            <w:tcW w:w="7740" w:type="dxa"/>
          </w:tcPr>
          <w:p w14:paraId="3965E0A7" w14:textId="7D4ABD79" w:rsidR="00F46B85" w:rsidRDefault="00F46B85" w:rsidP="00F46B85">
            <w:pPr>
              <w:spacing w:before="240" w:line="276" w:lineRule="auto"/>
              <w:rPr>
                <w:rFonts w:ascii="Verdana" w:hAnsi="Verdana"/>
              </w:rPr>
            </w:pPr>
            <w:r w:rsidRPr="00F46B85">
              <w:rPr>
                <w:rFonts w:ascii="Verdana" w:hAnsi="Verdana"/>
              </w:rPr>
              <w:t>Mae'n rhaid i'r arbenigwr pwnc annibynnol gael profiad o oruchwylio i gwblhau'n llwyddiannus ar lefel doethuriaeth.</w:t>
            </w:r>
          </w:p>
        </w:tc>
      </w:tr>
      <w:tr w:rsidR="00ED3576" w:rsidRPr="00371781" w14:paraId="33EB9E65" w14:textId="77777777" w:rsidTr="00B17C91">
        <w:tc>
          <w:tcPr>
            <w:tcW w:w="9016" w:type="dxa"/>
            <w:gridSpan w:val="2"/>
          </w:tcPr>
          <w:p w14:paraId="094EED20" w14:textId="7293AD07" w:rsidR="00ED3576" w:rsidRPr="00ED3576" w:rsidRDefault="00F46B85" w:rsidP="00565CBA">
            <w:pPr>
              <w:spacing w:before="240" w:line="276" w:lineRule="auto"/>
              <w:rPr>
                <w:rFonts w:ascii="Verdana" w:hAnsi="Verdana"/>
                <w:i/>
              </w:rPr>
            </w:pPr>
            <w:r>
              <w:rPr>
                <w:rFonts w:ascii="Verdana" w:hAnsi="Verdana"/>
                <w:i/>
              </w:rPr>
              <w:t>Canlyniadau posibl yr asesiad trosglwyddo</w:t>
            </w:r>
          </w:p>
        </w:tc>
      </w:tr>
      <w:tr w:rsidR="00ED3576" w:rsidRPr="00371781" w14:paraId="41CEE782" w14:textId="77777777" w:rsidTr="007831CD">
        <w:tc>
          <w:tcPr>
            <w:tcW w:w="1276" w:type="dxa"/>
          </w:tcPr>
          <w:p w14:paraId="59E4049C" w14:textId="26910628" w:rsidR="00ED3576" w:rsidRDefault="00A91C2A" w:rsidP="007831CD">
            <w:pPr>
              <w:spacing w:before="240" w:line="276" w:lineRule="auto"/>
              <w:rPr>
                <w:rFonts w:ascii="Verdana" w:hAnsi="Verdana"/>
              </w:rPr>
            </w:pPr>
            <w:r>
              <w:rPr>
                <w:rFonts w:ascii="Verdana" w:hAnsi="Verdana"/>
              </w:rPr>
              <w:t>6.2</w:t>
            </w:r>
            <w:r w:rsidR="0040297D">
              <w:rPr>
                <w:rFonts w:ascii="Verdana" w:hAnsi="Verdana"/>
              </w:rPr>
              <w:t>.6</w:t>
            </w:r>
          </w:p>
        </w:tc>
        <w:tc>
          <w:tcPr>
            <w:tcW w:w="7740" w:type="dxa"/>
          </w:tcPr>
          <w:p w14:paraId="1B91C212" w14:textId="02B379A3" w:rsidR="00F46B85" w:rsidRDefault="00F46B85" w:rsidP="00F46B85">
            <w:pPr>
              <w:spacing w:before="240" w:line="276" w:lineRule="auto"/>
              <w:rPr>
                <w:rFonts w:ascii="Verdana" w:hAnsi="Verdana"/>
              </w:rPr>
            </w:pPr>
            <w:r>
              <w:rPr>
                <w:rFonts w:ascii="Verdana" w:hAnsi="Verdana"/>
              </w:rPr>
              <w:t>B</w:t>
            </w:r>
            <w:r w:rsidRPr="00F46B85">
              <w:rPr>
                <w:rFonts w:ascii="Verdana" w:hAnsi="Verdana"/>
              </w:rPr>
              <w:t xml:space="preserve">ydd </w:t>
            </w:r>
            <w:r>
              <w:rPr>
                <w:rFonts w:ascii="Verdana" w:hAnsi="Verdana"/>
              </w:rPr>
              <w:t>gan y</w:t>
            </w:r>
            <w:r w:rsidRPr="00F46B85">
              <w:rPr>
                <w:rFonts w:ascii="Verdana" w:hAnsi="Verdana"/>
              </w:rPr>
              <w:t xml:space="preserve"> broses drosglwyddo un o'r canlyniadau canlynol:</w:t>
            </w:r>
          </w:p>
        </w:tc>
      </w:tr>
      <w:tr w:rsidR="00ED3576" w:rsidRPr="00371781" w14:paraId="0F29560C" w14:textId="77777777" w:rsidTr="007831CD">
        <w:tc>
          <w:tcPr>
            <w:tcW w:w="1276" w:type="dxa"/>
          </w:tcPr>
          <w:p w14:paraId="450E6B5A" w14:textId="77777777" w:rsidR="00ED3576" w:rsidRDefault="00ED3576" w:rsidP="007831CD">
            <w:pPr>
              <w:spacing w:before="240" w:line="276" w:lineRule="auto"/>
              <w:rPr>
                <w:rFonts w:ascii="Verdana" w:hAnsi="Verdana"/>
              </w:rPr>
            </w:pPr>
          </w:p>
        </w:tc>
        <w:tc>
          <w:tcPr>
            <w:tcW w:w="7740" w:type="dxa"/>
          </w:tcPr>
          <w:p w14:paraId="55393815" w14:textId="18F31FA3" w:rsidR="00ED3576" w:rsidRPr="00ED3576" w:rsidRDefault="00F46B85" w:rsidP="00BC4C4C">
            <w:pPr>
              <w:pStyle w:val="ListParagraph"/>
              <w:numPr>
                <w:ilvl w:val="0"/>
                <w:numId w:val="30"/>
              </w:numPr>
              <w:spacing w:before="240" w:line="276" w:lineRule="auto"/>
              <w:rPr>
                <w:rFonts w:ascii="Verdana" w:hAnsi="Verdana"/>
              </w:rPr>
            </w:pPr>
            <w:r w:rsidRPr="00F46B85">
              <w:rPr>
                <w:rFonts w:ascii="Verdana" w:hAnsi="Verdana"/>
              </w:rPr>
              <w:t xml:space="preserve">Caniateir i'r ymgeisydd fynd ymlaen i </w:t>
            </w:r>
            <w:r w:rsidR="00BC4C4C">
              <w:rPr>
                <w:rFonts w:ascii="Verdana" w:hAnsi="Verdana"/>
              </w:rPr>
              <w:t xml:space="preserve">wneud </w:t>
            </w:r>
            <w:r w:rsidRPr="00F46B85">
              <w:rPr>
                <w:rFonts w:ascii="Verdana" w:hAnsi="Verdana"/>
              </w:rPr>
              <w:t>PhD;</w:t>
            </w:r>
          </w:p>
        </w:tc>
      </w:tr>
      <w:tr w:rsidR="00ED3576" w:rsidRPr="00371781" w14:paraId="52E142D1" w14:textId="77777777" w:rsidTr="007831CD">
        <w:tc>
          <w:tcPr>
            <w:tcW w:w="1276" w:type="dxa"/>
          </w:tcPr>
          <w:p w14:paraId="4A35A20B" w14:textId="77777777" w:rsidR="00ED3576" w:rsidRDefault="00ED3576" w:rsidP="007831CD">
            <w:pPr>
              <w:spacing w:before="240" w:line="276" w:lineRule="auto"/>
              <w:rPr>
                <w:rFonts w:ascii="Verdana" w:hAnsi="Verdana"/>
              </w:rPr>
            </w:pPr>
          </w:p>
        </w:tc>
        <w:tc>
          <w:tcPr>
            <w:tcW w:w="7740" w:type="dxa"/>
          </w:tcPr>
          <w:p w14:paraId="0696665A" w14:textId="2A7F84DD" w:rsidR="009A0CBA" w:rsidRPr="0035481A" w:rsidRDefault="009A0CBA" w:rsidP="00BC4C4C">
            <w:pPr>
              <w:pStyle w:val="ListParagraph"/>
              <w:numPr>
                <w:ilvl w:val="0"/>
                <w:numId w:val="30"/>
              </w:numPr>
              <w:spacing w:before="240" w:line="276" w:lineRule="auto"/>
              <w:rPr>
                <w:rFonts w:ascii="Verdana" w:hAnsi="Verdana"/>
              </w:rPr>
            </w:pPr>
            <w:r w:rsidRPr="009A0CBA">
              <w:rPr>
                <w:rFonts w:ascii="Verdana" w:hAnsi="Verdana"/>
              </w:rPr>
              <w:t xml:space="preserve">Caniateir i'r ymgeisydd fynd ymlaen i </w:t>
            </w:r>
            <w:r w:rsidR="00BC4C4C">
              <w:rPr>
                <w:rFonts w:ascii="Verdana" w:hAnsi="Verdana"/>
              </w:rPr>
              <w:t xml:space="preserve">wneud </w:t>
            </w:r>
            <w:r w:rsidRPr="009A0CBA">
              <w:rPr>
                <w:rFonts w:ascii="Verdana" w:hAnsi="Verdana"/>
              </w:rPr>
              <w:t>PhD gydag amodau penodol (i'w hystyried o fewn amserlen gytunedig);</w:t>
            </w:r>
          </w:p>
        </w:tc>
      </w:tr>
      <w:tr w:rsidR="00ED3576" w:rsidRPr="00371781" w14:paraId="70BBB4E3" w14:textId="77777777" w:rsidTr="007831CD">
        <w:tc>
          <w:tcPr>
            <w:tcW w:w="1276" w:type="dxa"/>
          </w:tcPr>
          <w:p w14:paraId="2DD484EA" w14:textId="77777777" w:rsidR="00ED3576" w:rsidRDefault="00ED3576" w:rsidP="007831CD">
            <w:pPr>
              <w:spacing w:before="240" w:line="276" w:lineRule="auto"/>
              <w:rPr>
                <w:rFonts w:ascii="Verdana" w:hAnsi="Verdana"/>
              </w:rPr>
            </w:pPr>
          </w:p>
        </w:tc>
        <w:tc>
          <w:tcPr>
            <w:tcW w:w="7740" w:type="dxa"/>
          </w:tcPr>
          <w:p w14:paraId="4AB47D6B" w14:textId="77777777" w:rsidR="00BC4C4C" w:rsidRDefault="00BC4C4C" w:rsidP="00BC4C4C">
            <w:pPr>
              <w:pStyle w:val="ListParagraph"/>
              <w:numPr>
                <w:ilvl w:val="0"/>
                <w:numId w:val="30"/>
              </w:numPr>
              <w:spacing w:before="240" w:line="276" w:lineRule="auto"/>
              <w:rPr>
                <w:rFonts w:ascii="Verdana" w:hAnsi="Verdana"/>
              </w:rPr>
            </w:pPr>
            <w:r w:rsidRPr="00BC4C4C">
              <w:rPr>
                <w:rFonts w:ascii="Verdana" w:hAnsi="Verdana"/>
              </w:rPr>
              <w:t xml:space="preserve">Ni chaniateir i'r ymgeisydd fynd ymlaen i </w:t>
            </w:r>
            <w:r>
              <w:rPr>
                <w:rFonts w:ascii="Verdana" w:hAnsi="Verdana"/>
              </w:rPr>
              <w:t xml:space="preserve">wneud </w:t>
            </w:r>
            <w:r w:rsidRPr="00BC4C4C">
              <w:rPr>
                <w:rFonts w:ascii="Verdana" w:hAnsi="Verdana"/>
              </w:rPr>
              <w:t>PhD ac mae'n ofynnol iddo ailgyflwyno ei adroddiad trosglwyddo ar gyfer asesiad pellach o fewn amserlen gytunedig;</w:t>
            </w:r>
          </w:p>
          <w:p w14:paraId="4CFBBE2D" w14:textId="143AB72E" w:rsidR="00BC4C4C" w:rsidRPr="00BC4C4C" w:rsidRDefault="00BC4C4C" w:rsidP="00BC4C4C">
            <w:pPr>
              <w:spacing w:before="240" w:line="276" w:lineRule="auto"/>
              <w:rPr>
                <w:rFonts w:ascii="Verdana" w:hAnsi="Verdana"/>
              </w:rPr>
            </w:pPr>
            <w:r>
              <w:rPr>
                <w:rFonts w:ascii="Verdana" w:hAnsi="Verdana"/>
              </w:rPr>
              <w:t xml:space="preserve">    ch) </w:t>
            </w:r>
            <w:r w:rsidRPr="00BC4C4C">
              <w:rPr>
                <w:rFonts w:ascii="Verdana" w:hAnsi="Verdana"/>
              </w:rPr>
              <w:t>Mae'n ofynnol i'r ymgeisydd gyflwyno ar gyfer MPhil;</w:t>
            </w:r>
          </w:p>
        </w:tc>
      </w:tr>
      <w:tr w:rsidR="0035481A" w:rsidRPr="00371781" w14:paraId="360B57F1" w14:textId="77777777" w:rsidTr="007831CD">
        <w:tc>
          <w:tcPr>
            <w:tcW w:w="1276" w:type="dxa"/>
          </w:tcPr>
          <w:p w14:paraId="218D1BD2" w14:textId="77777777" w:rsidR="0035481A" w:rsidRDefault="0035481A" w:rsidP="007831CD">
            <w:pPr>
              <w:spacing w:before="240" w:line="276" w:lineRule="auto"/>
              <w:rPr>
                <w:rFonts w:ascii="Verdana" w:hAnsi="Verdana"/>
              </w:rPr>
            </w:pPr>
          </w:p>
        </w:tc>
        <w:tc>
          <w:tcPr>
            <w:tcW w:w="7740" w:type="dxa"/>
          </w:tcPr>
          <w:p w14:paraId="3D7113A4" w14:textId="026334CA" w:rsidR="00BC4C4C" w:rsidRPr="00BC4C4C" w:rsidRDefault="00BC4C4C" w:rsidP="00BC4C4C">
            <w:pPr>
              <w:pStyle w:val="ListParagraph"/>
              <w:numPr>
                <w:ilvl w:val="0"/>
                <w:numId w:val="30"/>
              </w:numPr>
              <w:spacing w:before="240" w:line="276" w:lineRule="auto"/>
              <w:rPr>
                <w:rFonts w:ascii="Verdana" w:hAnsi="Verdana"/>
              </w:rPr>
            </w:pPr>
            <w:r>
              <w:rPr>
                <w:rFonts w:ascii="Verdana" w:hAnsi="Verdana"/>
              </w:rPr>
              <w:t>Mae</w:t>
            </w:r>
            <w:r w:rsidRPr="00BC4C4C">
              <w:rPr>
                <w:rFonts w:ascii="Verdana" w:hAnsi="Verdana"/>
              </w:rPr>
              <w:t xml:space="preserve"> astudiaeth yr ymgeisydd yn cael ei therfynu.</w:t>
            </w:r>
          </w:p>
        </w:tc>
      </w:tr>
      <w:tr w:rsidR="0035481A" w:rsidRPr="00371781" w14:paraId="7400B98A" w14:textId="77777777" w:rsidTr="007831CD">
        <w:tc>
          <w:tcPr>
            <w:tcW w:w="1276" w:type="dxa"/>
          </w:tcPr>
          <w:p w14:paraId="59DE98A9" w14:textId="350FF9C2" w:rsidR="0035481A" w:rsidRDefault="00A91C2A" w:rsidP="007831CD">
            <w:pPr>
              <w:spacing w:before="240" w:line="276" w:lineRule="auto"/>
              <w:rPr>
                <w:rFonts w:ascii="Verdana" w:hAnsi="Verdana"/>
              </w:rPr>
            </w:pPr>
            <w:r>
              <w:rPr>
                <w:rFonts w:ascii="Verdana" w:hAnsi="Verdana"/>
              </w:rPr>
              <w:t>6.2</w:t>
            </w:r>
            <w:r w:rsidR="0040297D">
              <w:rPr>
                <w:rFonts w:ascii="Verdana" w:hAnsi="Verdana"/>
              </w:rPr>
              <w:t>.7</w:t>
            </w:r>
          </w:p>
        </w:tc>
        <w:tc>
          <w:tcPr>
            <w:tcW w:w="7740" w:type="dxa"/>
          </w:tcPr>
          <w:p w14:paraId="4B937BC9" w14:textId="579269C1" w:rsidR="0035481A" w:rsidRPr="0035481A" w:rsidRDefault="00BC4C4C" w:rsidP="00BC4C4C">
            <w:pPr>
              <w:spacing w:before="240" w:line="276" w:lineRule="auto"/>
              <w:rPr>
                <w:rFonts w:ascii="Verdana" w:hAnsi="Verdana"/>
              </w:rPr>
            </w:pPr>
            <w:r w:rsidRPr="00BC4C4C">
              <w:rPr>
                <w:rFonts w:ascii="Verdana" w:hAnsi="Verdana"/>
              </w:rPr>
              <w:t xml:space="preserve">Os na chaniateir i ymgeisydd fynd ymlaen i </w:t>
            </w:r>
            <w:r>
              <w:rPr>
                <w:rFonts w:ascii="Verdana" w:hAnsi="Verdana"/>
              </w:rPr>
              <w:t xml:space="preserve">wneud </w:t>
            </w:r>
            <w:r w:rsidRPr="00BC4C4C">
              <w:rPr>
                <w:rFonts w:ascii="Verdana" w:hAnsi="Verdana"/>
              </w:rPr>
              <w:t>PhD neu os oes angen iddo ailgyflwyno ei adroddiad trosglwyddo, bydd yn cael adborth ysgrifenedig ar ei gais.</w:t>
            </w:r>
          </w:p>
        </w:tc>
      </w:tr>
      <w:tr w:rsidR="003B56EE" w:rsidRPr="00371781" w14:paraId="31AB27C8" w14:textId="77777777" w:rsidTr="007831CD">
        <w:tc>
          <w:tcPr>
            <w:tcW w:w="1276" w:type="dxa"/>
          </w:tcPr>
          <w:p w14:paraId="3331129C" w14:textId="5C3EACF5" w:rsidR="003B56EE" w:rsidRDefault="00A91C2A" w:rsidP="007831CD">
            <w:pPr>
              <w:spacing w:before="240" w:line="276" w:lineRule="auto"/>
              <w:rPr>
                <w:rFonts w:ascii="Verdana" w:hAnsi="Verdana"/>
              </w:rPr>
            </w:pPr>
            <w:r>
              <w:rPr>
                <w:rFonts w:ascii="Verdana" w:hAnsi="Verdana"/>
              </w:rPr>
              <w:t>6.2</w:t>
            </w:r>
            <w:r w:rsidR="0040297D">
              <w:rPr>
                <w:rFonts w:ascii="Verdana" w:hAnsi="Verdana"/>
              </w:rPr>
              <w:t>.8</w:t>
            </w:r>
          </w:p>
        </w:tc>
        <w:tc>
          <w:tcPr>
            <w:tcW w:w="7740" w:type="dxa"/>
          </w:tcPr>
          <w:p w14:paraId="7CA3C435" w14:textId="1DBB142E" w:rsidR="003B56EE" w:rsidRDefault="00BC4C4C" w:rsidP="00BC4C4C">
            <w:pPr>
              <w:spacing w:before="240" w:line="276" w:lineRule="auto"/>
              <w:rPr>
                <w:rFonts w:ascii="Verdana" w:hAnsi="Verdana"/>
              </w:rPr>
            </w:pPr>
            <w:r w:rsidRPr="00BC4C4C">
              <w:rPr>
                <w:rFonts w:ascii="Verdana" w:hAnsi="Verdana"/>
              </w:rPr>
              <w:t xml:space="preserve">Os yw'n ofynnol i ymgeisydd ailgyflwyno ei adroddiad trosglwyddo am asesiad pellach o fewn amserlen gytunedig, </w:t>
            </w:r>
            <w:r>
              <w:rPr>
                <w:rFonts w:ascii="Verdana" w:hAnsi="Verdana"/>
              </w:rPr>
              <w:t xml:space="preserve">caniateir </w:t>
            </w:r>
            <w:r w:rsidRPr="00BC4C4C">
              <w:rPr>
                <w:rFonts w:ascii="Verdana" w:hAnsi="Verdana"/>
              </w:rPr>
              <w:t xml:space="preserve">ailgyflwyno </w:t>
            </w:r>
            <w:r>
              <w:rPr>
                <w:rFonts w:ascii="Verdana" w:hAnsi="Verdana"/>
              </w:rPr>
              <w:t>unwaith yn unig</w:t>
            </w:r>
            <w:r w:rsidRPr="00BC4C4C">
              <w:rPr>
                <w:rFonts w:ascii="Verdana" w:hAnsi="Verdana"/>
              </w:rPr>
              <w:t xml:space="preserve">.  </w:t>
            </w:r>
          </w:p>
        </w:tc>
      </w:tr>
      <w:tr w:rsidR="008D78B5" w:rsidRPr="00371781" w14:paraId="15A1BF09" w14:textId="77777777" w:rsidTr="000B1824">
        <w:tc>
          <w:tcPr>
            <w:tcW w:w="9016" w:type="dxa"/>
            <w:gridSpan w:val="2"/>
          </w:tcPr>
          <w:p w14:paraId="3432A2F1" w14:textId="63F96D69" w:rsidR="008D78B5" w:rsidRPr="008D78B5" w:rsidRDefault="00BC4C4C" w:rsidP="003474E9">
            <w:pPr>
              <w:spacing w:before="240" w:line="276" w:lineRule="auto"/>
              <w:rPr>
                <w:rFonts w:ascii="Verdana" w:hAnsi="Verdana"/>
                <w:i/>
              </w:rPr>
            </w:pPr>
            <w:r>
              <w:rPr>
                <w:rFonts w:ascii="Verdana" w:hAnsi="Verdana"/>
                <w:i/>
              </w:rPr>
              <w:t xml:space="preserve">Apelio yn erbyn penderfyniad </w:t>
            </w:r>
            <w:r w:rsidR="003D25F7">
              <w:rPr>
                <w:rFonts w:ascii="Verdana" w:hAnsi="Verdana"/>
                <w:i/>
              </w:rPr>
              <w:t>y FRDC</w:t>
            </w:r>
            <w:r>
              <w:rPr>
                <w:rFonts w:ascii="Verdana" w:hAnsi="Verdana"/>
                <w:i/>
              </w:rPr>
              <w:t xml:space="preserve"> ar drosglwyddo </w:t>
            </w:r>
          </w:p>
        </w:tc>
      </w:tr>
      <w:tr w:rsidR="008D78B5" w:rsidRPr="00371781" w14:paraId="23DD605A" w14:textId="77777777" w:rsidTr="007831CD">
        <w:tc>
          <w:tcPr>
            <w:tcW w:w="1276" w:type="dxa"/>
          </w:tcPr>
          <w:p w14:paraId="6C9464D9" w14:textId="2171B1F0" w:rsidR="008D78B5" w:rsidRDefault="00A91C2A" w:rsidP="007831CD">
            <w:pPr>
              <w:spacing w:before="240" w:line="276" w:lineRule="auto"/>
              <w:rPr>
                <w:rFonts w:ascii="Verdana" w:hAnsi="Verdana"/>
              </w:rPr>
            </w:pPr>
            <w:r>
              <w:rPr>
                <w:rFonts w:ascii="Verdana" w:hAnsi="Verdana"/>
              </w:rPr>
              <w:t>6.2</w:t>
            </w:r>
            <w:r w:rsidR="0040297D">
              <w:rPr>
                <w:rFonts w:ascii="Verdana" w:hAnsi="Verdana"/>
              </w:rPr>
              <w:t>.9</w:t>
            </w:r>
          </w:p>
        </w:tc>
        <w:tc>
          <w:tcPr>
            <w:tcW w:w="7740" w:type="dxa"/>
          </w:tcPr>
          <w:p w14:paraId="13EDC64E" w14:textId="2C7AAEC5" w:rsidR="009A0CBA" w:rsidRDefault="009A0CBA" w:rsidP="00BC4C4C">
            <w:pPr>
              <w:spacing w:before="240" w:line="276" w:lineRule="auto"/>
              <w:rPr>
                <w:rFonts w:ascii="Verdana" w:hAnsi="Verdana"/>
              </w:rPr>
            </w:pPr>
            <w:r w:rsidRPr="009A0CBA">
              <w:rPr>
                <w:rFonts w:ascii="Verdana" w:hAnsi="Verdana"/>
              </w:rPr>
              <w:t xml:space="preserve">Gall ymgeisydd apelio yn erbyn penderfyniad </w:t>
            </w:r>
            <w:r w:rsidR="003D25F7">
              <w:rPr>
                <w:rFonts w:ascii="Verdana" w:hAnsi="Verdana"/>
              </w:rPr>
              <w:t>y FRDC</w:t>
            </w:r>
            <w:r w:rsidRPr="009A0CBA">
              <w:rPr>
                <w:rFonts w:ascii="Verdana" w:hAnsi="Verdana"/>
              </w:rPr>
              <w:t xml:space="preserve"> ond dim ond o dan feini prawf penodol, yn unol â </w:t>
            </w:r>
            <w:r w:rsidR="00BC4C4C">
              <w:rPr>
                <w:rFonts w:ascii="Verdana" w:hAnsi="Verdana"/>
              </w:rPr>
              <w:t>R</w:t>
            </w:r>
            <w:r w:rsidRPr="00BC4C4C">
              <w:rPr>
                <w:rFonts w:ascii="Verdana" w:hAnsi="Verdana"/>
                <w:i/>
                <w:iCs/>
              </w:rPr>
              <w:t xml:space="preserve">heoliadau a </w:t>
            </w:r>
            <w:r w:rsidR="00BC4C4C">
              <w:rPr>
                <w:rFonts w:ascii="Verdana" w:hAnsi="Verdana"/>
                <w:i/>
                <w:iCs/>
              </w:rPr>
              <w:t>G</w:t>
            </w:r>
            <w:r w:rsidRPr="00BC4C4C">
              <w:rPr>
                <w:rFonts w:ascii="Verdana" w:hAnsi="Verdana"/>
                <w:i/>
                <w:iCs/>
              </w:rPr>
              <w:t xml:space="preserve">weithdrefnau </w:t>
            </w:r>
            <w:r w:rsidR="00BC4C4C">
              <w:rPr>
                <w:rFonts w:ascii="Verdana" w:hAnsi="Verdana"/>
                <w:i/>
                <w:iCs/>
              </w:rPr>
              <w:t>A</w:t>
            </w:r>
            <w:r w:rsidRPr="00BC4C4C">
              <w:rPr>
                <w:rFonts w:ascii="Verdana" w:hAnsi="Verdana"/>
                <w:i/>
                <w:iCs/>
              </w:rPr>
              <w:t xml:space="preserve">peliadau </w:t>
            </w:r>
            <w:r w:rsidR="00BC4C4C">
              <w:rPr>
                <w:rFonts w:ascii="Verdana" w:hAnsi="Verdana"/>
                <w:i/>
                <w:iCs/>
              </w:rPr>
              <w:t>A</w:t>
            </w:r>
            <w:r w:rsidRPr="00BC4C4C">
              <w:rPr>
                <w:rFonts w:ascii="Verdana" w:hAnsi="Verdana"/>
                <w:i/>
                <w:iCs/>
              </w:rPr>
              <w:t xml:space="preserve">cademaidd y Brifysgol ar gyfer </w:t>
            </w:r>
            <w:r w:rsidR="00BC4C4C">
              <w:rPr>
                <w:rFonts w:ascii="Verdana" w:hAnsi="Verdana"/>
                <w:i/>
                <w:iCs/>
              </w:rPr>
              <w:t>G</w:t>
            </w:r>
            <w:r w:rsidRPr="00BC4C4C">
              <w:rPr>
                <w:rFonts w:ascii="Verdana" w:hAnsi="Verdana"/>
                <w:i/>
                <w:iCs/>
              </w:rPr>
              <w:t xml:space="preserve">raddau </w:t>
            </w:r>
            <w:r w:rsidR="00BC4C4C">
              <w:rPr>
                <w:rFonts w:ascii="Verdana" w:hAnsi="Verdana"/>
                <w:i/>
                <w:iCs/>
              </w:rPr>
              <w:t>Y</w:t>
            </w:r>
            <w:r w:rsidRPr="00BC4C4C">
              <w:rPr>
                <w:rFonts w:ascii="Verdana" w:hAnsi="Verdana"/>
                <w:i/>
                <w:iCs/>
              </w:rPr>
              <w:t>mchwil.</w:t>
            </w:r>
          </w:p>
        </w:tc>
      </w:tr>
    </w:tbl>
    <w:p w14:paraId="502A7709" w14:textId="5DAC9902"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6505C2" w:rsidRPr="00371781" w14:paraId="7ACB6613" w14:textId="77777777" w:rsidTr="00850532">
        <w:tc>
          <w:tcPr>
            <w:tcW w:w="1276" w:type="dxa"/>
          </w:tcPr>
          <w:p w14:paraId="4E5AE228" w14:textId="054F7792" w:rsidR="006505C2" w:rsidRPr="00371781" w:rsidRDefault="00747722" w:rsidP="006505C2">
            <w:pPr>
              <w:spacing w:line="276" w:lineRule="auto"/>
              <w:rPr>
                <w:rFonts w:ascii="Verdana" w:hAnsi="Verdana"/>
                <w:b/>
                <w:sz w:val="28"/>
                <w:szCs w:val="28"/>
              </w:rPr>
            </w:pPr>
            <w:r>
              <w:rPr>
                <w:rFonts w:ascii="Verdana" w:hAnsi="Verdana"/>
                <w:b/>
                <w:sz w:val="28"/>
                <w:szCs w:val="28"/>
              </w:rPr>
              <w:t>7</w:t>
            </w:r>
            <w:r w:rsidR="006505C2">
              <w:rPr>
                <w:rFonts w:ascii="Verdana" w:hAnsi="Verdana"/>
                <w:b/>
                <w:sz w:val="28"/>
                <w:szCs w:val="28"/>
              </w:rPr>
              <w:t>.</w:t>
            </w:r>
          </w:p>
        </w:tc>
        <w:tc>
          <w:tcPr>
            <w:tcW w:w="7740" w:type="dxa"/>
          </w:tcPr>
          <w:p w14:paraId="0FA2FCDD" w14:textId="645EBA99" w:rsidR="006505C2" w:rsidRPr="00371781" w:rsidRDefault="00BC4C4C" w:rsidP="006505C2">
            <w:pPr>
              <w:spacing w:line="276" w:lineRule="auto"/>
              <w:rPr>
                <w:rFonts w:ascii="Verdana" w:hAnsi="Verdana"/>
                <w:b/>
                <w:sz w:val="28"/>
                <w:szCs w:val="28"/>
              </w:rPr>
            </w:pPr>
            <w:r>
              <w:rPr>
                <w:rFonts w:ascii="Verdana" w:hAnsi="Verdana"/>
                <w:b/>
                <w:sz w:val="28"/>
                <w:szCs w:val="28"/>
              </w:rPr>
              <w:t>Y Traethawd Ymchwil</w:t>
            </w:r>
          </w:p>
        </w:tc>
      </w:tr>
      <w:tr w:rsidR="006505C2" w:rsidRPr="00371781" w14:paraId="77390EC9" w14:textId="77777777" w:rsidTr="00850532">
        <w:tc>
          <w:tcPr>
            <w:tcW w:w="1276" w:type="dxa"/>
          </w:tcPr>
          <w:p w14:paraId="6817E528" w14:textId="57C56268" w:rsidR="006505C2" w:rsidRPr="00371781" w:rsidRDefault="00747722" w:rsidP="006505C2">
            <w:pPr>
              <w:spacing w:before="240" w:line="276" w:lineRule="auto"/>
              <w:rPr>
                <w:rFonts w:ascii="Verdana" w:hAnsi="Verdana"/>
                <w:b/>
              </w:rPr>
            </w:pPr>
            <w:r>
              <w:rPr>
                <w:rFonts w:ascii="Verdana" w:hAnsi="Verdana"/>
                <w:b/>
              </w:rPr>
              <w:t>7</w:t>
            </w:r>
            <w:r w:rsidR="006505C2">
              <w:rPr>
                <w:rFonts w:ascii="Verdana" w:hAnsi="Verdana"/>
                <w:b/>
              </w:rPr>
              <w:t>.1</w:t>
            </w:r>
          </w:p>
        </w:tc>
        <w:tc>
          <w:tcPr>
            <w:tcW w:w="7740" w:type="dxa"/>
          </w:tcPr>
          <w:p w14:paraId="77BF0BEA" w14:textId="6D436808" w:rsidR="006505C2" w:rsidRPr="00371781" w:rsidRDefault="006B7419" w:rsidP="006B7419">
            <w:pPr>
              <w:spacing w:before="240" w:line="276" w:lineRule="auto"/>
              <w:rPr>
                <w:rFonts w:ascii="Verdana" w:hAnsi="Verdana"/>
                <w:b/>
              </w:rPr>
            </w:pPr>
            <w:r w:rsidRPr="006B7419">
              <w:rPr>
                <w:rFonts w:ascii="Verdana" w:hAnsi="Verdana"/>
                <w:b/>
                <w:bCs/>
              </w:rPr>
              <w:t>G</w:t>
            </w:r>
            <w:r w:rsidRPr="006B7419">
              <w:rPr>
                <w:rFonts w:ascii="Verdana" w:hAnsi="Verdana"/>
                <w:b/>
              </w:rPr>
              <w:t>ofynion ar gyfer cyflwyno t</w:t>
            </w:r>
            <w:r>
              <w:rPr>
                <w:rFonts w:ascii="Verdana" w:hAnsi="Verdana"/>
                <w:b/>
              </w:rPr>
              <w:t>raethawd ymchwil i’w arholi</w:t>
            </w:r>
          </w:p>
        </w:tc>
      </w:tr>
      <w:tr w:rsidR="006505C2" w:rsidRPr="00371781" w14:paraId="64CFA8AC" w14:textId="77777777" w:rsidTr="00850532">
        <w:tc>
          <w:tcPr>
            <w:tcW w:w="1276" w:type="dxa"/>
          </w:tcPr>
          <w:p w14:paraId="62F91BBF" w14:textId="71DCB546" w:rsidR="006505C2" w:rsidRPr="00371781" w:rsidRDefault="00747722" w:rsidP="006505C2">
            <w:pPr>
              <w:spacing w:before="240" w:line="276" w:lineRule="auto"/>
              <w:rPr>
                <w:rFonts w:ascii="Verdana" w:hAnsi="Verdana"/>
              </w:rPr>
            </w:pPr>
            <w:r>
              <w:rPr>
                <w:rFonts w:ascii="Verdana" w:hAnsi="Verdana"/>
              </w:rPr>
              <w:t>7</w:t>
            </w:r>
            <w:r w:rsidR="006505C2">
              <w:rPr>
                <w:rFonts w:ascii="Verdana" w:hAnsi="Verdana"/>
              </w:rPr>
              <w:t>.1.1</w:t>
            </w:r>
          </w:p>
        </w:tc>
        <w:tc>
          <w:tcPr>
            <w:tcW w:w="7740" w:type="dxa"/>
          </w:tcPr>
          <w:p w14:paraId="09AA496E" w14:textId="0FE67965" w:rsidR="006505C2" w:rsidRPr="00371781" w:rsidRDefault="006B7419" w:rsidP="006B7419">
            <w:pPr>
              <w:spacing w:before="240" w:line="276" w:lineRule="auto"/>
              <w:rPr>
                <w:rFonts w:ascii="Verdana" w:hAnsi="Verdana"/>
              </w:rPr>
            </w:pPr>
            <w:r w:rsidRPr="006B7419">
              <w:rPr>
                <w:rFonts w:ascii="Verdana" w:hAnsi="Verdana"/>
              </w:rPr>
              <w:t xml:space="preserve">Rhaid i’r ymgeisydd gyflwyno ei </w:t>
            </w:r>
            <w:r>
              <w:rPr>
                <w:rFonts w:ascii="Verdana" w:hAnsi="Verdana"/>
              </w:rPr>
              <w:t>draethawd ymchwil</w:t>
            </w:r>
            <w:r w:rsidRPr="006B7419">
              <w:rPr>
                <w:rFonts w:ascii="Verdana" w:hAnsi="Verdana"/>
              </w:rPr>
              <w:t xml:space="preserve"> cyn i’w </w:t>
            </w:r>
            <w:r>
              <w:rPr>
                <w:rFonts w:ascii="Verdana" w:hAnsi="Verdana"/>
              </w:rPr>
              <w:t>uchafswm c</w:t>
            </w:r>
            <w:r w:rsidRPr="006B7419">
              <w:rPr>
                <w:rFonts w:ascii="Verdana" w:hAnsi="Verdana"/>
              </w:rPr>
              <w:t xml:space="preserve">yfnod cofrestru ddod i ben. Mewn amgylchiadau eithriadol, lle ceir tystiolaeth bod ymchwil ymgeisydd yn mynd yn ei flaen yn eithriadol o dda, gall y Pwyllgor Graddau </w:t>
            </w:r>
            <w:r>
              <w:rPr>
                <w:rFonts w:ascii="Verdana" w:hAnsi="Verdana"/>
              </w:rPr>
              <w:t>Y</w:t>
            </w:r>
            <w:r w:rsidRPr="006B7419">
              <w:rPr>
                <w:rFonts w:ascii="Verdana" w:hAnsi="Verdana"/>
              </w:rPr>
              <w:t>mchwil (</w:t>
            </w:r>
            <w:r>
              <w:rPr>
                <w:rFonts w:ascii="Verdana" w:hAnsi="Verdana"/>
              </w:rPr>
              <w:t>R</w:t>
            </w:r>
            <w:r w:rsidRPr="006B7419">
              <w:rPr>
                <w:rFonts w:ascii="Verdana" w:hAnsi="Verdana"/>
              </w:rPr>
              <w:t xml:space="preserve">DC) gymeradwyo cyflwyno'r gwaith yn gynnar, h.y. ei gyflwyno cyn </w:t>
            </w:r>
            <w:r>
              <w:rPr>
                <w:rFonts w:ascii="Verdana" w:hAnsi="Verdana"/>
              </w:rPr>
              <w:t>isafswm y</w:t>
            </w:r>
            <w:r w:rsidRPr="006B7419">
              <w:rPr>
                <w:rFonts w:ascii="Verdana" w:hAnsi="Verdana"/>
              </w:rPr>
              <w:t xml:space="preserve"> dyddiad cofrestru. O fewn y fframiau amser hyn, mae cyflwyno'r t</w:t>
            </w:r>
            <w:r>
              <w:rPr>
                <w:rFonts w:ascii="Verdana" w:hAnsi="Verdana"/>
              </w:rPr>
              <w:t>raethawd ymchwil</w:t>
            </w:r>
            <w:r w:rsidRPr="006B7419">
              <w:rPr>
                <w:rFonts w:ascii="Verdana" w:hAnsi="Verdana"/>
              </w:rPr>
              <w:t xml:space="preserve"> yn ôl disgresiwn yr ymgeisydd yn unig.</w:t>
            </w:r>
          </w:p>
        </w:tc>
      </w:tr>
      <w:tr w:rsidR="00F05A80" w:rsidRPr="00371781" w14:paraId="0E1EEBF6" w14:textId="77777777" w:rsidTr="00850532">
        <w:tc>
          <w:tcPr>
            <w:tcW w:w="1276" w:type="dxa"/>
          </w:tcPr>
          <w:p w14:paraId="5A60B33A" w14:textId="228D7EA3" w:rsidR="00F05A80" w:rsidRDefault="00747722" w:rsidP="0074223E">
            <w:pPr>
              <w:spacing w:before="240" w:line="276" w:lineRule="auto"/>
              <w:rPr>
                <w:rFonts w:ascii="Verdana" w:hAnsi="Verdana"/>
              </w:rPr>
            </w:pPr>
            <w:r>
              <w:rPr>
                <w:rFonts w:ascii="Verdana" w:hAnsi="Verdana"/>
              </w:rPr>
              <w:t>7</w:t>
            </w:r>
            <w:r w:rsidR="00F05A80">
              <w:rPr>
                <w:rFonts w:ascii="Verdana" w:hAnsi="Verdana"/>
              </w:rPr>
              <w:t>.1.</w:t>
            </w:r>
            <w:r w:rsidR="0074223E">
              <w:rPr>
                <w:rFonts w:ascii="Verdana" w:hAnsi="Verdana"/>
              </w:rPr>
              <w:t>2</w:t>
            </w:r>
          </w:p>
        </w:tc>
        <w:tc>
          <w:tcPr>
            <w:tcW w:w="7740" w:type="dxa"/>
          </w:tcPr>
          <w:p w14:paraId="4AC8A2EB" w14:textId="097B4F69" w:rsidR="009A0CBA" w:rsidRDefault="009A0CBA" w:rsidP="006B7419">
            <w:pPr>
              <w:spacing w:before="240" w:line="276" w:lineRule="auto"/>
              <w:rPr>
                <w:rFonts w:ascii="Verdana" w:hAnsi="Verdana"/>
              </w:rPr>
            </w:pPr>
            <w:r w:rsidRPr="009A0CBA">
              <w:rPr>
                <w:rFonts w:ascii="Verdana" w:hAnsi="Verdana"/>
              </w:rPr>
              <w:t xml:space="preserve">Bydd yr ymgeisydd yn cyflwyno copi electronig </w:t>
            </w:r>
            <w:r w:rsidR="006B7419">
              <w:rPr>
                <w:rFonts w:ascii="Verdana" w:hAnsi="Verdana"/>
              </w:rPr>
              <w:t>o’i</w:t>
            </w:r>
            <w:r w:rsidRPr="009A0CBA">
              <w:rPr>
                <w:rFonts w:ascii="Verdana" w:hAnsi="Verdana"/>
              </w:rPr>
              <w:t xml:space="preserve"> </w:t>
            </w:r>
            <w:r w:rsidR="006B7419">
              <w:rPr>
                <w:rFonts w:ascii="Verdana" w:hAnsi="Verdana"/>
              </w:rPr>
              <w:t>draethawd ymchwil</w:t>
            </w:r>
            <w:r w:rsidRPr="009A0CBA">
              <w:rPr>
                <w:rFonts w:ascii="Verdana" w:hAnsi="Verdana"/>
              </w:rPr>
              <w:t xml:space="preserve"> </w:t>
            </w:r>
            <w:r w:rsidR="006B7419">
              <w:rPr>
                <w:rFonts w:ascii="Verdana" w:hAnsi="Verdana"/>
              </w:rPr>
              <w:t>i’r</w:t>
            </w:r>
            <w:r w:rsidRPr="009A0CBA">
              <w:rPr>
                <w:rFonts w:ascii="Verdana" w:hAnsi="Verdana"/>
              </w:rPr>
              <w:t xml:space="preserve"> </w:t>
            </w:r>
            <w:r w:rsidR="006B7419">
              <w:rPr>
                <w:rFonts w:ascii="Verdana" w:hAnsi="Verdana"/>
              </w:rPr>
              <w:t>Y</w:t>
            </w:r>
            <w:r w:rsidRPr="009A0CBA">
              <w:rPr>
                <w:rFonts w:ascii="Verdana" w:hAnsi="Verdana"/>
              </w:rPr>
              <w:t xml:space="preserve">sgol </w:t>
            </w:r>
            <w:r w:rsidR="006B7419">
              <w:rPr>
                <w:rFonts w:ascii="Verdana" w:hAnsi="Verdana"/>
              </w:rPr>
              <w:t>G</w:t>
            </w:r>
            <w:r w:rsidRPr="009A0CBA">
              <w:rPr>
                <w:rFonts w:ascii="Verdana" w:hAnsi="Verdana"/>
              </w:rPr>
              <w:t xml:space="preserve">raddedigion, a fydd yn cael ei anfon at arholwyr. Efallai y bydd angen copi printiedig o'r cyflwyniad ar yr arholwyr hefyd. Bydd yr </w:t>
            </w:r>
            <w:r w:rsidR="006B7419">
              <w:rPr>
                <w:rFonts w:ascii="Verdana" w:hAnsi="Verdana"/>
              </w:rPr>
              <w:t>Y</w:t>
            </w:r>
            <w:r w:rsidRPr="009A0CBA">
              <w:rPr>
                <w:rFonts w:ascii="Verdana" w:hAnsi="Verdana"/>
              </w:rPr>
              <w:t>sgol</w:t>
            </w:r>
            <w:r w:rsidR="006B7419">
              <w:rPr>
                <w:rFonts w:ascii="Verdana" w:hAnsi="Verdana"/>
              </w:rPr>
              <w:t xml:space="preserve"> G</w:t>
            </w:r>
            <w:r w:rsidRPr="009A0CBA">
              <w:rPr>
                <w:rFonts w:ascii="Verdana" w:hAnsi="Verdana"/>
              </w:rPr>
              <w:t xml:space="preserve">raddedigion yn penderfynu ar ddewis yr arholwyr adeg eu penodi a byddant yn cael eu cyfleu </w:t>
            </w:r>
            <w:r w:rsidR="006B7419">
              <w:rPr>
                <w:rFonts w:ascii="Verdana" w:hAnsi="Verdana"/>
              </w:rPr>
              <w:t>i’r</w:t>
            </w:r>
            <w:r w:rsidRPr="009A0CBA">
              <w:rPr>
                <w:rFonts w:ascii="Verdana" w:hAnsi="Verdana"/>
              </w:rPr>
              <w:t xml:space="preserve"> ymgeisydd. Bydd yn ofynnol </w:t>
            </w:r>
            <w:r w:rsidR="006B7419">
              <w:rPr>
                <w:rFonts w:ascii="Verdana" w:hAnsi="Verdana"/>
              </w:rPr>
              <w:t>i’r</w:t>
            </w:r>
            <w:r w:rsidRPr="009A0CBA">
              <w:rPr>
                <w:rFonts w:ascii="Verdana" w:hAnsi="Verdana"/>
              </w:rPr>
              <w:t xml:space="preserve"> ymgeisydd ddarparu digon o gopïau printiedig ar gyfer arholwyr. Rhaid i unrhyw gopïau printiedig a ddarperir ar gyfer arholwyr fod yn union yr un fath </w:t>
            </w:r>
            <w:r w:rsidR="007C1CF3">
              <w:rPr>
                <w:rFonts w:ascii="Verdana" w:hAnsi="Verdana"/>
              </w:rPr>
              <w:t>â‘r</w:t>
            </w:r>
            <w:r w:rsidRPr="009A0CBA">
              <w:rPr>
                <w:rFonts w:ascii="Verdana" w:hAnsi="Verdana"/>
              </w:rPr>
              <w:t xml:space="preserve"> copi electronig a gyflwynwyd.</w:t>
            </w:r>
          </w:p>
        </w:tc>
      </w:tr>
      <w:tr w:rsidR="00A05BE2" w:rsidRPr="00371781" w14:paraId="0CBDA800" w14:textId="77777777" w:rsidTr="00850532">
        <w:tc>
          <w:tcPr>
            <w:tcW w:w="1276" w:type="dxa"/>
          </w:tcPr>
          <w:p w14:paraId="040CBB06" w14:textId="2A6A8DEE" w:rsidR="00A05BE2" w:rsidRDefault="00747722" w:rsidP="006505C2">
            <w:pPr>
              <w:spacing w:before="240" w:line="276" w:lineRule="auto"/>
              <w:rPr>
                <w:rFonts w:ascii="Verdana" w:hAnsi="Verdana"/>
              </w:rPr>
            </w:pPr>
            <w:r>
              <w:rPr>
                <w:rFonts w:ascii="Verdana" w:hAnsi="Verdana"/>
              </w:rPr>
              <w:t>7</w:t>
            </w:r>
            <w:r w:rsidR="00A05BE2">
              <w:rPr>
                <w:rFonts w:ascii="Verdana" w:hAnsi="Verdana"/>
              </w:rPr>
              <w:t>.1.3</w:t>
            </w:r>
          </w:p>
        </w:tc>
        <w:tc>
          <w:tcPr>
            <w:tcW w:w="7740" w:type="dxa"/>
          </w:tcPr>
          <w:p w14:paraId="776F87E7" w14:textId="0E98EF15" w:rsidR="006B7419" w:rsidRDefault="004121AA" w:rsidP="004121AA">
            <w:pPr>
              <w:spacing w:before="240" w:line="276" w:lineRule="auto"/>
              <w:rPr>
                <w:rFonts w:ascii="Verdana" w:hAnsi="Verdana"/>
              </w:rPr>
            </w:pPr>
            <w:r>
              <w:rPr>
                <w:rFonts w:ascii="Verdana" w:hAnsi="Verdana"/>
              </w:rPr>
              <w:t>E</w:t>
            </w:r>
            <w:r w:rsidR="006B7419">
              <w:rPr>
                <w:rFonts w:ascii="Verdana" w:hAnsi="Verdana"/>
              </w:rPr>
              <w:t>i</w:t>
            </w:r>
            <w:r w:rsidR="006B7419" w:rsidRPr="006B7419">
              <w:rPr>
                <w:rFonts w:ascii="Verdana" w:hAnsi="Verdana"/>
              </w:rPr>
              <w:t>ddo'r Brifysgol yw'r copïau o'r cyflwyniad a gyflwynir i’w ar</w:t>
            </w:r>
            <w:r>
              <w:rPr>
                <w:rFonts w:ascii="Verdana" w:hAnsi="Verdana"/>
              </w:rPr>
              <w:t>holi</w:t>
            </w:r>
            <w:r w:rsidR="006B7419" w:rsidRPr="006B7419">
              <w:rPr>
                <w:rFonts w:ascii="Verdana" w:hAnsi="Verdana"/>
              </w:rPr>
              <w:t xml:space="preserve">, ond fel arfer breiniwyd yr hawlfraint yn y cyflwyniad gan yr ymgeisydd yn unol â </w:t>
            </w:r>
            <w:r>
              <w:rPr>
                <w:rFonts w:ascii="Verdana" w:hAnsi="Verdana"/>
                <w:i/>
                <w:iCs/>
              </w:rPr>
              <w:t>P</w:t>
            </w:r>
            <w:r w:rsidR="006B7419" w:rsidRPr="006B7419">
              <w:rPr>
                <w:rFonts w:ascii="Verdana" w:hAnsi="Verdana"/>
                <w:i/>
                <w:iCs/>
              </w:rPr>
              <w:t xml:space="preserve">holisi </w:t>
            </w:r>
            <w:r>
              <w:rPr>
                <w:rFonts w:ascii="Verdana" w:hAnsi="Verdana"/>
                <w:i/>
                <w:iCs/>
              </w:rPr>
              <w:t>H</w:t>
            </w:r>
            <w:r w:rsidR="006B7419" w:rsidRPr="006B7419">
              <w:rPr>
                <w:rFonts w:ascii="Verdana" w:hAnsi="Verdana"/>
                <w:i/>
                <w:iCs/>
              </w:rPr>
              <w:t xml:space="preserve">awliau </w:t>
            </w:r>
            <w:r>
              <w:rPr>
                <w:rFonts w:ascii="Verdana" w:hAnsi="Verdana"/>
                <w:i/>
                <w:iCs/>
              </w:rPr>
              <w:t>E</w:t>
            </w:r>
            <w:r w:rsidR="006B7419" w:rsidRPr="006B7419">
              <w:rPr>
                <w:rFonts w:ascii="Verdana" w:hAnsi="Verdana"/>
                <w:i/>
                <w:iCs/>
              </w:rPr>
              <w:t xml:space="preserve">iddo </w:t>
            </w:r>
            <w:r>
              <w:rPr>
                <w:rFonts w:ascii="Verdana" w:hAnsi="Verdana"/>
                <w:i/>
                <w:iCs/>
              </w:rPr>
              <w:t>D</w:t>
            </w:r>
            <w:r w:rsidR="006B7419" w:rsidRPr="006B7419">
              <w:rPr>
                <w:rFonts w:ascii="Verdana" w:hAnsi="Verdana"/>
                <w:i/>
                <w:iCs/>
              </w:rPr>
              <w:t xml:space="preserve">eallusol </w:t>
            </w:r>
            <w:r>
              <w:rPr>
                <w:rFonts w:ascii="Verdana" w:hAnsi="Verdana"/>
                <w:i/>
                <w:iCs/>
              </w:rPr>
              <w:t>M</w:t>
            </w:r>
            <w:r w:rsidR="006B7419" w:rsidRPr="006B7419">
              <w:rPr>
                <w:rFonts w:ascii="Verdana" w:hAnsi="Verdana"/>
                <w:i/>
                <w:iCs/>
              </w:rPr>
              <w:t>yfyrwyr</w:t>
            </w:r>
            <w:r w:rsidR="006B7419" w:rsidRPr="006B7419">
              <w:rPr>
                <w:rFonts w:ascii="Verdana" w:hAnsi="Verdana"/>
              </w:rPr>
              <w:t xml:space="preserve"> y </w:t>
            </w:r>
            <w:r>
              <w:rPr>
                <w:rFonts w:ascii="Verdana" w:hAnsi="Verdana"/>
              </w:rPr>
              <w:t>B</w:t>
            </w:r>
            <w:r w:rsidR="006B7419" w:rsidRPr="006B7419">
              <w:rPr>
                <w:rFonts w:ascii="Verdana" w:hAnsi="Verdana"/>
              </w:rPr>
              <w:t>rifysgol.</w:t>
            </w:r>
          </w:p>
        </w:tc>
      </w:tr>
      <w:tr w:rsidR="00AC21AA" w:rsidRPr="00371781" w14:paraId="0646A468" w14:textId="77777777" w:rsidTr="00850532">
        <w:tc>
          <w:tcPr>
            <w:tcW w:w="1276" w:type="dxa"/>
          </w:tcPr>
          <w:p w14:paraId="78C642FF" w14:textId="63373B05" w:rsidR="00AC21AA" w:rsidRDefault="00747722" w:rsidP="006505C2">
            <w:pPr>
              <w:spacing w:before="240" w:line="276" w:lineRule="auto"/>
              <w:rPr>
                <w:rFonts w:ascii="Verdana" w:hAnsi="Verdana"/>
              </w:rPr>
            </w:pPr>
            <w:r>
              <w:rPr>
                <w:rFonts w:ascii="Verdana" w:hAnsi="Verdana"/>
              </w:rPr>
              <w:t>7</w:t>
            </w:r>
            <w:r w:rsidR="00AC21AA">
              <w:rPr>
                <w:rFonts w:ascii="Verdana" w:hAnsi="Verdana"/>
              </w:rPr>
              <w:t>.1.4</w:t>
            </w:r>
          </w:p>
        </w:tc>
        <w:tc>
          <w:tcPr>
            <w:tcW w:w="7740" w:type="dxa"/>
          </w:tcPr>
          <w:p w14:paraId="69052AC5" w14:textId="080C4404" w:rsidR="00AC21AA" w:rsidRDefault="004121AA" w:rsidP="004121AA">
            <w:pPr>
              <w:spacing w:before="240" w:line="276" w:lineRule="auto"/>
              <w:rPr>
                <w:rFonts w:ascii="Verdana" w:hAnsi="Verdana"/>
              </w:rPr>
            </w:pPr>
            <w:r w:rsidRPr="004121AA">
              <w:rPr>
                <w:rFonts w:ascii="Verdana" w:hAnsi="Verdana"/>
              </w:rPr>
              <w:t>Mae’r ymgeisydd yn rhydd i gyhoeddi deunydd o'r t</w:t>
            </w:r>
            <w:r>
              <w:rPr>
                <w:rFonts w:ascii="Verdana" w:hAnsi="Verdana"/>
              </w:rPr>
              <w:t xml:space="preserve">raethawd ymchwil </w:t>
            </w:r>
            <w:r w:rsidRPr="004121AA">
              <w:rPr>
                <w:rFonts w:ascii="Verdana" w:hAnsi="Verdana"/>
              </w:rPr>
              <w:t>cyn cyflwyn</w:t>
            </w:r>
            <w:r>
              <w:rPr>
                <w:rFonts w:ascii="Verdana" w:hAnsi="Verdana"/>
              </w:rPr>
              <w:t>iad</w:t>
            </w:r>
            <w:r w:rsidRPr="004121AA">
              <w:rPr>
                <w:rFonts w:ascii="Verdana" w:hAnsi="Verdana"/>
              </w:rPr>
              <w:t>, ond dylid cyfeirio at hyn yn y cyflwyniad</w:t>
            </w:r>
            <w:r>
              <w:rPr>
                <w:rFonts w:ascii="Verdana" w:hAnsi="Verdana"/>
              </w:rPr>
              <w:t>.</w:t>
            </w:r>
            <w:r w:rsidR="00AC21AA">
              <w:rPr>
                <w:rFonts w:ascii="Verdana" w:hAnsi="Verdana"/>
              </w:rPr>
              <w:t xml:space="preserve"> </w:t>
            </w:r>
          </w:p>
        </w:tc>
      </w:tr>
      <w:tr w:rsidR="006505C2" w:rsidRPr="00371781" w14:paraId="492CCEEF" w14:textId="77777777" w:rsidTr="004121AA">
        <w:trPr>
          <w:trHeight w:val="383"/>
        </w:trPr>
        <w:tc>
          <w:tcPr>
            <w:tcW w:w="1276" w:type="dxa"/>
          </w:tcPr>
          <w:p w14:paraId="34DB9934" w14:textId="652B3893" w:rsidR="006505C2" w:rsidRPr="00371781" w:rsidRDefault="00747722" w:rsidP="006505C2">
            <w:pPr>
              <w:spacing w:before="240" w:line="276" w:lineRule="auto"/>
              <w:rPr>
                <w:rFonts w:ascii="Verdana" w:hAnsi="Verdana"/>
                <w:b/>
              </w:rPr>
            </w:pPr>
            <w:r>
              <w:rPr>
                <w:rFonts w:ascii="Verdana" w:hAnsi="Verdana"/>
                <w:b/>
              </w:rPr>
              <w:t>7</w:t>
            </w:r>
            <w:r w:rsidR="006505C2">
              <w:rPr>
                <w:rFonts w:ascii="Verdana" w:hAnsi="Verdana"/>
                <w:b/>
              </w:rPr>
              <w:t>.2</w:t>
            </w:r>
          </w:p>
        </w:tc>
        <w:tc>
          <w:tcPr>
            <w:tcW w:w="7740" w:type="dxa"/>
          </w:tcPr>
          <w:p w14:paraId="67913861" w14:textId="2ADE4A58" w:rsidR="006505C2" w:rsidRPr="00371781" w:rsidRDefault="004121AA" w:rsidP="00565CBA">
            <w:pPr>
              <w:spacing w:before="240" w:line="276" w:lineRule="auto"/>
              <w:rPr>
                <w:rFonts w:ascii="Verdana" w:hAnsi="Verdana"/>
                <w:b/>
              </w:rPr>
            </w:pPr>
            <w:r>
              <w:rPr>
                <w:rFonts w:ascii="Verdana" w:hAnsi="Verdana"/>
                <w:b/>
              </w:rPr>
              <w:t>Uchafswm terfynau geiriau</w:t>
            </w:r>
          </w:p>
        </w:tc>
      </w:tr>
      <w:tr w:rsidR="00222682" w:rsidRPr="00371781" w14:paraId="67389D3C" w14:textId="77777777" w:rsidTr="00B465E9">
        <w:tc>
          <w:tcPr>
            <w:tcW w:w="9016" w:type="dxa"/>
            <w:gridSpan w:val="2"/>
          </w:tcPr>
          <w:p w14:paraId="0A7FE31E" w14:textId="2B6C7D9A" w:rsidR="00222682" w:rsidRPr="00222682" w:rsidRDefault="004121AA" w:rsidP="00565CBA">
            <w:pPr>
              <w:spacing w:before="240" w:line="276" w:lineRule="auto"/>
              <w:rPr>
                <w:rFonts w:ascii="Verdana" w:hAnsi="Verdana"/>
                <w:i/>
              </w:rPr>
            </w:pPr>
            <w:r>
              <w:rPr>
                <w:rFonts w:ascii="Verdana" w:hAnsi="Verdana"/>
                <w:i/>
              </w:rPr>
              <w:t>Ar gyfer cyflwyniadau drwy lwybr traethawd ymchwil</w:t>
            </w:r>
          </w:p>
        </w:tc>
      </w:tr>
      <w:tr w:rsidR="006505C2" w:rsidRPr="00371781" w14:paraId="41AF88B9" w14:textId="77777777" w:rsidTr="00850532">
        <w:tc>
          <w:tcPr>
            <w:tcW w:w="1276" w:type="dxa"/>
          </w:tcPr>
          <w:p w14:paraId="570B7DAA" w14:textId="0CC0772A" w:rsidR="006505C2" w:rsidRPr="00371781" w:rsidRDefault="00747722" w:rsidP="006505C2">
            <w:pPr>
              <w:spacing w:before="240" w:line="276" w:lineRule="auto"/>
              <w:rPr>
                <w:rFonts w:ascii="Verdana" w:hAnsi="Verdana"/>
              </w:rPr>
            </w:pPr>
            <w:r>
              <w:rPr>
                <w:rFonts w:ascii="Verdana" w:hAnsi="Verdana"/>
              </w:rPr>
              <w:t>7</w:t>
            </w:r>
            <w:r w:rsidR="006505C2">
              <w:rPr>
                <w:rFonts w:ascii="Verdana" w:hAnsi="Verdana"/>
              </w:rPr>
              <w:t>.2.1</w:t>
            </w:r>
          </w:p>
        </w:tc>
        <w:tc>
          <w:tcPr>
            <w:tcW w:w="7740" w:type="dxa"/>
          </w:tcPr>
          <w:p w14:paraId="6EE0D09A" w14:textId="35555DC5" w:rsidR="009A0CBA" w:rsidRPr="00371781" w:rsidRDefault="004121AA" w:rsidP="004121AA">
            <w:pPr>
              <w:spacing w:before="240" w:line="276" w:lineRule="auto"/>
              <w:rPr>
                <w:rFonts w:ascii="Verdana" w:hAnsi="Verdana"/>
              </w:rPr>
            </w:pPr>
            <w:r>
              <w:rPr>
                <w:rFonts w:ascii="Verdana" w:hAnsi="Verdana"/>
              </w:rPr>
              <w:t>F</w:t>
            </w:r>
            <w:r w:rsidR="009A0CBA" w:rsidRPr="009A0CBA">
              <w:rPr>
                <w:rFonts w:ascii="Verdana" w:hAnsi="Verdana"/>
              </w:rPr>
              <w:t xml:space="preserve">el rheol ni ddylai prif gorff y testun (ac eithrio llyfryddiaeth ac </w:t>
            </w:r>
            <w:r>
              <w:rPr>
                <w:rFonts w:ascii="Verdana" w:hAnsi="Verdana"/>
              </w:rPr>
              <w:t>a</w:t>
            </w:r>
            <w:r w:rsidR="009A0CBA" w:rsidRPr="009A0CBA">
              <w:rPr>
                <w:rFonts w:ascii="Verdana" w:hAnsi="Verdana"/>
              </w:rPr>
              <w:t>todiadau) fod yn fwy n</w:t>
            </w:r>
            <w:r w:rsidR="007C1CF3">
              <w:rPr>
                <w:rFonts w:ascii="Verdana" w:hAnsi="Verdana"/>
              </w:rPr>
              <w:t>a’r</w:t>
            </w:r>
            <w:r w:rsidR="009A0CBA" w:rsidRPr="009A0CBA">
              <w:rPr>
                <w:rFonts w:ascii="Verdana" w:hAnsi="Verdana"/>
              </w:rPr>
              <w:t xml:space="preserve"> canlynol:</w:t>
            </w:r>
          </w:p>
        </w:tc>
      </w:tr>
      <w:tr w:rsidR="005227ED" w:rsidRPr="00371781" w14:paraId="61478570" w14:textId="77777777" w:rsidTr="00850532">
        <w:tc>
          <w:tcPr>
            <w:tcW w:w="1276" w:type="dxa"/>
          </w:tcPr>
          <w:p w14:paraId="6F62BF1E" w14:textId="77777777" w:rsidR="005227ED" w:rsidRDefault="005227ED" w:rsidP="004B2943">
            <w:pPr>
              <w:spacing w:before="240"/>
              <w:rPr>
                <w:rFonts w:ascii="Verdana" w:hAnsi="Verdana"/>
              </w:rPr>
            </w:pPr>
          </w:p>
        </w:tc>
        <w:tc>
          <w:tcPr>
            <w:tcW w:w="7740" w:type="dxa"/>
          </w:tcPr>
          <w:p w14:paraId="3A4AC3D5" w14:textId="77777777" w:rsidR="005227ED" w:rsidRPr="005227ED" w:rsidRDefault="005227ED" w:rsidP="004B2943">
            <w:pPr>
              <w:spacing w:before="240"/>
              <w:rPr>
                <w:rFonts w:ascii="Verdana" w:hAnsi="Verdana"/>
                <w:b/>
              </w:rPr>
            </w:pPr>
          </w:p>
        </w:tc>
      </w:tr>
      <w:tr w:rsidR="006A11B8" w:rsidRPr="00371781" w14:paraId="24307B2B" w14:textId="77777777" w:rsidTr="00850532">
        <w:tc>
          <w:tcPr>
            <w:tcW w:w="1276" w:type="dxa"/>
          </w:tcPr>
          <w:p w14:paraId="37BEAA14" w14:textId="77777777" w:rsidR="006A11B8" w:rsidRDefault="006A11B8" w:rsidP="006505C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4664"/>
              <w:gridCol w:w="2850"/>
            </w:tblGrid>
            <w:tr w:rsidR="00B465E9" w14:paraId="0694DA7C" w14:textId="77777777" w:rsidTr="00B465E9">
              <w:tc>
                <w:tcPr>
                  <w:tcW w:w="4824" w:type="dxa"/>
                </w:tcPr>
                <w:p w14:paraId="639EB82C" w14:textId="28163673" w:rsidR="00583206" w:rsidRPr="005227ED" w:rsidRDefault="00583206" w:rsidP="00B465E9">
                  <w:pPr>
                    <w:spacing w:before="240" w:line="276" w:lineRule="auto"/>
                    <w:rPr>
                      <w:rFonts w:ascii="Verdana" w:hAnsi="Verdana"/>
                      <w:b/>
                    </w:rPr>
                  </w:pPr>
                  <w:r w:rsidRPr="00583206">
                    <w:rPr>
                      <w:rFonts w:ascii="Verdana" w:hAnsi="Verdana"/>
                      <w:b/>
                    </w:rPr>
                    <w:t>Dyfarniad</w:t>
                  </w:r>
                </w:p>
              </w:tc>
              <w:tc>
                <w:tcPr>
                  <w:tcW w:w="2950" w:type="dxa"/>
                </w:tcPr>
                <w:p w14:paraId="5B0C6BEA" w14:textId="41E0FDA5" w:rsidR="00583206" w:rsidRPr="005227ED" w:rsidRDefault="004121AA" w:rsidP="00B465E9">
                  <w:pPr>
                    <w:spacing w:before="240" w:line="276" w:lineRule="auto"/>
                    <w:rPr>
                      <w:rFonts w:ascii="Verdana" w:hAnsi="Verdana"/>
                      <w:b/>
                    </w:rPr>
                  </w:pPr>
                  <w:r>
                    <w:rPr>
                      <w:rFonts w:ascii="Verdana" w:hAnsi="Verdana"/>
                      <w:b/>
                    </w:rPr>
                    <w:t>Uch</w:t>
                  </w:r>
                  <w:r w:rsidR="00621EE4">
                    <w:rPr>
                      <w:rFonts w:ascii="Verdana" w:hAnsi="Verdana"/>
                      <w:b/>
                    </w:rPr>
                    <w:t>a</w:t>
                  </w:r>
                  <w:r>
                    <w:rPr>
                      <w:rFonts w:ascii="Verdana" w:hAnsi="Verdana"/>
                      <w:b/>
                    </w:rPr>
                    <w:t>fswm h</w:t>
                  </w:r>
                  <w:r w:rsidR="00583206" w:rsidRPr="00583206">
                    <w:rPr>
                      <w:rFonts w:ascii="Verdana" w:hAnsi="Verdana"/>
                      <w:b/>
                    </w:rPr>
                    <w:t xml:space="preserve">yd testun </w:t>
                  </w:r>
                </w:p>
              </w:tc>
            </w:tr>
            <w:tr w:rsidR="00B465E9" w14:paraId="1ACF41DB" w14:textId="77777777" w:rsidTr="00B465E9">
              <w:tc>
                <w:tcPr>
                  <w:tcW w:w="4824" w:type="dxa"/>
                </w:tcPr>
                <w:p w14:paraId="178E7ECC" w14:textId="79F7389A" w:rsidR="00583206" w:rsidRDefault="00583206" w:rsidP="00B465E9">
                  <w:pPr>
                    <w:spacing w:before="240" w:line="276" w:lineRule="auto"/>
                    <w:rPr>
                      <w:rFonts w:ascii="Verdana" w:hAnsi="Verdana"/>
                    </w:rPr>
                  </w:pPr>
                  <w:r w:rsidRPr="00583206">
                    <w:rPr>
                      <w:rFonts w:ascii="Verdana" w:hAnsi="Verdana"/>
                    </w:rPr>
                    <w:t xml:space="preserve">Doethur </w:t>
                  </w:r>
                  <w:r w:rsidR="004121AA">
                    <w:rPr>
                      <w:rFonts w:ascii="Verdana" w:hAnsi="Verdana"/>
                    </w:rPr>
                    <w:t xml:space="preserve">mewn </w:t>
                  </w:r>
                  <w:r w:rsidRPr="00583206">
                    <w:rPr>
                      <w:rFonts w:ascii="Verdana" w:hAnsi="Verdana"/>
                    </w:rPr>
                    <w:t xml:space="preserve">Athroniaeth/Doethur </w:t>
                  </w:r>
                  <w:r w:rsidR="004121AA">
                    <w:rPr>
                      <w:rFonts w:ascii="Verdana" w:hAnsi="Verdana"/>
                    </w:rPr>
                    <w:t xml:space="preserve">mewn </w:t>
                  </w:r>
                  <w:r w:rsidRPr="00583206">
                    <w:rPr>
                      <w:rFonts w:ascii="Verdana" w:hAnsi="Verdana"/>
                    </w:rPr>
                    <w:t>Gweinyddiaeth Busnes</w:t>
                  </w:r>
                </w:p>
              </w:tc>
              <w:tc>
                <w:tcPr>
                  <w:tcW w:w="2950" w:type="dxa"/>
                </w:tcPr>
                <w:p w14:paraId="50A310FB" w14:textId="77C4F90F" w:rsidR="00B465E9" w:rsidRDefault="00B465E9" w:rsidP="00B465E9">
                  <w:pPr>
                    <w:spacing w:before="240" w:line="276" w:lineRule="auto"/>
                    <w:rPr>
                      <w:rFonts w:ascii="Verdana" w:hAnsi="Verdana"/>
                    </w:rPr>
                  </w:pPr>
                  <w:r>
                    <w:rPr>
                      <w:rFonts w:ascii="Verdana" w:hAnsi="Verdana"/>
                    </w:rPr>
                    <w:t xml:space="preserve">100,000 </w:t>
                  </w:r>
                  <w:r w:rsidR="004121AA">
                    <w:rPr>
                      <w:rFonts w:ascii="Verdana" w:hAnsi="Verdana"/>
                    </w:rPr>
                    <w:t>o eiriau</w:t>
                  </w:r>
                </w:p>
              </w:tc>
            </w:tr>
            <w:tr w:rsidR="00B465E9" w14:paraId="3A16B0BA" w14:textId="77777777" w:rsidTr="00B465E9">
              <w:tc>
                <w:tcPr>
                  <w:tcW w:w="4824" w:type="dxa"/>
                </w:tcPr>
                <w:p w14:paraId="1C1E2BC7" w14:textId="3B044C0E" w:rsidR="009A0CBA" w:rsidRDefault="00583206" w:rsidP="00B465E9">
                  <w:pPr>
                    <w:spacing w:before="240" w:line="276" w:lineRule="auto"/>
                    <w:rPr>
                      <w:rFonts w:ascii="Verdana" w:hAnsi="Verdana"/>
                    </w:rPr>
                  </w:pPr>
                  <w:r w:rsidRPr="00583206">
                    <w:rPr>
                      <w:rFonts w:ascii="Verdana" w:hAnsi="Verdana"/>
                    </w:rPr>
                    <w:t xml:space="preserve">Doethur </w:t>
                  </w:r>
                  <w:r w:rsidR="002F4627">
                    <w:rPr>
                      <w:rFonts w:ascii="Verdana" w:hAnsi="Verdana"/>
                    </w:rPr>
                    <w:t>mewn</w:t>
                  </w:r>
                  <w:r w:rsidR="004121AA">
                    <w:rPr>
                      <w:rFonts w:ascii="Verdana" w:hAnsi="Verdana"/>
                    </w:rPr>
                    <w:t xml:space="preserve"> S</w:t>
                  </w:r>
                  <w:r w:rsidRPr="00583206">
                    <w:rPr>
                      <w:rFonts w:ascii="Verdana" w:hAnsi="Verdana"/>
                    </w:rPr>
                    <w:t xml:space="preserve">eicoleg </w:t>
                  </w:r>
                  <w:r w:rsidR="004121AA">
                    <w:rPr>
                      <w:rFonts w:ascii="Verdana" w:hAnsi="Verdana"/>
                    </w:rPr>
                    <w:t>C</w:t>
                  </w:r>
                  <w:r w:rsidRPr="00583206">
                    <w:rPr>
                      <w:rFonts w:ascii="Verdana" w:hAnsi="Verdana"/>
                    </w:rPr>
                    <w:t>wnsela</w:t>
                  </w:r>
                </w:p>
              </w:tc>
              <w:tc>
                <w:tcPr>
                  <w:tcW w:w="2950" w:type="dxa"/>
                </w:tcPr>
                <w:p w14:paraId="4C823421" w14:textId="61D3391B" w:rsidR="00B465E9" w:rsidRDefault="00B465E9" w:rsidP="00B465E9">
                  <w:pPr>
                    <w:spacing w:before="240" w:line="276" w:lineRule="auto"/>
                    <w:rPr>
                      <w:rFonts w:ascii="Verdana" w:hAnsi="Verdana"/>
                    </w:rPr>
                  </w:pPr>
                  <w:r>
                    <w:rPr>
                      <w:rFonts w:ascii="Verdana" w:hAnsi="Verdana"/>
                    </w:rPr>
                    <w:t xml:space="preserve">50,000 </w:t>
                  </w:r>
                  <w:r w:rsidR="004121AA">
                    <w:rPr>
                      <w:rFonts w:ascii="Verdana" w:hAnsi="Verdana"/>
                    </w:rPr>
                    <w:t>o eiriau</w:t>
                  </w:r>
                </w:p>
              </w:tc>
            </w:tr>
            <w:tr w:rsidR="00B465E9" w14:paraId="354C0D2D" w14:textId="77777777" w:rsidTr="00B465E9">
              <w:tc>
                <w:tcPr>
                  <w:tcW w:w="4824" w:type="dxa"/>
                </w:tcPr>
                <w:p w14:paraId="1386A823" w14:textId="5C3B21C2" w:rsidR="009A0CBA" w:rsidRDefault="009A0CBA" w:rsidP="00B465E9">
                  <w:pPr>
                    <w:spacing w:before="240" w:line="276" w:lineRule="auto"/>
                    <w:rPr>
                      <w:rFonts w:ascii="Verdana" w:hAnsi="Verdana"/>
                    </w:rPr>
                  </w:pPr>
                  <w:r w:rsidRPr="009A0CBA">
                    <w:rPr>
                      <w:rFonts w:ascii="Verdana" w:hAnsi="Verdana"/>
                    </w:rPr>
                    <w:t>Meistr</w:t>
                  </w:r>
                  <w:r w:rsidR="004121AA">
                    <w:rPr>
                      <w:rFonts w:ascii="Verdana" w:hAnsi="Verdana"/>
                    </w:rPr>
                    <w:t xml:space="preserve"> mewn A</w:t>
                  </w:r>
                  <w:r w:rsidRPr="009A0CBA">
                    <w:rPr>
                      <w:rFonts w:ascii="Verdana" w:hAnsi="Verdana"/>
                    </w:rPr>
                    <w:t>throniaeth</w:t>
                  </w:r>
                </w:p>
              </w:tc>
              <w:tc>
                <w:tcPr>
                  <w:tcW w:w="2950" w:type="dxa"/>
                </w:tcPr>
                <w:p w14:paraId="2FED1504" w14:textId="4D5CBCEE" w:rsidR="00B465E9" w:rsidRDefault="00B465E9" w:rsidP="00B465E9">
                  <w:pPr>
                    <w:spacing w:before="240" w:line="276" w:lineRule="auto"/>
                    <w:rPr>
                      <w:rFonts w:ascii="Verdana" w:hAnsi="Verdana"/>
                    </w:rPr>
                  </w:pPr>
                  <w:r>
                    <w:rPr>
                      <w:rFonts w:ascii="Verdana" w:hAnsi="Verdana"/>
                    </w:rPr>
                    <w:t>60,000</w:t>
                  </w:r>
                  <w:r w:rsidR="004121AA">
                    <w:rPr>
                      <w:rFonts w:ascii="Verdana" w:hAnsi="Verdana"/>
                    </w:rPr>
                    <w:t xml:space="preserve"> o eiriau</w:t>
                  </w:r>
                </w:p>
              </w:tc>
            </w:tr>
            <w:tr w:rsidR="00B465E9" w14:paraId="550375CD" w14:textId="77777777" w:rsidTr="00B465E9">
              <w:tc>
                <w:tcPr>
                  <w:tcW w:w="4824" w:type="dxa"/>
                </w:tcPr>
                <w:p w14:paraId="41A23F34" w14:textId="7EB9047E" w:rsidR="009A0CBA" w:rsidRDefault="009A0CBA" w:rsidP="00B465E9">
                  <w:pPr>
                    <w:spacing w:before="240" w:line="276" w:lineRule="auto"/>
                    <w:rPr>
                      <w:rFonts w:ascii="Verdana" w:hAnsi="Verdana"/>
                    </w:rPr>
                  </w:pPr>
                  <w:r w:rsidRPr="009A0CBA">
                    <w:rPr>
                      <w:rFonts w:ascii="Verdana" w:hAnsi="Verdana"/>
                    </w:rPr>
                    <w:t xml:space="preserve">Meistr drwy </w:t>
                  </w:r>
                  <w:r w:rsidR="004121AA">
                    <w:rPr>
                      <w:rFonts w:ascii="Verdana" w:hAnsi="Verdana"/>
                    </w:rPr>
                    <w:t>Y</w:t>
                  </w:r>
                  <w:r w:rsidRPr="009A0CBA">
                    <w:rPr>
                      <w:rFonts w:ascii="Verdana" w:hAnsi="Verdana"/>
                    </w:rPr>
                    <w:t>mchwil</w:t>
                  </w:r>
                </w:p>
              </w:tc>
              <w:tc>
                <w:tcPr>
                  <w:tcW w:w="2950" w:type="dxa"/>
                </w:tcPr>
                <w:p w14:paraId="085F8F27" w14:textId="6F85BDEB" w:rsidR="00B465E9" w:rsidRDefault="00B465E9" w:rsidP="00B465E9">
                  <w:pPr>
                    <w:spacing w:before="240" w:line="276" w:lineRule="auto"/>
                    <w:rPr>
                      <w:rFonts w:ascii="Verdana" w:hAnsi="Verdana"/>
                    </w:rPr>
                  </w:pPr>
                  <w:r>
                    <w:rPr>
                      <w:rFonts w:ascii="Verdana" w:hAnsi="Verdana"/>
                    </w:rPr>
                    <w:t xml:space="preserve">40,000 </w:t>
                  </w:r>
                  <w:r w:rsidR="004121AA">
                    <w:rPr>
                      <w:rFonts w:ascii="Verdana" w:hAnsi="Verdana"/>
                    </w:rPr>
                    <w:t>o eiriau</w:t>
                  </w:r>
                </w:p>
              </w:tc>
            </w:tr>
          </w:tbl>
          <w:p w14:paraId="288F800F" w14:textId="77777777" w:rsidR="006A11B8" w:rsidRDefault="006A11B8" w:rsidP="002938C2">
            <w:pPr>
              <w:spacing w:before="240" w:line="276" w:lineRule="auto"/>
              <w:jc w:val="both"/>
              <w:rPr>
                <w:rFonts w:ascii="Verdana" w:hAnsi="Verdana"/>
              </w:rPr>
            </w:pPr>
          </w:p>
        </w:tc>
      </w:tr>
      <w:tr w:rsidR="006A11B8" w:rsidRPr="00371781" w14:paraId="7EBF40F3" w14:textId="77777777" w:rsidTr="00850532">
        <w:tc>
          <w:tcPr>
            <w:tcW w:w="1276" w:type="dxa"/>
          </w:tcPr>
          <w:p w14:paraId="6878C6FF" w14:textId="77777777" w:rsidR="006A11B8" w:rsidRDefault="006A11B8" w:rsidP="006505C2">
            <w:pPr>
              <w:spacing w:before="240" w:line="276" w:lineRule="auto"/>
              <w:rPr>
                <w:rFonts w:ascii="Verdana" w:hAnsi="Verdana"/>
              </w:rPr>
            </w:pPr>
          </w:p>
        </w:tc>
        <w:tc>
          <w:tcPr>
            <w:tcW w:w="7740" w:type="dxa"/>
          </w:tcPr>
          <w:p w14:paraId="7C771075" w14:textId="6B309FBD" w:rsidR="006A11B8" w:rsidRDefault="004121AA" w:rsidP="004121AA">
            <w:pPr>
              <w:spacing w:before="240" w:line="276" w:lineRule="auto"/>
              <w:rPr>
                <w:rFonts w:ascii="Verdana" w:hAnsi="Verdana"/>
              </w:rPr>
            </w:pPr>
            <w:r w:rsidRPr="004121AA">
              <w:rPr>
                <w:rFonts w:ascii="Verdana" w:hAnsi="Verdana"/>
              </w:rPr>
              <w:t>Dylai hyd testun fod yn briodol i fethodoleg y pwnc a meini prawf y dyfarniad.</w:t>
            </w:r>
          </w:p>
        </w:tc>
      </w:tr>
      <w:tr w:rsidR="00222682" w:rsidRPr="00371781" w14:paraId="7B4CF534" w14:textId="77777777" w:rsidTr="00B465E9">
        <w:tc>
          <w:tcPr>
            <w:tcW w:w="9016" w:type="dxa"/>
            <w:gridSpan w:val="2"/>
          </w:tcPr>
          <w:p w14:paraId="1035CED8" w14:textId="4BFF838E" w:rsidR="00222682" w:rsidRPr="00222682" w:rsidRDefault="004121AA" w:rsidP="00E972DE">
            <w:pPr>
              <w:spacing w:before="240" w:line="276" w:lineRule="auto"/>
              <w:jc w:val="both"/>
              <w:rPr>
                <w:rFonts w:ascii="Verdana" w:hAnsi="Verdana"/>
                <w:i/>
              </w:rPr>
            </w:pPr>
            <w:r>
              <w:rPr>
                <w:rFonts w:ascii="Verdana" w:hAnsi="Verdana"/>
                <w:i/>
              </w:rPr>
              <w:t>Ar gyfer cyflwyniadau yn cynnwys gweithfeydd creadigol</w:t>
            </w:r>
          </w:p>
        </w:tc>
      </w:tr>
      <w:tr w:rsidR="00F3617B" w:rsidRPr="00371781" w14:paraId="2369ACAE" w14:textId="77777777" w:rsidTr="00850532">
        <w:tc>
          <w:tcPr>
            <w:tcW w:w="1276" w:type="dxa"/>
          </w:tcPr>
          <w:p w14:paraId="121BADF9" w14:textId="680C76FA" w:rsidR="00F3617B" w:rsidRDefault="00747722" w:rsidP="006505C2">
            <w:pPr>
              <w:spacing w:before="240" w:line="276" w:lineRule="auto"/>
              <w:rPr>
                <w:rFonts w:ascii="Verdana" w:hAnsi="Verdana"/>
              </w:rPr>
            </w:pPr>
            <w:r>
              <w:rPr>
                <w:rFonts w:ascii="Verdana" w:hAnsi="Verdana"/>
              </w:rPr>
              <w:t>7</w:t>
            </w:r>
            <w:r w:rsidR="00F3617B">
              <w:rPr>
                <w:rFonts w:ascii="Verdana" w:hAnsi="Verdana"/>
              </w:rPr>
              <w:t>.2.2</w:t>
            </w:r>
          </w:p>
        </w:tc>
        <w:tc>
          <w:tcPr>
            <w:tcW w:w="7740" w:type="dxa"/>
          </w:tcPr>
          <w:p w14:paraId="4AEDE4A7" w14:textId="195B9B55" w:rsidR="00F3617B" w:rsidRPr="00371781" w:rsidRDefault="00F3617B" w:rsidP="00565CBA">
            <w:pPr>
              <w:spacing w:before="240" w:line="276" w:lineRule="auto"/>
              <w:rPr>
                <w:rFonts w:ascii="Verdana" w:hAnsi="Verdana"/>
              </w:rPr>
            </w:pPr>
          </w:p>
        </w:tc>
      </w:tr>
      <w:tr w:rsidR="00CA0B9B" w:rsidRPr="00371781" w14:paraId="2DA5154B" w14:textId="77777777" w:rsidTr="00850532">
        <w:tc>
          <w:tcPr>
            <w:tcW w:w="1276" w:type="dxa"/>
          </w:tcPr>
          <w:p w14:paraId="1D4D45D7" w14:textId="77777777" w:rsidR="00CA0B9B" w:rsidRDefault="00CA0B9B" w:rsidP="004B2943">
            <w:pPr>
              <w:spacing w:before="240"/>
              <w:rPr>
                <w:rFonts w:ascii="Verdana" w:hAnsi="Verdana"/>
              </w:rPr>
            </w:pPr>
          </w:p>
        </w:tc>
        <w:tc>
          <w:tcPr>
            <w:tcW w:w="7740" w:type="dxa"/>
          </w:tcPr>
          <w:p w14:paraId="6CE5EE9A" w14:textId="77777777" w:rsidR="00CA0B9B" w:rsidRDefault="00583206" w:rsidP="00583206">
            <w:pPr>
              <w:spacing w:before="240"/>
              <w:jc w:val="both"/>
              <w:rPr>
                <w:rFonts w:ascii="Verdana" w:hAnsi="Verdana"/>
              </w:rPr>
            </w:pPr>
            <w:r w:rsidRPr="00583206">
              <w:rPr>
                <w:rFonts w:ascii="Verdana" w:hAnsi="Verdana"/>
              </w:rPr>
              <w:t xml:space="preserve">Lle bo'r cyflwyniad yn cynnwys naill ai gwaith creadigol yr ymgeisydd ei hun e.e. ysgrifennu creadigol, neu </w:t>
            </w:r>
            <w:r w:rsidR="004121AA">
              <w:rPr>
                <w:rFonts w:ascii="Verdana" w:hAnsi="Verdana"/>
              </w:rPr>
              <w:t>a</w:t>
            </w:r>
            <w:r w:rsidRPr="00583206">
              <w:rPr>
                <w:rFonts w:ascii="Verdana" w:hAnsi="Verdana"/>
              </w:rPr>
              <w:t xml:space="preserve">rgraffiad ysgolheigaidd o waith creadigol pobl eraill, bydd hyd testun y </w:t>
            </w:r>
            <w:r w:rsidR="004121AA">
              <w:rPr>
                <w:rFonts w:ascii="Verdana" w:hAnsi="Verdana"/>
              </w:rPr>
              <w:t xml:space="preserve">traethawd ymchwil </w:t>
            </w:r>
            <w:r w:rsidRPr="00583206">
              <w:rPr>
                <w:rFonts w:ascii="Verdana" w:hAnsi="Verdana"/>
              </w:rPr>
              <w:t>yn cael ei addasu'n unol â hynny ac fel arfer ni fydd yn fwy na:</w:t>
            </w:r>
          </w:p>
          <w:p w14:paraId="387CFA8F" w14:textId="6A62D72E" w:rsidR="004121AA" w:rsidRDefault="004121AA" w:rsidP="00583206">
            <w:pPr>
              <w:spacing w:before="240"/>
              <w:jc w:val="both"/>
              <w:rPr>
                <w:rFonts w:ascii="Verdana" w:hAnsi="Verdana"/>
              </w:rPr>
            </w:pPr>
          </w:p>
        </w:tc>
      </w:tr>
      <w:tr w:rsidR="00CA0B9B" w:rsidRPr="00371781" w14:paraId="4D8CD7AC" w14:textId="77777777" w:rsidTr="00850532">
        <w:tc>
          <w:tcPr>
            <w:tcW w:w="1276" w:type="dxa"/>
          </w:tcPr>
          <w:p w14:paraId="2E2ADC83" w14:textId="77777777" w:rsidR="00CA0B9B" w:rsidRDefault="00CA0B9B" w:rsidP="006505C2">
            <w:pPr>
              <w:spacing w:before="240" w:line="276" w:lineRule="auto"/>
              <w:rPr>
                <w:rFonts w:ascii="Verdana" w:hAnsi="Verdana"/>
              </w:rPr>
            </w:pPr>
          </w:p>
        </w:tc>
        <w:tc>
          <w:tcPr>
            <w:tcW w:w="7740" w:type="dxa"/>
          </w:tcPr>
          <w:tbl>
            <w:tblPr>
              <w:tblStyle w:val="TableGrid"/>
              <w:tblW w:w="0" w:type="auto"/>
              <w:tblLook w:val="04A0" w:firstRow="1" w:lastRow="0" w:firstColumn="1" w:lastColumn="0" w:noHBand="0" w:noVBand="1"/>
            </w:tblPr>
            <w:tblGrid>
              <w:gridCol w:w="4643"/>
              <w:gridCol w:w="2871"/>
            </w:tblGrid>
            <w:tr w:rsidR="00CA0B9B" w14:paraId="38A906DD" w14:textId="77777777" w:rsidTr="00E972DE">
              <w:tc>
                <w:tcPr>
                  <w:tcW w:w="4824" w:type="dxa"/>
                </w:tcPr>
                <w:p w14:paraId="58060A7F" w14:textId="4D66D996" w:rsidR="00583206" w:rsidRPr="005227ED" w:rsidRDefault="00583206" w:rsidP="00CA0B9B">
                  <w:pPr>
                    <w:spacing w:before="240" w:line="276" w:lineRule="auto"/>
                    <w:rPr>
                      <w:rFonts w:ascii="Verdana" w:hAnsi="Verdana"/>
                      <w:b/>
                    </w:rPr>
                  </w:pPr>
                  <w:r w:rsidRPr="00583206">
                    <w:rPr>
                      <w:rFonts w:ascii="Verdana" w:hAnsi="Verdana"/>
                      <w:b/>
                    </w:rPr>
                    <w:t>Dyfarniad</w:t>
                  </w:r>
                </w:p>
              </w:tc>
              <w:tc>
                <w:tcPr>
                  <w:tcW w:w="2950" w:type="dxa"/>
                </w:tcPr>
                <w:p w14:paraId="7ACD7FB4" w14:textId="37ABC6D9" w:rsidR="00583206" w:rsidRPr="005227ED" w:rsidRDefault="004121AA" w:rsidP="00CA0B9B">
                  <w:pPr>
                    <w:spacing w:before="240" w:line="276" w:lineRule="auto"/>
                    <w:rPr>
                      <w:rFonts w:ascii="Verdana" w:hAnsi="Verdana"/>
                      <w:b/>
                    </w:rPr>
                  </w:pPr>
                  <w:r>
                    <w:rPr>
                      <w:rFonts w:ascii="Verdana" w:hAnsi="Verdana"/>
                      <w:b/>
                    </w:rPr>
                    <w:t>Uchafswm h</w:t>
                  </w:r>
                  <w:r w:rsidR="00583206" w:rsidRPr="00583206">
                    <w:rPr>
                      <w:rFonts w:ascii="Verdana" w:hAnsi="Verdana"/>
                      <w:b/>
                    </w:rPr>
                    <w:t>yd testun</w:t>
                  </w:r>
                </w:p>
              </w:tc>
            </w:tr>
            <w:tr w:rsidR="00CA0B9B" w14:paraId="72ED19A8" w14:textId="77777777" w:rsidTr="00E972DE">
              <w:tc>
                <w:tcPr>
                  <w:tcW w:w="4824" w:type="dxa"/>
                </w:tcPr>
                <w:p w14:paraId="47792A78" w14:textId="38459422" w:rsidR="00583206" w:rsidRDefault="00583206" w:rsidP="00CA0B9B">
                  <w:pPr>
                    <w:spacing w:before="240" w:line="276" w:lineRule="auto"/>
                    <w:rPr>
                      <w:rFonts w:ascii="Verdana" w:hAnsi="Verdana"/>
                    </w:rPr>
                  </w:pPr>
                  <w:r w:rsidRPr="00583206">
                    <w:rPr>
                      <w:rFonts w:ascii="Verdana" w:hAnsi="Verdana"/>
                    </w:rPr>
                    <w:t xml:space="preserve">Doethur </w:t>
                  </w:r>
                  <w:r w:rsidR="004121AA">
                    <w:rPr>
                      <w:rFonts w:ascii="Verdana" w:hAnsi="Verdana"/>
                    </w:rPr>
                    <w:t xml:space="preserve">mewn </w:t>
                  </w:r>
                  <w:r w:rsidRPr="00583206">
                    <w:rPr>
                      <w:rFonts w:ascii="Verdana" w:hAnsi="Verdana"/>
                    </w:rPr>
                    <w:t>Athroniaeth</w:t>
                  </w:r>
                </w:p>
              </w:tc>
              <w:tc>
                <w:tcPr>
                  <w:tcW w:w="2950" w:type="dxa"/>
                </w:tcPr>
                <w:p w14:paraId="0E5F23CD" w14:textId="4C1C9472" w:rsidR="00CA0B9B" w:rsidRDefault="00CA0B9B" w:rsidP="00CA0B9B">
                  <w:pPr>
                    <w:spacing w:before="240" w:line="276" w:lineRule="auto"/>
                    <w:rPr>
                      <w:rFonts w:ascii="Verdana" w:hAnsi="Verdana"/>
                    </w:rPr>
                  </w:pPr>
                  <w:r>
                    <w:rPr>
                      <w:rFonts w:ascii="Verdana" w:hAnsi="Verdana"/>
                    </w:rPr>
                    <w:t xml:space="preserve">40,000 </w:t>
                  </w:r>
                  <w:r w:rsidR="004121AA">
                    <w:rPr>
                      <w:rFonts w:ascii="Verdana" w:hAnsi="Verdana"/>
                    </w:rPr>
                    <w:t>o eiriau</w:t>
                  </w:r>
                </w:p>
              </w:tc>
            </w:tr>
            <w:tr w:rsidR="00CA0B9B" w14:paraId="4CD75D6E" w14:textId="77777777" w:rsidTr="00E972DE">
              <w:tc>
                <w:tcPr>
                  <w:tcW w:w="4824" w:type="dxa"/>
                </w:tcPr>
                <w:p w14:paraId="23821E1D" w14:textId="15EFA53A" w:rsidR="00583206" w:rsidRDefault="00583206" w:rsidP="00CA0B9B">
                  <w:pPr>
                    <w:spacing w:before="240" w:line="276" w:lineRule="auto"/>
                    <w:rPr>
                      <w:rFonts w:ascii="Verdana" w:hAnsi="Verdana"/>
                    </w:rPr>
                  </w:pPr>
                  <w:r w:rsidRPr="00583206">
                    <w:rPr>
                      <w:rFonts w:ascii="Verdana" w:hAnsi="Verdana"/>
                    </w:rPr>
                    <w:t>Meistr</w:t>
                  </w:r>
                  <w:r w:rsidR="004121AA">
                    <w:rPr>
                      <w:rFonts w:ascii="Verdana" w:hAnsi="Verdana"/>
                    </w:rPr>
                    <w:t xml:space="preserve"> mewn A</w:t>
                  </w:r>
                  <w:r w:rsidRPr="00583206">
                    <w:rPr>
                      <w:rFonts w:ascii="Verdana" w:hAnsi="Verdana"/>
                    </w:rPr>
                    <w:t>throniaeth</w:t>
                  </w:r>
                </w:p>
              </w:tc>
              <w:tc>
                <w:tcPr>
                  <w:tcW w:w="2950" w:type="dxa"/>
                </w:tcPr>
                <w:p w14:paraId="51C9FC0D" w14:textId="79E604C1" w:rsidR="00CA0B9B" w:rsidRDefault="00CA0B9B" w:rsidP="00CA0B9B">
                  <w:pPr>
                    <w:spacing w:before="240" w:line="276" w:lineRule="auto"/>
                    <w:rPr>
                      <w:rFonts w:ascii="Verdana" w:hAnsi="Verdana"/>
                    </w:rPr>
                  </w:pPr>
                  <w:r>
                    <w:rPr>
                      <w:rFonts w:ascii="Verdana" w:hAnsi="Verdana"/>
                    </w:rPr>
                    <w:t>2</w:t>
                  </w:r>
                  <w:r w:rsidR="000024E5">
                    <w:rPr>
                      <w:rFonts w:ascii="Verdana" w:hAnsi="Verdana"/>
                    </w:rPr>
                    <w:t>5</w:t>
                  </w:r>
                  <w:r>
                    <w:rPr>
                      <w:rFonts w:ascii="Verdana" w:hAnsi="Verdana"/>
                    </w:rPr>
                    <w:t xml:space="preserve">,000 </w:t>
                  </w:r>
                  <w:r w:rsidR="004121AA">
                    <w:rPr>
                      <w:rFonts w:ascii="Verdana" w:hAnsi="Verdana"/>
                    </w:rPr>
                    <w:t>o eiriau</w:t>
                  </w:r>
                </w:p>
              </w:tc>
            </w:tr>
            <w:tr w:rsidR="00CA0B9B" w14:paraId="28A2D3BE" w14:textId="77777777" w:rsidTr="00E972DE">
              <w:tc>
                <w:tcPr>
                  <w:tcW w:w="4824" w:type="dxa"/>
                </w:tcPr>
                <w:p w14:paraId="7D283593" w14:textId="2EE6882F" w:rsidR="00583206" w:rsidRDefault="00583206" w:rsidP="00CA0B9B">
                  <w:pPr>
                    <w:spacing w:before="240" w:line="276" w:lineRule="auto"/>
                    <w:rPr>
                      <w:rFonts w:ascii="Verdana" w:hAnsi="Verdana"/>
                    </w:rPr>
                  </w:pPr>
                  <w:r w:rsidRPr="00583206">
                    <w:rPr>
                      <w:rFonts w:ascii="Verdana" w:hAnsi="Verdana"/>
                    </w:rPr>
                    <w:t xml:space="preserve">Meistr drwy </w:t>
                  </w:r>
                  <w:r w:rsidR="004121AA">
                    <w:rPr>
                      <w:rFonts w:ascii="Verdana" w:hAnsi="Verdana"/>
                    </w:rPr>
                    <w:t>Y</w:t>
                  </w:r>
                  <w:r w:rsidRPr="00583206">
                    <w:rPr>
                      <w:rFonts w:ascii="Verdana" w:hAnsi="Verdana"/>
                    </w:rPr>
                    <w:t>mchwil</w:t>
                  </w:r>
                </w:p>
              </w:tc>
              <w:tc>
                <w:tcPr>
                  <w:tcW w:w="2950" w:type="dxa"/>
                </w:tcPr>
                <w:p w14:paraId="0A9C48D5" w14:textId="5F22B68B" w:rsidR="00CA0B9B" w:rsidRDefault="00CA0B9B" w:rsidP="00CA0B9B">
                  <w:pPr>
                    <w:spacing w:before="240" w:line="276" w:lineRule="auto"/>
                    <w:rPr>
                      <w:rFonts w:ascii="Verdana" w:hAnsi="Verdana"/>
                    </w:rPr>
                  </w:pPr>
                  <w:r>
                    <w:rPr>
                      <w:rFonts w:ascii="Verdana" w:hAnsi="Verdana"/>
                    </w:rPr>
                    <w:t xml:space="preserve">15,000 </w:t>
                  </w:r>
                  <w:r w:rsidR="004121AA">
                    <w:rPr>
                      <w:rFonts w:ascii="Verdana" w:hAnsi="Verdana"/>
                    </w:rPr>
                    <w:t>o eiriau</w:t>
                  </w:r>
                </w:p>
              </w:tc>
            </w:tr>
          </w:tbl>
          <w:p w14:paraId="3D5A5572" w14:textId="77777777" w:rsidR="00CA0B9B" w:rsidRDefault="00CA0B9B" w:rsidP="004630DF">
            <w:pPr>
              <w:spacing w:before="240" w:line="276" w:lineRule="auto"/>
              <w:jc w:val="both"/>
              <w:rPr>
                <w:rFonts w:ascii="Verdana" w:hAnsi="Verdana"/>
              </w:rPr>
            </w:pPr>
          </w:p>
        </w:tc>
      </w:tr>
      <w:tr w:rsidR="00425B8E" w:rsidRPr="00371781" w14:paraId="12E7C8E6" w14:textId="77777777" w:rsidTr="00850532">
        <w:tc>
          <w:tcPr>
            <w:tcW w:w="1276" w:type="dxa"/>
          </w:tcPr>
          <w:p w14:paraId="42A5B92E" w14:textId="77777777" w:rsidR="00425B8E" w:rsidRDefault="00425B8E" w:rsidP="006505C2">
            <w:pPr>
              <w:spacing w:before="240" w:line="276" w:lineRule="auto"/>
              <w:rPr>
                <w:rFonts w:ascii="Verdana" w:hAnsi="Verdana"/>
              </w:rPr>
            </w:pPr>
          </w:p>
        </w:tc>
        <w:tc>
          <w:tcPr>
            <w:tcW w:w="7740" w:type="dxa"/>
          </w:tcPr>
          <w:p w14:paraId="6ABDEADB" w14:textId="5E2D4052" w:rsidR="00425B8E" w:rsidRPr="005227ED" w:rsidRDefault="004121AA" w:rsidP="004121AA">
            <w:pPr>
              <w:spacing w:before="240" w:line="276" w:lineRule="auto"/>
              <w:rPr>
                <w:rFonts w:ascii="Verdana" w:hAnsi="Verdana"/>
                <w:b/>
              </w:rPr>
            </w:pPr>
            <w:r w:rsidRPr="004121AA">
              <w:rPr>
                <w:rFonts w:ascii="Verdana" w:hAnsi="Verdana"/>
              </w:rPr>
              <w:t>Dylai hyd testun fod yn briodol i fethodoleg y pwnc a meini prawf y dyfarniad.</w:t>
            </w:r>
          </w:p>
        </w:tc>
      </w:tr>
      <w:tr w:rsidR="00222682" w:rsidRPr="00371781" w14:paraId="43C83406" w14:textId="77777777" w:rsidTr="00B465E9">
        <w:tc>
          <w:tcPr>
            <w:tcW w:w="9016" w:type="dxa"/>
            <w:gridSpan w:val="2"/>
          </w:tcPr>
          <w:p w14:paraId="203C48F9" w14:textId="6546AF5F" w:rsidR="00222682" w:rsidRPr="00222682" w:rsidRDefault="004121AA" w:rsidP="00222682">
            <w:pPr>
              <w:spacing w:before="240" w:line="276" w:lineRule="auto"/>
              <w:jc w:val="both"/>
              <w:rPr>
                <w:rFonts w:ascii="Verdana" w:hAnsi="Verdana"/>
                <w:i/>
              </w:rPr>
            </w:pPr>
            <w:r>
              <w:rPr>
                <w:rFonts w:ascii="Verdana" w:hAnsi="Verdana"/>
                <w:i/>
              </w:rPr>
              <w:t>Ar gyfer PhD drwy gyhoeddiad a PhD drwy bortffolio</w:t>
            </w:r>
          </w:p>
        </w:tc>
      </w:tr>
      <w:tr w:rsidR="00222682" w:rsidRPr="00371781" w14:paraId="70010426" w14:textId="77777777" w:rsidTr="00850532">
        <w:tc>
          <w:tcPr>
            <w:tcW w:w="1276" w:type="dxa"/>
          </w:tcPr>
          <w:p w14:paraId="416986EF" w14:textId="77C550E2" w:rsidR="00222682" w:rsidRDefault="00747722" w:rsidP="006505C2">
            <w:pPr>
              <w:spacing w:before="240" w:line="276" w:lineRule="auto"/>
              <w:rPr>
                <w:rFonts w:ascii="Verdana" w:hAnsi="Verdana"/>
              </w:rPr>
            </w:pPr>
            <w:r>
              <w:rPr>
                <w:rFonts w:ascii="Verdana" w:hAnsi="Verdana"/>
              </w:rPr>
              <w:t>7</w:t>
            </w:r>
            <w:r w:rsidR="00FF14A8">
              <w:rPr>
                <w:rFonts w:ascii="Verdana" w:hAnsi="Verdana"/>
              </w:rPr>
              <w:t>.2.3</w:t>
            </w:r>
          </w:p>
        </w:tc>
        <w:tc>
          <w:tcPr>
            <w:tcW w:w="7740" w:type="dxa"/>
          </w:tcPr>
          <w:p w14:paraId="086A45B6" w14:textId="5D033768" w:rsidR="00222682" w:rsidRDefault="004121AA" w:rsidP="004121AA">
            <w:pPr>
              <w:spacing w:before="240" w:line="276" w:lineRule="auto"/>
              <w:rPr>
                <w:rFonts w:ascii="Verdana" w:hAnsi="Verdana"/>
              </w:rPr>
            </w:pPr>
            <w:r w:rsidRPr="004121AA">
              <w:rPr>
                <w:rFonts w:ascii="Verdana" w:hAnsi="Verdana"/>
              </w:rPr>
              <w:t xml:space="preserve">Bydd hyd testun y cyflwyniad ar gyfer naill ai PhD </w:t>
            </w:r>
            <w:r>
              <w:rPr>
                <w:rFonts w:ascii="Verdana" w:hAnsi="Verdana"/>
              </w:rPr>
              <w:t>drwy b</w:t>
            </w:r>
            <w:r w:rsidRPr="004121AA">
              <w:rPr>
                <w:rFonts w:ascii="Verdana" w:hAnsi="Verdana"/>
              </w:rPr>
              <w:t xml:space="preserve">ortffolio neu gyhoeddiad fel arfer yn cyfateb i’r hyn </w:t>
            </w:r>
            <w:r>
              <w:rPr>
                <w:rFonts w:ascii="Verdana" w:hAnsi="Verdana"/>
              </w:rPr>
              <w:t xml:space="preserve">mewn traethawd ymchwil </w:t>
            </w:r>
            <w:r w:rsidRPr="004121AA">
              <w:rPr>
                <w:rFonts w:ascii="Verdana" w:hAnsi="Verdana"/>
              </w:rPr>
              <w:t xml:space="preserve">PhD traddodiadol, a dylai fod yn briodol i fethodoleg y pwnc a meini prawf y dyfarniad. Fel arfer, ni fydd y trosolwg beirniadol a gynhwysir fel rhan o'r cyflwyniad yn fwy na 15,000 o eiriau. </w:t>
            </w:r>
          </w:p>
        </w:tc>
      </w:tr>
      <w:tr w:rsidR="00F3617B" w:rsidRPr="00F3617B" w14:paraId="0C6BC8A6" w14:textId="77777777" w:rsidTr="00850532">
        <w:tc>
          <w:tcPr>
            <w:tcW w:w="1276" w:type="dxa"/>
          </w:tcPr>
          <w:p w14:paraId="325D52CD" w14:textId="525BDC95" w:rsidR="00F3617B" w:rsidRPr="00F3617B" w:rsidRDefault="00747722" w:rsidP="00446EAC">
            <w:pPr>
              <w:spacing w:before="240" w:line="276" w:lineRule="auto"/>
              <w:rPr>
                <w:rFonts w:ascii="Verdana" w:hAnsi="Verdana"/>
                <w:b/>
              </w:rPr>
            </w:pPr>
            <w:r>
              <w:rPr>
                <w:rFonts w:ascii="Verdana" w:hAnsi="Verdana"/>
                <w:b/>
              </w:rPr>
              <w:t>7</w:t>
            </w:r>
            <w:r w:rsidR="00F3617B" w:rsidRPr="00F3617B">
              <w:rPr>
                <w:rFonts w:ascii="Verdana" w:hAnsi="Verdana"/>
                <w:b/>
              </w:rPr>
              <w:t>.</w:t>
            </w:r>
            <w:r w:rsidR="00AC21AA">
              <w:rPr>
                <w:rFonts w:ascii="Verdana" w:hAnsi="Verdana"/>
                <w:b/>
              </w:rPr>
              <w:t>3</w:t>
            </w:r>
          </w:p>
        </w:tc>
        <w:tc>
          <w:tcPr>
            <w:tcW w:w="7740" w:type="dxa"/>
          </w:tcPr>
          <w:p w14:paraId="413E41B6" w14:textId="67813D5F" w:rsidR="00F3617B" w:rsidRPr="00F3617B" w:rsidRDefault="002F4627" w:rsidP="00565CBA">
            <w:pPr>
              <w:spacing w:before="240" w:line="276" w:lineRule="auto"/>
              <w:rPr>
                <w:rFonts w:ascii="Verdana" w:hAnsi="Verdana"/>
                <w:b/>
              </w:rPr>
            </w:pPr>
            <w:r>
              <w:rPr>
                <w:rFonts w:ascii="Verdana" w:hAnsi="Verdana"/>
                <w:b/>
              </w:rPr>
              <w:t>Y c</w:t>
            </w:r>
            <w:r w:rsidR="004121AA">
              <w:rPr>
                <w:rFonts w:ascii="Verdana" w:hAnsi="Verdana"/>
                <w:b/>
              </w:rPr>
              <w:t>yflwyniad a diwyg y cyflwyniad</w:t>
            </w:r>
          </w:p>
        </w:tc>
      </w:tr>
      <w:tr w:rsidR="00343911" w:rsidRPr="00371781" w14:paraId="6EE7827E" w14:textId="77777777" w:rsidTr="00850532">
        <w:tc>
          <w:tcPr>
            <w:tcW w:w="1276" w:type="dxa"/>
          </w:tcPr>
          <w:p w14:paraId="6134B724" w14:textId="3D1EDB1A" w:rsidR="00343911" w:rsidRDefault="00747722" w:rsidP="00446EAC">
            <w:pPr>
              <w:spacing w:before="240" w:line="276" w:lineRule="auto"/>
              <w:rPr>
                <w:rFonts w:ascii="Verdana" w:hAnsi="Verdana"/>
              </w:rPr>
            </w:pPr>
            <w:r>
              <w:rPr>
                <w:rFonts w:ascii="Verdana" w:hAnsi="Verdana"/>
              </w:rPr>
              <w:t>7</w:t>
            </w:r>
            <w:r w:rsidR="00343911">
              <w:rPr>
                <w:rFonts w:ascii="Verdana" w:hAnsi="Verdana"/>
              </w:rPr>
              <w:t>.</w:t>
            </w:r>
            <w:r w:rsidR="00AC21AA">
              <w:rPr>
                <w:rFonts w:ascii="Verdana" w:hAnsi="Verdana"/>
              </w:rPr>
              <w:t>3</w:t>
            </w:r>
            <w:r w:rsidR="00343911">
              <w:rPr>
                <w:rFonts w:ascii="Verdana" w:hAnsi="Verdana"/>
              </w:rPr>
              <w:t>.1</w:t>
            </w:r>
          </w:p>
        </w:tc>
        <w:tc>
          <w:tcPr>
            <w:tcW w:w="7740" w:type="dxa"/>
          </w:tcPr>
          <w:p w14:paraId="4355E91C" w14:textId="04AE7299" w:rsidR="00343911" w:rsidRDefault="004121AA" w:rsidP="00B636A6">
            <w:pPr>
              <w:spacing w:before="240" w:line="276" w:lineRule="auto"/>
              <w:rPr>
                <w:rFonts w:ascii="Verdana" w:hAnsi="Verdana"/>
              </w:rPr>
            </w:pPr>
            <w:r>
              <w:rPr>
                <w:rFonts w:ascii="Verdana" w:hAnsi="Verdana"/>
              </w:rPr>
              <w:t>F</w:t>
            </w:r>
            <w:r w:rsidRPr="004121AA">
              <w:rPr>
                <w:rFonts w:ascii="Verdana" w:hAnsi="Verdana"/>
              </w:rPr>
              <w:t xml:space="preserve">el arfer cyflwynir y cyflwyniad yn Gymraeg neu yn Saesneg ac eithrio pan fo pwnc y cyflwyniad yn cynnwys iaith ac astudiaethau cysylltiedig. O dan amgylchiadau o'r fath, </w:t>
            </w:r>
            <w:r>
              <w:rPr>
                <w:rFonts w:ascii="Verdana" w:hAnsi="Verdana"/>
              </w:rPr>
              <w:t>gall</w:t>
            </w:r>
            <w:r w:rsidRPr="004121AA">
              <w:rPr>
                <w:rFonts w:ascii="Verdana" w:hAnsi="Verdana"/>
              </w:rPr>
              <w:t xml:space="preserve"> </w:t>
            </w:r>
            <w:r w:rsidR="002F4627">
              <w:rPr>
                <w:rFonts w:ascii="Verdana" w:hAnsi="Verdana"/>
              </w:rPr>
              <w:t>y RDC</w:t>
            </w:r>
            <w:r w:rsidRPr="004121AA">
              <w:rPr>
                <w:rFonts w:ascii="Verdana" w:hAnsi="Verdana"/>
              </w:rPr>
              <w:t xml:space="preserve"> ganiatáu cyflwyno mewn iaith heblaw'r Gymraeg neu'r Saesneg. Os felly, mae'n rhaid i’r ymgeisydd ddarparu crynodeb ar wahân o 1000 o eiriau naill ai yn Gymraeg neu yn Saesneg.</w:t>
            </w:r>
          </w:p>
          <w:p w14:paraId="52FC14B7" w14:textId="1560D30B" w:rsidR="00583206" w:rsidRPr="00583206" w:rsidRDefault="00583206" w:rsidP="00583206">
            <w:pPr>
              <w:spacing w:before="240" w:line="276" w:lineRule="auto"/>
              <w:rPr>
                <w:rFonts w:ascii="Verdana" w:hAnsi="Verdana"/>
              </w:rPr>
            </w:pPr>
            <w:r w:rsidRPr="00583206">
              <w:rPr>
                <w:rFonts w:ascii="Verdana" w:hAnsi="Verdana"/>
              </w:rPr>
              <w:tab/>
            </w:r>
          </w:p>
          <w:p w14:paraId="3E62C9E1" w14:textId="1228633B" w:rsidR="00583206" w:rsidRDefault="00583206" w:rsidP="00583206">
            <w:pPr>
              <w:spacing w:before="240" w:line="276" w:lineRule="auto"/>
              <w:rPr>
                <w:rFonts w:ascii="Verdana" w:hAnsi="Verdana"/>
              </w:rPr>
            </w:pPr>
          </w:p>
        </w:tc>
      </w:tr>
      <w:tr w:rsidR="00642593" w:rsidRPr="00371781" w14:paraId="226F1BB3" w14:textId="77777777" w:rsidTr="00850532">
        <w:tc>
          <w:tcPr>
            <w:tcW w:w="1276" w:type="dxa"/>
          </w:tcPr>
          <w:p w14:paraId="7AC381D6" w14:textId="7AAD1D6E" w:rsidR="00642593" w:rsidRDefault="00747722" w:rsidP="00AD76D0">
            <w:pPr>
              <w:spacing w:before="240" w:line="276" w:lineRule="auto"/>
              <w:outlineLvl w:val="0"/>
              <w:rPr>
                <w:rFonts w:ascii="Verdana" w:hAnsi="Verdana"/>
              </w:rPr>
            </w:pPr>
            <w:r>
              <w:rPr>
                <w:rFonts w:ascii="Verdana" w:hAnsi="Verdana"/>
              </w:rPr>
              <w:t>7</w:t>
            </w:r>
            <w:r w:rsidR="00343911">
              <w:rPr>
                <w:rFonts w:ascii="Verdana" w:hAnsi="Verdana"/>
              </w:rPr>
              <w:t>.</w:t>
            </w:r>
            <w:r w:rsidR="00AC21AA">
              <w:rPr>
                <w:rFonts w:ascii="Verdana" w:hAnsi="Verdana"/>
              </w:rPr>
              <w:t>3</w:t>
            </w:r>
            <w:r w:rsidR="00343911">
              <w:rPr>
                <w:rFonts w:ascii="Verdana" w:hAnsi="Verdana"/>
              </w:rPr>
              <w:t>.2</w:t>
            </w:r>
          </w:p>
        </w:tc>
        <w:tc>
          <w:tcPr>
            <w:tcW w:w="7740" w:type="dxa"/>
          </w:tcPr>
          <w:p w14:paraId="5FF56CA1" w14:textId="2837713D" w:rsidR="004121AA" w:rsidRDefault="004121AA" w:rsidP="00565CBA">
            <w:pPr>
              <w:spacing w:before="240" w:line="276" w:lineRule="auto"/>
              <w:outlineLvl w:val="0"/>
              <w:rPr>
                <w:rFonts w:ascii="Verdana" w:hAnsi="Verdana"/>
              </w:rPr>
            </w:pPr>
            <w:r w:rsidRPr="004121AA">
              <w:rPr>
                <w:rFonts w:ascii="Verdana" w:hAnsi="Verdana"/>
              </w:rPr>
              <w:t>Bydd y cyflwyniad yn cynnwys:</w:t>
            </w:r>
          </w:p>
          <w:p w14:paraId="376968C7" w14:textId="2133D0BA" w:rsidR="006844B1" w:rsidRPr="004121AA" w:rsidRDefault="004121AA" w:rsidP="004121AA">
            <w:pPr>
              <w:pStyle w:val="ListParagraph"/>
              <w:numPr>
                <w:ilvl w:val="0"/>
                <w:numId w:val="51"/>
              </w:numPr>
              <w:spacing w:before="240" w:line="276" w:lineRule="auto"/>
              <w:outlineLvl w:val="0"/>
              <w:rPr>
                <w:rFonts w:ascii="Verdana" w:hAnsi="Verdana"/>
              </w:rPr>
            </w:pPr>
            <w:r w:rsidRPr="004121AA">
              <w:rPr>
                <w:rFonts w:ascii="Verdana" w:hAnsi="Verdana"/>
              </w:rPr>
              <w:t>Datganiad mai gwaith yr ymgeisydd ei hun yw'r cyflwyniad;</w:t>
            </w:r>
          </w:p>
          <w:p w14:paraId="3B78188B" w14:textId="77777777" w:rsidR="006844B1" w:rsidRPr="00CA6AFD" w:rsidRDefault="006844B1" w:rsidP="00CA6AFD">
            <w:pPr>
              <w:pStyle w:val="ListParagraph"/>
              <w:spacing w:before="240" w:line="276" w:lineRule="auto"/>
              <w:outlineLvl w:val="0"/>
              <w:rPr>
                <w:rFonts w:ascii="Verdana" w:hAnsi="Verdana"/>
              </w:rPr>
            </w:pPr>
          </w:p>
          <w:p w14:paraId="3958E5A7" w14:textId="50040910" w:rsidR="00F75FCC" w:rsidRPr="004F4FBC" w:rsidRDefault="004121AA" w:rsidP="004121AA">
            <w:pPr>
              <w:pStyle w:val="ListParagraph"/>
              <w:numPr>
                <w:ilvl w:val="0"/>
                <w:numId w:val="51"/>
              </w:numPr>
              <w:outlineLvl w:val="0"/>
              <w:rPr>
                <w:rFonts w:ascii="Verdana" w:hAnsi="Verdana"/>
              </w:rPr>
            </w:pPr>
            <w:r w:rsidRPr="004121AA">
              <w:rPr>
                <w:rFonts w:ascii="Verdana" w:hAnsi="Verdana"/>
              </w:rPr>
              <w:t xml:space="preserve">Crynodeb o </w:t>
            </w:r>
            <w:r w:rsidRPr="004121AA">
              <w:rPr>
                <w:rFonts w:ascii="Verdana" w:hAnsi="Verdana"/>
                <w:i/>
                <w:iCs/>
              </w:rPr>
              <w:t>ddim mwy na 500 o eiriau</w:t>
            </w:r>
            <w:r w:rsidRPr="004121AA">
              <w:rPr>
                <w:rFonts w:ascii="Verdana" w:hAnsi="Verdana"/>
              </w:rPr>
              <w:t xml:space="preserve"> (a fydd yn rhoi crynodeb o'r cyflwyniad gan gynnwys natur a chwmpas y gwaith a wnaed a’r cyfraniad a</w:t>
            </w:r>
            <w:r>
              <w:rPr>
                <w:rFonts w:ascii="Verdana" w:hAnsi="Verdana"/>
              </w:rPr>
              <w:t xml:space="preserve"> wnaed at</w:t>
            </w:r>
            <w:r w:rsidRPr="004121AA">
              <w:rPr>
                <w:rFonts w:ascii="Verdana" w:hAnsi="Verdana"/>
              </w:rPr>
              <w:t xml:space="preserve"> wybodaeth);</w:t>
            </w:r>
          </w:p>
        </w:tc>
      </w:tr>
      <w:tr w:rsidR="004F4FBC" w:rsidRPr="00371781" w14:paraId="702145FC" w14:textId="77777777" w:rsidTr="00850532">
        <w:tc>
          <w:tcPr>
            <w:tcW w:w="1276" w:type="dxa"/>
          </w:tcPr>
          <w:p w14:paraId="1FA33A42" w14:textId="77777777" w:rsidR="004F4FBC" w:rsidRDefault="004F4FBC" w:rsidP="00AD76D0">
            <w:pPr>
              <w:spacing w:before="240" w:line="276" w:lineRule="auto"/>
              <w:outlineLvl w:val="0"/>
              <w:rPr>
                <w:rFonts w:ascii="Verdana" w:hAnsi="Verdana"/>
              </w:rPr>
            </w:pPr>
          </w:p>
        </w:tc>
        <w:tc>
          <w:tcPr>
            <w:tcW w:w="7740" w:type="dxa"/>
          </w:tcPr>
          <w:p w14:paraId="008CC75A" w14:textId="77777777" w:rsidR="004F4FBC" w:rsidRDefault="004121AA" w:rsidP="00CA6AFD">
            <w:pPr>
              <w:pStyle w:val="ListParagraph"/>
              <w:numPr>
                <w:ilvl w:val="0"/>
                <w:numId w:val="51"/>
              </w:numPr>
              <w:spacing w:before="240" w:line="276" w:lineRule="auto"/>
              <w:outlineLvl w:val="0"/>
              <w:rPr>
                <w:rFonts w:ascii="Verdana" w:hAnsi="Verdana"/>
              </w:rPr>
            </w:pPr>
            <w:r>
              <w:rPr>
                <w:rFonts w:ascii="Verdana" w:hAnsi="Verdana"/>
              </w:rPr>
              <w:t>D</w:t>
            </w:r>
            <w:r w:rsidRPr="004121AA">
              <w:rPr>
                <w:rFonts w:ascii="Verdana" w:hAnsi="Verdana"/>
              </w:rPr>
              <w:t>atganiad o amcanion ymchwil yr ymgeisydd;</w:t>
            </w:r>
          </w:p>
          <w:p w14:paraId="53FEC6E6" w14:textId="61F14910" w:rsidR="004121AA" w:rsidRPr="004F4FBC" w:rsidRDefault="004121AA" w:rsidP="004121AA">
            <w:pPr>
              <w:pStyle w:val="ListParagraph"/>
              <w:spacing w:before="240" w:line="276" w:lineRule="auto"/>
              <w:outlineLvl w:val="0"/>
              <w:rPr>
                <w:rFonts w:ascii="Verdana" w:hAnsi="Verdana"/>
              </w:rPr>
            </w:pPr>
          </w:p>
        </w:tc>
      </w:tr>
      <w:tr w:rsidR="004F4FBC" w:rsidRPr="00371781" w14:paraId="32ABB5D6" w14:textId="77777777" w:rsidTr="00850532">
        <w:tc>
          <w:tcPr>
            <w:tcW w:w="1276" w:type="dxa"/>
          </w:tcPr>
          <w:p w14:paraId="2B380874" w14:textId="77777777" w:rsidR="004F4FBC" w:rsidRDefault="004F4FBC" w:rsidP="00AD76D0">
            <w:pPr>
              <w:spacing w:before="240" w:line="276" w:lineRule="auto"/>
              <w:outlineLvl w:val="0"/>
              <w:rPr>
                <w:rFonts w:ascii="Verdana" w:hAnsi="Verdana"/>
              </w:rPr>
            </w:pPr>
          </w:p>
        </w:tc>
        <w:tc>
          <w:tcPr>
            <w:tcW w:w="7740" w:type="dxa"/>
          </w:tcPr>
          <w:p w14:paraId="099FE598" w14:textId="428C0140" w:rsidR="004121AA" w:rsidRPr="004121AA" w:rsidRDefault="004121AA" w:rsidP="004121AA">
            <w:pPr>
              <w:outlineLvl w:val="0"/>
              <w:rPr>
                <w:rFonts w:ascii="Verdana" w:hAnsi="Verdana"/>
              </w:rPr>
            </w:pPr>
            <w:r>
              <w:rPr>
                <w:rFonts w:ascii="Verdana" w:hAnsi="Verdana"/>
              </w:rPr>
              <w:t xml:space="preserve">     ch) C</w:t>
            </w:r>
            <w:r w:rsidRPr="004121AA">
              <w:rPr>
                <w:rFonts w:ascii="Verdana" w:hAnsi="Verdana"/>
              </w:rPr>
              <w:t>ydnabod ffynonellau cyhoeddedig neu ddeunyddiau eraill yr ymgynghorwyd â hwy (gan gynnwys llyfryddiaeth briodol) ac unrhyw gymorth a gafwyd;</w:t>
            </w:r>
          </w:p>
          <w:p w14:paraId="1FA9082F" w14:textId="7F0F2C71" w:rsidR="004F4FBC" w:rsidRPr="004F4FBC" w:rsidRDefault="005A5258" w:rsidP="00CA6AFD">
            <w:pPr>
              <w:pStyle w:val="ListParagraph"/>
              <w:numPr>
                <w:ilvl w:val="0"/>
                <w:numId w:val="51"/>
              </w:numPr>
              <w:spacing w:before="240" w:line="276" w:lineRule="auto"/>
              <w:outlineLvl w:val="0"/>
              <w:rPr>
                <w:rFonts w:ascii="Verdana" w:hAnsi="Verdana"/>
              </w:rPr>
            </w:pPr>
            <w:r>
              <w:rPr>
                <w:rFonts w:ascii="Verdana" w:hAnsi="Verdana"/>
              </w:rPr>
              <w:t>A</w:t>
            </w:r>
            <w:r w:rsidRPr="005A5258">
              <w:rPr>
                <w:rFonts w:ascii="Verdana" w:hAnsi="Verdana"/>
              </w:rPr>
              <w:t xml:space="preserve">rwydd clir o gyfraniad unigol yr ymgeisydd, lle </w:t>
            </w:r>
            <w:r>
              <w:rPr>
                <w:rFonts w:ascii="Verdana" w:hAnsi="Verdana"/>
              </w:rPr>
              <w:t>m</w:t>
            </w:r>
            <w:r w:rsidRPr="005A5258">
              <w:rPr>
                <w:rFonts w:ascii="Verdana" w:hAnsi="Verdana"/>
              </w:rPr>
              <w:t>ae’r ymchwil yn rhan o brosiect grŵp cydweithredol mwy.</w:t>
            </w:r>
          </w:p>
        </w:tc>
      </w:tr>
      <w:tr w:rsidR="00C76587" w:rsidRPr="00371781" w14:paraId="39B418EC" w14:textId="77777777" w:rsidTr="00850532">
        <w:tc>
          <w:tcPr>
            <w:tcW w:w="1276" w:type="dxa"/>
          </w:tcPr>
          <w:p w14:paraId="55A76C14" w14:textId="541B4A51" w:rsidR="00C76587" w:rsidRDefault="00747722" w:rsidP="00446EAC">
            <w:pPr>
              <w:spacing w:before="240" w:line="276" w:lineRule="auto"/>
              <w:rPr>
                <w:rFonts w:ascii="Verdana" w:hAnsi="Verdana"/>
              </w:rPr>
            </w:pPr>
            <w:r>
              <w:rPr>
                <w:rFonts w:ascii="Verdana" w:hAnsi="Verdana"/>
              </w:rPr>
              <w:t>7</w:t>
            </w:r>
            <w:r w:rsidR="00A64B44">
              <w:rPr>
                <w:rFonts w:ascii="Verdana" w:hAnsi="Verdana"/>
              </w:rPr>
              <w:t>.3.3</w:t>
            </w:r>
          </w:p>
        </w:tc>
        <w:tc>
          <w:tcPr>
            <w:tcW w:w="7740" w:type="dxa"/>
          </w:tcPr>
          <w:p w14:paraId="12EA1854" w14:textId="200D4524" w:rsidR="00583206" w:rsidRPr="00C76587" w:rsidRDefault="005A5258" w:rsidP="005A5258">
            <w:pPr>
              <w:spacing w:before="240" w:line="276" w:lineRule="auto"/>
              <w:rPr>
                <w:rFonts w:ascii="Verdana" w:hAnsi="Verdana"/>
              </w:rPr>
            </w:pPr>
            <w:r>
              <w:rPr>
                <w:rFonts w:ascii="Verdana" w:hAnsi="Verdana"/>
              </w:rPr>
              <w:t xml:space="preserve">Dylid cadw </w:t>
            </w:r>
            <w:r w:rsidR="00583206" w:rsidRPr="00583206">
              <w:rPr>
                <w:rFonts w:ascii="Verdana" w:hAnsi="Verdana"/>
              </w:rPr>
              <w:t xml:space="preserve">at y gofynion canlynol </w:t>
            </w:r>
            <w:r>
              <w:rPr>
                <w:rFonts w:ascii="Verdana" w:hAnsi="Verdana"/>
              </w:rPr>
              <w:t xml:space="preserve">o ran diwyg yr holl draethodau ymchwil a </w:t>
            </w:r>
            <w:r w:rsidR="00583206" w:rsidRPr="00583206">
              <w:rPr>
                <w:rFonts w:ascii="Verdana" w:hAnsi="Verdana"/>
              </w:rPr>
              <w:t>gyflwyn</w:t>
            </w:r>
            <w:r>
              <w:rPr>
                <w:rFonts w:ascii="Verdana" w:hAnsi="Verdana"/>
              </w:rPr>
              <w:t>ir</w:t>
            </w:r>
            <w:r w:rsidR="00583206" w:rsidRPr="00583206">
              <w:rPr>
                <w:rFonts w:ascii="Verdana" w:hAnsi="Verdana"/>
              </w:rPr>
              <w:t>:</w:t>
            </w:r>
          </w:p>
        </w:tc>
      </w:tr>
      <w:tr w:rsidR="00642593" w:rsidRPr="00371781" w14:paraId="14D6144B" w14:textId="77777777" w:rsidTr="00850532">
        <w:tc>
          <w:tcPr>
            <w:tcW w:w="1276" w:type="dxa"/>
          </w:tcPr>
          <w:p w14:paraId="5199B1CF" w14:textId="7B9C0856" w:rsidR="00642593" w:rsidRDefault="00642593" w:rsidP="00446EAC">
            <w:pPr>
              <w:spacing w:before="240" w:line="276" w:lineRule="auto"/>
              <w:rPr>
                <w:rFonts w:ascii="Verdana" w:hAnsi="Verdana"/>
              </w:rPr>
            </w:pPr>
          </w:p>
        </w:tc>
        <w:tc>
          <w:tcPr>
            <w:tcW w:w="7740" w:type="dxa"/>
          </w:tcPr>
          <w:p w14:paraId="104727FF" w14:textId="43648E83" w:rsidR="002164E7" w:rsidRPr="002164E7" w:rsidRDefault="005A5258" w:rsidP="005A5258">
            <w:pPr>
              <w:pStyle w:val="ListParagraph"/>
              <w:numPr>
                <w:ilvl w:val="0"/>
                <w:numId w:val="21"/>
              </w:numPr>
              <w:spacing w:before="240" w:line="276" w:lineRule="auto"/>
              <w:rPr>
                <w:rFonts w:ascii="Verdana" w:hAnsi="Verdana"/>
              </w:rPr>
            </w:pPr>
            <w:r>
              <w:rPr>
                <w:rFonts w:ascii="Verdana" w:hAnsi="Verdana"/>
              </w:rPr>
              <w:t>B</w:t>
            </w:r>
            <w:r w:rsidRPr="005A5258">
              <w:rPr>
                <w:rFonts w:ascii="Verdana" w:hAnsi="Verdana"/>
              </w:rPr>
              <w:t xml:space="preserve">ydd y </w:t>
            </w:r>
            <w:r>
              <w:rPr>
                <w:rFonts w:ascii="Verdana" w:hAnsi="Verdana"/>
              </w:rPr>
              <w:t>traethawd ymchwil</w:t>
            </w:r>
            <w:r w:rsidRPr="005A5258">
              <w:rPr>
                <w:rFonts w:ascii="Verdana" w:hAnsi="Verdana"/>
              </w:rPr>
              <w:t xml:space="preserve"> fel arfer mewn fformat </w:t>
            </w:r>
            <w:r>
              <w:rPr>
                <w:rFonts w:ascii="Verdana" w:hAnsi="Verdana"/>
              </w:rPr>
              <w:t>A</w:t>
            </w:r>
            <w:r w:rsidRPr="005A5258">
              <w:rPr>
                <w:rFonts w:ascii="Verdana" w:hAnsi="Verdana"/>
              </w:rPr>
              <w:t xml:space="preserve">4; </w:t>
            </w:r>
            <w:r>
              <w:rPr>
                <w:rFonts w:ascii="Verdana" w:hAnsi="Verdana"/>
              </w:rPr>
              <w:t>g</w:t>
            </w:r>
            <w:r w:rsidRPr="005A5258">
              <w:rPr>
                <w:rFonts w:ascii="Verdana" w:hAnsi="Verdana"/>
              </w:rPr>
              <w:t xml:space="preserve">all </w:t>
            </w:r>
            <w:r w:rsidR="002F4627">
              <w:rPr>
                <w:rFonts w:ascii="Verdana" w:hAnsi="Verdana"/>
              </w:rPr>
              <w:t>y RDC</w:t>
            </w:r>
            <w:r w:rsidRPr="005A5258">
              <w:rPr>
                <w:rFonts w:ascii="Verdana" w:hAnsi="Verdana"/>
              </w:rPr>
              <w:t xml:space="preserve"> roi caniatâd i gyflwyno cais mewn fformat arall os yw'n fodlon y gellir mynegi cynnwys y cyflwyniad yn well yn y fformat hwnnw;</w:t>
            </w:r>
          </w:p>
        </w:tc>
      </w:tr>
      <w:tr w:rsidR="006A22A1" w:rsidRPr="00371781" w14:paraId="20EFBD12" w14:textId="77777777" w:rsidTr="00850532">
        <w:tc>
          <w:tcPr>
            <w:tcW w:w="1276" w:type="dxa"/>
          </w:tcPr>
          <w:p w14:paraId="63078537" w14:textId="77777777" w:rsidR="006A22A1" w:rsidRDefault="006A22A1" w:rsidP="00446EAC">
            <w:pPr>
              <w:spacing w:before="240" w:line="276" w:lineRule="auto"/>
              <w:rPr>
                <w:rFonts w:ascii="Verdana" w:hAnsi="Verdana"/>
              </w:rPr>
            </w:pPr>
          </w:p>
        </w:tc>
        <w:tc>
          <w:tcPr>
            <w:tcW w:w="7740" w:type="dxa"/>
          </w:tcPr>
          <w:p w14:paraId="328E8777" w14:textId="488D507F" w:rsidR="006A22A1" w:rsidRPr="004F4FBC" w:rsidRDefault="005A5258" w:rsidP="005A5258">
            <w:pPr>
              <w:pStyle w:val="ListParagraph"/>
              <w:numPr>
                <w:ilvl w:val="0"/>
                <w:numId w:val="21"/>
              </w:numPr>
              <w:spacing w:before="240" w:line="276" w:lineRule="auto"/>
              <w:rPr>
                <w:rFonts w:ascii="Verdana" w:hAnsi="Verdana"/>
              </w:rPr>
            </w:pPr>
            <w:r>
              <w:rPr>
                <w:rFonts w:ascii="Verdana" w:hAnsi="Verdana"/>
              </w:rPr>
              <w:t xml:space="preserve">Arial 11 fydd </w:t>
            </w:r>
            <w:r w:rsidRPr="005A5258">
              <w:rPr>
                <w:rFonts w:ascii="Verdana" w:hAnsi="Verdana"/>
              </w:rPr>
              <w:t xml:space="preserve">maint y </w:t>
            </w:r>
            <w:r w:rsidR="00096787">
              <w:rPr>
                <w:rFonts w:ascii="Verdana" w:hAnsi="Verdana"/>
              </w:rPr>
              <w:t xml:space="preserve">cymeriadau </w:t>
            </w:r>
            <w:r w:rsidRPr="005A5258">
              <w:rPr>
                <w:rFonts w:ascii="Verdana" w:hAnsi="Verdana"/>
              </w:rPr>
              <w:t>a ddefnyddir yn y prif destun neu</w:t>
            </w:r>
            <w:r>
              <w:rPr>
                <w:rFonts w:ascii="Verdana" w:hAnsi="Verdana"/>
              </w:rPr>
              <w:t xml:space="preserve"> ffont</w:t>
            </w:r>
            <w:r w:rsidRPr="005A5258">
              <w:rPr>
                <w:rFonts w:ascii="Verdana" w:hAnsi="Verdana"/>
              </w:rPr>
              <w:t xml:space="preserve"> </w:t>
            </w:r>
            <w:r>
              <w:rPr>
                <w:rFonts w:ascii="Verdana" w:hAnsi="Verdana"/>
              </w:rPr>
              <w:t>Times New Roman 12,</w:t>
            </w:r>
            <w:r w:rsidRPr="005A5258">
              <w:rPr>
                <w:rFonts w:ascii="Verdana" w:hAnsi="Verdana"/>
              </w:rPr>
              <w:t xml:space="preserve"> neu gyfwerth;</w:t>
            </w:r>
          </w:p>
        </w:tc>
      </w:tr>
      <w:tr w:rsidR="004F4FBC" w:rsidRPr="00371781" w14:paraId="69EE05D8" w14:textId="77777777" w:rsidTr="00850532">
        <w:tc>
          <w:tcPr>
            <w:tcW w:w="1276" w:type="dxa"/>
          </w:tcPr>
          <w:p w14:paraId="35E7BFA3" w14:textId="77777777" w:rsidR="004F4FBC" w:rsidRDefault="004F4FBC" w:rsidP="00446EAC">
            <w:pPr>
              <w:spacing w:before="240" w:line="276" w:lineRule="auto"/>
              <w:rPr>
                <w:rFonts w:ascii="Verdana" w:hAnsi="Verdana"/>
              </w:rPr>
            </w:pPr>
          </w:p>
        </w:tc>
        <w:tc>
          <w:tcPr>
            <w:tcW w:w="7740" w:type="dxa"/>
          </w:tcPr>
          <w:p w14:paraId="06142BBB" w14:textId="332F3CE1" w:rsidR="004F4FBC" w:rsidRDefault="005A5258" w:rsidP="005A5258">
            <w:pPr>
              <w:pStyle w:val="ListParagraph"/>
              <w:numPr>
                <w:ilvl w:val="0"/>
                <w:numId w:val="21"/>
              </w:numPr>
              <w:spacing w:before="240" w:line="276" w:lineRule="auto"/>
              <w:rPr>
                <w:rFonts w:ascii="Verdana" w:hAnsi="Verdana"/>
              </w:rPr>
            </w:pPr>
            <w:r>
              <w:rPr>
                <w:rFonts w:ascii="Verdana" w:hAnsi="Verdana"/>
              </w:rPr>
              <w:t>R</w:t>
            </w:r>
            <w:r w:rsidRPr="005A5258">
              <w:rPr>
                <w:rFonts w:ascii="Verdana" w:hAnsi="Verdana"/>
              </w:rPr>
              <w:t xml:space="preserve">haid defnyddio </w:t>
            </w:r>
            <w:r>
              <w:rPr>
                <w:rFonts w:ascii="Verdana" w:hAnsi="Verdana"/>
              </w:rPr>
              <w:t>gofod</w:t>
            </w:r>
            <w:r w:rsidR="00096787">
              <w:rPr>
                <w:rFonts w:ascii="Verdana" w:hAnsi="Verdana"/>
              </w:rPr>
              <w:t xml:space="preserve"> </w:t>
            </w:r>
            <w:r w:rsidRPr="005A5258">
              <w:rPr>
                <w:rFonts w:ascii="Verdana" w:hAnsi="Verdana"/>
              </w:rPr>
              <w:t xml:space="preserve">dwbl neu un a hanner yn y </w:t>
            </w:r>
            <w:r w:rsidR="00621EE4">
              <w:rPr>
                <w:rFonts w:ascii="Verdana" w:hAnsi="Verdana"/>
              </w:rPr>
              <w:t>d</w:t>
            </w:r>
            <w:r w:rsidRPr="005A5258">
              <w:rPr>
                <w:rFonts w:ascii="Verdana" w:hAnsi="Verdana"/>
              </w:rPr>
              <w:t>eipysgrif ac eithrio dyfyn</w:t>
            </w:r>
            <w:r>
              <w:rPr>
                <w:rFonts w:ascii="Verdana" w:hAnsi="Verdana"/>
              </w:rPr>
              <w:t>iadau</w:t>
            </w:r>
            <w:r w:rsidRPr="005A5258">
              <w:rPr>
                <w:rFonts w:ascii="Verdana" w:hAnsi="Verdana"/>
              </w:rPr>
              <w:t xml:space="preserve"> wedi'u </w:t>
            </w:r>
            <w:r w:rsidR="00621EE4">
              <w:rPr>
                <w:rFonts w:ascii="Verdana" w:hAnsi="Verdana"/>
              </w:rPr>
              <w:t>mewnleoli</w:t>
            </w:r>
            <w:r w:rsidRPr="005A5258">
              <w:rPr>
                <w:rFonts w:ascii="Verdana" w:hAnsi="Verdana"/>
              </w:rPr>
              <w:t xml:space="preserve"> a throednodiadau lle gellir defnyddio b</w:t>
            </w:r>
            <w:r>
              <w:rPr>
                <w:rFonts w:ascii="Verdana" w:hAnsi="Verdana"/>
              </w:rPr>
              <w:t>wlch</w:t>
            </w:r>
            <w:r w:rsidRPr="005A5258">
              <w:rPr>
                <w:rFonts w:ascii="Verdana" w:hAnsi="Verdana"/>
              </w:rPr>
              <w:t xml:space="preserve"> sengl;</w:t>
            </w:r>
          </w:p>
          <w:p w14:paraId="7E53F5B6" w14:textId="77777777" w:rsidR="005A5258" w:rsidRDefault="005A5258" w:rsidP="005A5258">
            <w:pPr>
              <w:pStyle w:val="ListParagraph"/>
              <w:spacing w:before="240" w:line="276" w:lineRule="auto"/>
              <w:rPr>
                <w:rFonts w:ascii="Verdana" w:hAnsi="Verdana"/>
              </w:rPr>
            </w:pPr>
          </w:p>
          <w:p w14:paraId="16AF9B85" w14:textId="5DD19A39" w:rsidR="005A5258" w:rsidRPr="005A5258" w:rsidRDefault="005A5258" w:rsidP="005A5258">
            <w:pPr>
              <w:rPr>
                <w:rFonts w:ascii="Verdana" w:hAnsi="Verdana"/>
              </w:rPr>
            </w:pPr>
            <w:r>
              <w:rPr>
                <w:rFonts w:ascii="Verdana" w:hAnsi="Verdana"/>
              </w:rPr>
              <w:t xml:space="preserve">    ch) Dylai</w:t>
            </w:r>
            <w:r w:rsidRPr="005A5258">
              <w:rPr>
                <w:rFonts w:ascii="Verdana" w:hAnsi="Verdana"/>
              </w:rPr>
              <w:t xml:space="preserve"> tudalennau</w:t>
            </w:r>
            <w:r>
              <w:rPr>
                <w:rFonts w:ascii="Verdana" w:hAnsi="Verdana"/>
              </w:rPr>
              <w:t xml:space="preserve"> g</w:t>
            </w:r>
            <w:r w:rsidRPr="005A5258">
              <w:rPr>
                <w:rFonts w:ascii="Verdana" w:hAnsi="Verdana"/>
              </w:rPr>
              <w:t>ael eu rhifo'n olynol trwy'r prif destun gan gynnwys ffotograffau a/neu ddiagramau wedi'u cynnwys fel tudalennau cyfan;</w:t>
            </w:r>
          </w:p>
        </w:tc>
      </w:tr>
      <w:tr w:rsidR="004F4FBC" w:rsidRPr="00371781" w14:paraId="3ABA722E" w14:textId="77777777" w:rsidTr="00850532">
        <w:tc>
          <w:tcPr>
            <w:tcW w:w="1276" w:type="dxa"/>
          </w:tcPr>
          <w:p w14:paraId="70DE1654" w14:textId="77777777" w:rsidR="004F4FBC" w:rsidRDefault="004F4FBC" w:rsidP="00446EAC">
            <w:pPr>
              <w:spacing w:before="240" w:line="276" w:lineRule="auto"/>
              <w:rPr>
                <w:rFonts w:ascii="Verdana" w:hAnsi="Verdana"/>
              </w:rPr>
            </w:pPr>
          </w:p>
        </w:tc>
        <w:tc>
          <w:tcPr>
            <w:tcW w:w="7740" w:type="dxa"/>
          </w:tcPr>
          <w:p w14:paraId="130B7CAB" w14:textId="3470E095" w:rsidR="00583206" w:rsidRPr="00AA444C" w:rsidRDefault="00E32D9B" w:rsidP="00E32D9B">
            <w:pPr>
              <w:pStyle w:val="ListParagraph"/>
              <w:numPr>
                <w:ilvl w:val="0"/>
                <w:numId w:val="21"/>
              </w:numPr>
              <w:spacing w:before="240" w:line="276" w:lineRule="auto"/>
              <w:rPr>
                <w:rFonts w:ascii="Verdana" w:hAnsi="Verdana"/>
              </w:rPr>
            </w:pPr>
            <w:r>
              <w:rPr>
                <w:rFonts w:ascii="Verdana" w:hAnsi="Verdana"/>
              </w:rPr>
              <w:t>B</w:t>
            </w:r>
            <w:r w:rsidR="00583206" w:rsidRPr="00583206">
              <w:rPr>
                <w:rFonts w:ascii="Verdana" w:hAnsi="Verdana"/>
              </w:rPr>
              <w:t>ydd y dudalen deitl yn rho</w:t>
            </w:r>
            <w:r w:rsidR="006B7419">
              <w:rPr>
                <w:rFonts w:ascii="Verdana" w:hAnsi="Verdana"/>
              </w:rPr>
              <w:t>i’r</w:t>
            </w:r>
            <w:r w:rsidR="00583206" w:rsidRPr="00583206">
              <w:rPr>
                <w:rFonts w:ascii="Verdana" w:hAnsi="Verdana"/>
              </w:rPr>
              <w:t xml:space="preserve"> wybodaeth ganlynol a bydd yn dilyn y cynllun a nodir yn Atodiad 1:</w:t>
            </w:r>
          </w:p>
        </w:tc>
      </w:tr>
      <w:tr w:rsidR="00AA444C" w:rsidRPr="00371781" w14:paraId="391FEEAC" w14:textId="77777777" w:rsidTr="00850532">
        <w:tc>
          <w:tcPr>
            <w:tcW w:w="1276" w:type="dxa"/>
          </w:tcPr>
          <w:p w14:paraId="0EC81913" w14:textId="77777777" w:rsidR="00AA444C" w:rsidRDefault="00AA444C" w:rsidP="00446EAC">
            <w:pPr>
              <w:spacing w:before="240" w:line="276" w:lineRule="auto"/>
              <w:rPr>
                <w:rFonts w:ascii="Verdana" w:hAnsi="Verdana"/>
              </w:rPr>
            </w:pPr>
          </w:p>
        </w:tc>
        <w:tc>
          <w:tcPr>
            <w:tcW w:w="7740" w:type="dxa"/>
          </w:tcPr>
          <w:p w14:paraId="2D769431" w14:textId="7B502795" w:rsidR="00AA444C" w:rsidRDefault="00E32D9B" w:rsidP="00565CBA">
            <w:pPr>
              <w:pStyle w:val="ListParagraph"/>
              <w:numPr>
                <w:ilvl w:val="1"/>
                <w:numId w:val="21"/>
              </w:numPr>
              <w:spacing w:before="240" w:line="276" w:lineRule="auto"/>
              <w:rPr>
                <w:rFonts w:ascii="Verdana" w:hAnsi="Verdana"/>
              </w:rPr>
            </w:pPr>
            <w:r>
              <w:rPr>
                <w:rFonts w:ascii="Verdana" w:hAnsi="Verdana"/>
              </w:rPr>
              <w:t>Teitl llawn y cyflwyniad</w:t>
            </w:r>
          </w:p>
        </w:tc>
      </w:tr>
      <w:tr w:rsidR="00AA444C" w:rsidRPr="00371781" w14:paraId="22230E5E" w14:textId="77777777" w:rsidTr="00850532">
        <w:tc>
          <w:tcPr>
            <w:tcW w:w="1276" w:type="dxa"/>
          </w:tcPr>
          <w:p w14:paraId="531C6FBC" w14:textId="77777777" w:rsidR="00AA444C" w:rsidRDefault="00AA444C" w:rsidP="00446EAC">
            <w:pPr>
              <w:spacing w:before="240" w:line="276" w:lineRule="auto"/>
              <w:rPr>
                <w:rFonts w:ascii="Verdana" w:hAnsi="Verdana"/>
              </w:rPr>
            </w:pPr>
          </w:p>
        </w:tc>
        <w:tc>
          <w:tcPr>
            <w:tcW w:w="7740" w:type="dxa"/>
          </w:tcPr>
          <w:p w14:paraId="04F7667A" w14:textId="48F19923" w:rsidR="00AA444C" w:rsidRDefault="00E32D9B" w:rsidP="00565CBA">
            <w:pPr>
              <w:pStyle w:val="ListParagraph"/>
              <w:numPr>
                <w:ilvl w:val="1"/>
                <w:numId w:val="21"/>
              </w:numPr>
              <w:spacing w:before="240" w:line="276" w:lineRule="auto"/>
              <w:rPr>
                <w:rFonts w:ascii="Verdana" w:hAnsi="Verdana"/>
              </w:rPr>
            </w:pPr>
            <w:r>
              <w:rPr>
                <w:rFonts w:ascii="Verdana" w:hAnsi="Verdana"/>
              </w:rPr>
              <w:t>Enw llawn yr ymgeisydd</w:t>
            </w:r>
          </w:p>
        </w:tc>
      </w:tr>
      <w:tr w:rsidR="00AA444C" w:rsidRPr="00371781" w14:paraId="73250D72" w14:textId="77777777" w:rsidTr="00850532">
        <w:tc>
          <w:tcPr>
            <w:tcW w:w="1276" w:type="dxa"/>
          </w:tcPr>
          <w:p w14:paraId="10BAF7D0" w14:textId="77777777" w:rsidR="00AA444C" w:rsidRDefault="00AA444C" w:rsidP="00446EAC">
            <w:pPr>
              <w:spacing w:before="240" w:line="276" w:lineRule="auto"/>
              <w:rPr>
                <w:rFonts w:ascii="Verdana" w:hAnsi="Verdana"/>
              </w:rPr>
            </w:pPr>
          </w:p>
        </w:tc>
        <w:tc>
          <w:tcPr>
            <w:tcW w:w="7740" w:type="dxa"/>
          </w:tcPr>
          <w:p w14:paraId="6FC1A6B3" w14:textId="71397E1E" w:rsidR="00AA444C" w:rsidRDefault="00E32D9B" w:rsidP="00565CBA">
            <w:pPr>
              <w:pStyle w:val="ListParagraph"/>
              <w:numPr>
                <w:ilvl w:val="1"/>
                <w:numId w:val="21"/>
              </w:numPr>
              <w:spacing w:before="240" w:line="276" w:lineRule="auto"/>
              <w:rPr>
                <w:rFonts w:ascii="Verdana" w:hAnsi="Verdana"/>
              </w:rPr>
            </w:pPr>
            <w:r>
              <w:rPr>
                <w:rFonts w:ascii="Verdana" w:hAnsi="Verdana"/>
              </w:rPr>
              <w:t xml:space="preserve">Enw’r sefydliad h.y. Prifysgol De Cymru </w:t>
            </w:r>
          </w:p>
        </w:tc>
      </w:tr>
      <w:tr w:rsidR="00AA444C" w:rsidRPr="00371781" w14:paraId="2B34428E" w14:textId="77777777" w:rsidTr="00850532">
        <w:tc>
          <w:tcPr>
            <w:tcW w:w="1276" w:type="dxa"/>
          </w:tcPr>
          <w:p w14:paraId="5F3A084D" w14:textId="77777777" w:rsidR="00AA444C" w:rsidRDefault="00AA444C" w:rsidP="00446EAC">
            <w:pPr>
              <w:spacing w:before="240" w:line="276" w:lineRule="auto"/>
              <w:rPr>
                <w:rFonts w:ascii="Verdana" w:hAnsi="Verdana"/>
              </w:rPr>
            </w:pPr>
          </w:p>
        </w:tc>
        <w:tc>
          <w:tcPr>
            <w:tcW w:w="7740" w:type="dxa"/>
          </w:tcPr>
          <w:p w14:paraId="505D6D3B" w14:textId="0CA6DB42" w:rsidR="00E32D9B" w:rsidRPr="00E32D9B" w:rsidRDefault="00E32D9B" w:rsidP="00E32D9B">
            <w:pPr>
              <w:pStyle w:val="ListParagraph"/>
              <w:numPr>
                <w:ilvl w:val="1"/>
                <w:numId w:val="21"/>
              </w:numPr>
              <w:spacing w:before="240" w:line="276" w:lineRule="auto"/>
              <w:rPr>
                <w:rFonts w:ascii="Verdana" w:hAnsi="Verdana"/>
              </w:rPr>
            </w:pPr>
            <w:r w:rsidRPr="00E32D9B">
              <w:rPr>
                <w:rFonts w:ascii="Verdana" w:hAnsi="Verdana"/>
              </w:rPr>
              <w:t>Y dyfarniad y cyflwynir y cyflwyniad amdano yn cyflawni'n rhannol ei ofynion</w:t>
            </w:r>
          </w:p>
        </w:tc>
      </w:tr>
      <w:tr w:rsidR="00AA444C" w:rsidRPr="00371781" w14:paraId="26AFEDAA" w14:textId="77777777" w:rsidTr="00850532">
        <w:tc>
          <w:tcPr>
            <w:tcW w:w="1276" w:type="dxa"/>
          </w:tcPr>
          <w:p w14:paraId="066EE9CB" w14:textId="77777777" w:rsidR="00AA444C" w:rsidRDefault="00AA444C" w:rsidP="00446EAC">
            <w:pPr>
              <w:spacing w:before="240" w:line="276" w:lineRule="auto"/>
              <w:rPr>
                <w:rFonts w:ascii="Verdana" w:hAnsi="Verdana"/>
              </w:rPr>
            </w:pPr>
          </w:p>
        </w:tc>
        <w:tc>
          <w:tcPr>
            <w:tcW w:w="7740" w:type="dxa"/>
          </w:tcPr>
          <w:p w14:paraId="680BC5CB" w14:textId="100F28A6" w:rsidR="00E32D9B" w:rsidRDefault="00E32D9B" w:rsidP="00E32D9B">
            <w:pPr>
              <w:pStyle w:val="ListParagraph"/>
              <w:numPr>
                <w:ilvl w:val="1"/>
                <w:numId w:val="21"/>
              </w:numPr>
              <w:spacing w:before="240" w:line="276" w:lineRule="auto"/>
              <w:rPr>
                <w:rFonts w:ascii="Verdana" w:hAnsi="Verdana"/>
              </w:rPr>
            </w:pPr>
            <w:r>
              <w:rPr>
                <w:rFonts w:ascii="Verdana" w:hAnsi="Verdana"/>
              </w:rPr>
              <w:t xml:space="preserve">Enw </w:t>
            </w:r>
            <w:r w:rsidRPr="00E32D9B">
              <w:rPr>
                <w:rFonts w:ascii="Verdana" w:hAnsi="Verdana"/>
              </w:rPr>
              <w:t xml:space="preserve">unrhyw sefydliad sy'n </w:t>
            </w:r>
            <w:r>
              <w:rPr>
                <w:rFonts w:ascii="Verdana" w:hAnsi="Verdana"/>
              </w:rPr>
              <w:t>Cydweith</w:t>
            </w:r>
            <w:r w:rsidR="00D73A57">
              <w:rPr>
                <w:rFonts w:ascii="Verdana" w:hAnsi="Verdana"/>
              </w:rPr>
              <w:t>redu</w:t>
            </w:r>
          </w:p>
        </w:tc>
      </w:tr>
      <w:tr w:rsidR="00AA444C" w:rsidRPr="00371781" w14:paraId="0CB7A416" w14:textId="77777777" w:rsidTr="00850532">
        <w:tc>
          <w:tcPr>
            <w:tcW w:w="1276" w:type="dxa"/>
          </w:tcPr>
          <w:p w14:paraId="59476EBF" w14:textId="77777777" w:rsidR="00AA444C" w:rsidRDefault="00AA444C" w:rsidP="00446EAC">
            <w:pPr>
              <w:spacing w:before="240" w:line="276" w:lineRule="auto"/>
              <w:rPr>
                <w:rFonts w:ascii="Verdana" w:hAnsi="Verdana"/>
              </w:rPr>
            </w:pPr>
          </w:p>
        </w:tc>
        <w:tc>
          <w:tcPr>
            <w:tcW w:w="7740" w:type="dxa"/>
          </w:tcPr>
          <w:p w14:paraId="24708C00" w14:textId="6785C0C1" w:rsidR="00E32D9B" w:rsidRPr="00E32D9B" w:rsidRDefault="00E32D9B" w:rsidP="00E32D9B">
            <w:pPr>
              <w:pStyle w:val="ListParagraph"/>
              <w:numPr>
                <w:ilvl w:val="1"/>
                <w:numId w:val="21"/>
              </w:numPr>
              <w:spacing w:before="240" w:line="276" w:lineRule="auto"/>
              <w:rPr>
                <w:rFonts w:ascii="Verdana" w:hAnsi="Verdana"/>
              </w:rPr>
            </w:pPr>
            <w:r>
              <w:rPr>
                <w:rFonts w:ascii="Verdana" w:hAnsi="Verdana"/>
              </w:rPr>
              <w:t>M</w:t>
            </w:r>
            <w:r w:rsidRPr="00E32D9B">
              <w:rPr>
                <w:rFonts w:ascii="Verdana" w:hAnsi="Verdana"/>
              </w:rPr>
              <w:t xml:space="preserve">is a </w:t>
            </w:r>
            <w:r>
              <w:rPr>
                <w:rFonts w:ascii="Verdana" w:hAnsi="Verdana"/>
              </w:rPr>
              <w:t>B</w:t>
            </w:r>
            <w:r w:rsidRPr="00E32D9B">
              <w:rPr>
                <w:rFonts w:ascii="Verdana" w:hAnsi="Verdana"/>
              </w:rPr>
              <w:t>lwyddyn y cyflwyni</w:t>
            </w:r>
            <w:r>
              <w:rPr>
                <w:rFonts w:ascii="Verdana" w:hAnsi="Verdana"/>
              </w:rPr>
              <w:t>ad</w:t>
            </w:r>
          </w:p>
        </w:tc>
      </w:tr>
      <w:tr w:rsidR="004F4FBC" w:rsidRPr="00371781" w14:paraId="78667159" w14:textId="77777777" w:rsidTr="00850532">
        <w:tc>
          <w:tcPr>
            <w:tcW w:w="1276" w:type="dxa"/>
          </w:tcPr>
          <w:p w14:paraId="1095F5E4" w14:textId="77777777" w:rsidR="004F4FBC" w:rsidRDefault="004F4FBC" w:rsidP="00446EAC">
            <w:pPr>
              <w:spacing w:before="240" w:line="276" w:lineRule="auto"/>
              <w:rPr>
                <w:rFonts w:ascii="Verdana" w:hAnsi="Verdana"/>
              </w:rPr>
            </w:pPr>
          </w:p>
        </w:tc>
        <w:tc>
          <w:tcPr>
            <w:tcW w:w="7740" w:type="dxa"/>
          </w:tcPr>
          <w:p w14:paraId="65DDCC2D" w14:textId="546FD768" w:rsidR="00E32D9B" w:rsidRDefault="00E32D9B" w:rsidP="00E32D9B">
            <w:pPr>
              <w:spacing w:before="240" w:line="276" w:lineRule="auto"/>
              <w:ind w:left="360"/>
              <w:rPr>
                <w:rFonts w:ascii="Verdana" w:hAnsi="Verdana"/>
              </w:rPr>
            </w:pPr>
            <w:r>
              <w:rPr>
                <w:rFonts w:ascii="Verdana" w:hAnsi="Verdana"/>
              </w:rPr>
              <w:t>dd) R</w:t>
            </w:r>
            <w:r w:rsidRPr="00E32D9B">
              <w:rPr>
                <w:rFonts w:ascii="Verdana" w:hAnsi="Verdana"/>
              </w:rPr>
              <w:t xml:space="preserve">hwng y dudalen deitl a’r dudalen gyntaf o destun </w:t>
            </w:r>
            <w:r>
              <w:rPr>
                <w:rFonts w:ascii="Verdana" w:hAnsi="Verdana"/>
              </w:rPr>
              <w:t>m</w:t>
            </w:r>
            <w:r w:rsidRPr="00E32D9B">
              <w:rPr>
                <w:rFonts w:ascii="Verdana" w:hAnsi="Verdana"/>
              </w:rPr>
              <w:t>ae'n rhaid i’r ymgeisydd gynnwys:</w:t>
            </w:r>
          </w:p>
          <w:p w14:paraId="764C6719" w14:textId="5333BDCE" w:rsidR="00C16206" w:rsidRPr="00C16206" w:rsidRDefault="00C16206" w:rsidP="00C16206">
            <w:pPr>
              <w:spacing w:before="240" w:line="276" w:lineRule="auto"/>
              <w:ind w:left="360"/>
              <w:rPr>
                <w:rFonts w:ascii="Verdana" w:hAnsi="Verdana"/>
              </w:rPr>
            </w:pPr>
            <w:r w:rsidRPr="00C16206">
              <w:rPr>
                <w:rFonts w:ascii="Verdana" w:hAnsi="Verdana"/>
              </w:rPr>
              <w:t xml:space="preserve">i. </w:t>
            </w:r>
            <w:r>
              <w:rPr>
                <w:rFonts w:ascii="Verdana" w:hAnsi="Verdana"/>
              </w:rPr>
              <w:t>t</w:t>
            </w:r>
            <w:r w:rsidRPr="00C16206">
              <w:rPr>
                <w:rFonts w:ascii="Verdana" w:hAnsi="Verdana"/>
              </w:rPr>
              <w:t>udalen diolchiadau, wedi'i rhifo gyda rhifolion Rhufeinig fel (i);</w:t>
            </w:r>
          </w:p>
          <w:p w14:paraId="6C1C2F61" w14:textId="15E61F5B" w:rsidR="00C16206" w:rsidRPr="00C16206" w:rsidRDefault="00C16206" w:rsidP="00C16206">
            <w:pPr>
              <w:spacing w:before="240" w:line="276" w:lineRule="auto"/>
              <w:ind w:left="360"/>
              <w:rPr>
                <w:rFonts w:ascii="Verdana" w:hAnsi="Verdana"/>
              </w:rPr>
            </w:pPr>
            <w:r w:rsidRPr="00C16206">
              <w:rPr>
                <w:rFonts w:ascii="Verdana" w:hAnsi="Verdana"/>
              </w:rPr>
              <w:t xml:space="preserve">ii. </w:t>
            </w:r>
            <w:r>
              <w:rPr>
                <w:rFonts w:ascii="Verdana" w:hAnsi="Verdana"/>
              </w:rPr>
              <w:t>crynodeb</w:t>
            </w:r>
            <w:r w:rsidRPr="00C16206">
              <w:rPr>
                <w:rFonts w:ascii="Verdana" w:hAnsi="Verdana"/>
              </w:rPr>
              <w:t xml:space="preserve">, wedi'i rifo fel </w:t>
            </w:r>
            <w:r>
              <w:rPr>
                <w:rFonts w:ascii="Verdana" w:hAnsi="Verdana"/>
              </w:rPr>
              <w:t>t</w:t>
            </w:r>
            <w:r w:rsidRPr="00C16206">
              <w:rPr>
                <w:rFonts w:ascii="Verdana" w:hAnsi="Verdana"/>
              </w:rPr>
              <w:t>udalen (ii);</w:t>
            </w:r>
          </w:p>
          <w:p w14:paraId="6406EAB1" w14:textId="692AC943" w:rsidR="004F4FBC" w:rsidRPr="00E32D9B" w:rsidRDefault="00C16206" w:rsidP="00C16206">
            <w:pPr>
              <w:spacing w:before="240" w:line="276" w:lineRule="auto"/>
              <w:ind w:left="360"/>
              <w:rPr>
                <w:rFonts w:ascii="Verdana" w:hAnsi="Verdana"/>
              </w:rPr>
            </w:pPr>
            <w:r w:rsidRPr="00C16206">
              <w:rPr>
                <w:rFonts w:ascii="Verdana" w:hAnsi="Verdana"/>
              </w:rPr>
              <w:t xml:space="preserve">iii. Tabl </w:t>
            </w:r>
            <w:r>
              <w:rPr>
                <w:rFonts w:ascii="Verdana" w:hAnsi="Verdana"/>
              </w:rPr>
              <w:t>C</w:t>
            </w:r>
            <w:r w:rsidRPr="00C16206">
              <w:rPr>
                <w:rFonts w:ascii="Verdana" w:hAnsi="Verdana"/>
              </w:rPr>
              <w:t xml:space="preserve">ynnwys y mae ei dudalennau wedi'u rhifo gyda rhifolion Rhufeinig </w:t>
            </w:r>
            <w:r>
              <w:rPr>
                <w:rFonts w:ascii="Verdana" w:hAnsi="Verdana"/>
              </w:rPr>
              <w:t>dilynianol</w:t>
            </w:r>
            <w:r w:rsidRPr="00C16206">
              <w:rPr>
                <w:rFonts w:ascii="Verdana" w:hAnsi="Verdana"/>
              </w:rPr>
              <w:t xml:space="preserve"> o (iii). Bydd hyn yn dangos y rhannau a/neu'r penodau a’r adrannau y rhennir y gwaith ynddynt. Bydd hyn fel arfer yn cael ei ddilyn gan restrau, gyda'u rhifau tudalennau priodol a manylion ategol priodol eraill, a all gynnwys:</w:t>
            </w:r>
          </w:p>
        </w:tc>
      </w:tr>
      <w:tr w:rsidR="00C76587" w:rsidRPr="00371781" w14:paraId="7E4CCF84" w14:textId="77777777" w:rsidTr="00850532">
        <w:tc>
          <w:tcPr>
            <w:tcW w:w="1276" w:type="dxa"/>
          </w:tcPr>
          <w:p w14:paraId="6FD26A3F" w14:textId="77777777" w:rsidR="00C76587" w:rsidRDefault="00C76587" w:rsidP="00446EAC">
            <w:pPr>
              <w:spacing w:before="240" w:line="276" w:lineRule="auto"/>
              <w:rPr>
                <w:rFonts w:ascii="Verdana" w:hAnsi="Verdana"/>
              </w:rPr>
            </w:pPr>
          </w:p>
        </w:tc>
        <w:tc>
          <w:tcPr>
            <w:tcW w:w="7740" w:type="dxa"/>
          </w:tcPr>
          <w:p w14:paraId="61D0E8A9" w14:textId="77777777" w:rsidR="00C76587" w:rsidRPr="002164E7" w:rsidRDefault="00C76587" w:rsidP="00565CBA">
            <w:pPr>
              <w:pStyle w:val="ListParagraph"/>
              <w:rPr>
                <w:rFonts w:ascii="Verdana" w:hAnsi="Verdana"/>
              </w:rPr>
            </w:pPr>
          </w:p>
          <w:p w14:paraId="267A8D23" w14:textId="62AFFD94" w:rsidR="00C76587" w:rsidRDefault="00C16206" w:rsidP="00565CBA">
            <w:pPr>
              <w:pStyle w:val="ListParagraph"/>
              <w:numPr>
                <w:ilvl w:val="0"/>
                <w:numId w:val="22"/>
              </w:numPr>
              <w:spacing w:before="240" w:line="276" w:lineRule="auto"/>
              <w:rPr>
                <w:rFonts w:ascii="Verdana" w:hAnsi="Verdana"/>
              </w:rPr>
            </w:pPr>
            <w:r>
              <w:rPr>
                <w:rFonts w:ascii="Verdana" w:hAnsi="Verdana"/>
              </w:rPr>
              <w:t>Rhestr o Ddiagramau</w:t>
            </w:r>
          </w:p>
          <w:p w14:paraId="46854737" w14:textId="47A6955F" w:rsidR="00C76587" w:rsidRDefault="00C16206" w:rsidP="00565CBA">
            <w:pPr>
              <w:pStyle w:val="ListParagraph"/>
              <w:numPr>
                <w:ilvl w:val="0"/>
                <w:numId w:val="22"/>
              </w:numPr>
              <w:spacing w:before="240" w:line="276" w:lineRule="auto"/>
              <w:rPr>
                <w:rFonts w:ascii="Verdana" w:hAnsi="Verdana"/>
              </w:rPr>
            </w:pPr>
            <w:r>
              <w:rPr>
                <w:rFonts w:ascii="Verdana" w:hAnsi="Verdana"/>
              </w:rPr>
              <w:t>Rhestr o Ffigurau</w:t>
            </w:r>
          </w:p>
          <w:p w14:paraId="0209D81C" w14:textId="32BD99C6" w:rsidR="00C76587" w:rsidRDefault="00C16206" w:rsidP="00565CBA">
            <w:pPr>
              <w:pStyle w:val="ListParagraph"/>
              <w:numPr>
                <w:ilvl w:val="0"/>
                <w:numId w:val="22"/>
              </w:numPr>
              <w:spacing w:before="240" w:line="276" w:lineRule="auto"/>
              <w:rPr>
                <w:rFonts w:ascii="Verdana" w:hAnsi="Verdana"/>
              </w:rPr>
            </w:pPr>
            <w:r>
              <w:rPr>
                <w:rFonts w:ascii="Verdana" w:hAnsi="Verdana"/>
              </w:rPr>
              <w:t>Rhestr o Dablau</w:t>
            </w:r>
          </w:p>
          <w:p w14:paraId="4EB45674" w14:textId="78A4CCC4" w:rsidR="00C76587" w:rsidRDefault="00C16206" w:rsidP="00565CBA">
            <w:pPr>
              <w:pStyle w:val="ListParagraph"/>
              <w:numPr>
                <w:ilvl w:val="0"/>
                <w:numId w:val="22"/>
              </w:numPr>
              <w:spacing w:before="240" w:line="276" w:lineRule="auto"/>
              <w:rPr>
                <w:rFonts w:ascii="Verdana" w:hAnsi="Verdana"/>
              </w:rPr>
            </w:pPr>
            <w:r>
              <w:rPr>
                <w:rFonts w:ascii="Verdana" w:hAnsi="Verdana"/>
              </w:rPr>
              <w:t>Deunyddiau atodol</w:t>
            </w:r>
          </w:p>
          <w:p w14:paraId="77658764" w14:textId="4D62F90D" w:rsidR="00C76587" w:rsidRDefault="00C16206" w:rsidP="00565CBA">
            <w:pPr>
              <w:pStyle w:val="ListParagraph"/>
              <w:numPr>
                <w:ilvl w:val="0"/>
                <w:numId w:val="22"/>
              </w:numPr>
              <w:spacing w:before="240" w:line="276" w:lineRule="auto"/>
              <w:rPr>
                <w:rFonts w:ascii="Verdana" w:hAnsi="Verdana"/>
              </w:rPr>
            </w:pPr>
            <w:r>
              <w:rPr>
                <w:rFonts w:ascii="Verdana" w:hAnsi="Verdana"/>
              </w:rPr>
              <w:t>Cyfeiriadau</w:t>
            </w:r>
          </w:p>
          <w:p w14:paraId="0D0803B6" w14:textId="2CF67022" w:rsidR="00C76587" w:rsidRDefault="00C16206" w:rsidP="00565CBA">
            <w:pPr>
              <w:pStyle w:val="ListParagraph"/>
              <w:numPr>
                <w:ilvl w:val="0"/>
                <w:numId w:val="22"/>
              </w:numPr>
              <w:spacing w:before="240" w:line="276" w:lineRule="auto"/>
              <w:rPr>
                <w:rFonts w:ascii="Verdana" w:hAnsi="Verdana"/>
              </w:rPr>
            </w:pPr>
            <w:r>
              <w:rPr>
                <w:rFonts w:ascii="Verdana" w:hAnsi="Verdana"/>
              </w:rPr>
              <w:t>Rhestr o Atodiadau</w:t>
            </w:r>
          </w:p>
          <w:p w14:paraId="7642DE08" w14:textId="60489326" w:rsidR="00583206" w:rsidRPr="00C76587" w:rsidRDefault="00583206" w:rsidP="00C16206">
            <w:pPr>
              <w:spacing w:before="240" w:line="276" w:lineRule="auto"/>
              <w:rPr>
                <w:rFonts w:ascii="Verdana" w:hAnsi="Verdana"/>
              </w:rPr>
            </w:pPr>
            <w:r w:rsidRPr="00583206">
              <w:rPr>
                <w:rFonts w:ascii="Verdana" w:hAnsi="Verdana"/>
              </w:rPr>
              <w:t xml:space="preserve"> </w:t>
            </w:r>
            <w:r w:rsidR="00C16206">
              <w:rPr>
                <w:rFonts w:ascii="Verdana" w:hAnsi="Verdana"/>
              </w:rPr>
              <w:t xml:space="preserve">   </w:t>
            </w:r>
            <w:r w:rsidRPr="00583206">
              <w:rPr>
                <w:rFonts w:ascii="Verdana" w:hAnsi="Verdana"/>
              </w:rPr>
              <w:t>Y</w:t>
            </w:r>
            <w:r w:rsidR="00C16206">
              <w:rPr>
                <w:rFonts w:ascii="Verdana" w:hAnsi="Verdana"/>
              </w:rPr>
              <w:t xml:space="preserve"> cyfan wedi’u </w:t>
            </w:r>
            <w:r w:rsidRPr="00583206">
              <w:rPr>
                <w:rFonts w:ascii="Verdana" w:hAnsi="Verdana"/>
              </w:rPr>
              <w:t>rhifo</w:t>
            </w:r>
            <w:r w:rsidR="00C16206">
              <w:rPr>
                <w:rFonts w:ascii="Verdana" w:hAnsi="Verdana"/>
              </w:rPr>
              <w:t>’n ddilyniannol</w:t>
            </w:r>
            <w:r w:rsidRPr="00583206">
              <w:rPr>
                <w:rFonts w:ascii="Verdana" w:hAnsi="Verdana"/>
              </w:rPr>
              <w:t xml:space="preserve"> mewn rhifolion Rhufeinig;</w:t>
            </w:r>
          </w:p>
        </w:tc>
      </w:tr>
      <w:tr w:rsidR="00C76587" w:rsidRPr="00371781" w14:paraId="738D9072" w14:textId="77777777" w:rsidTr="00850532">
        <w:tc>
          <w:tcPr>
            <w:tcW w:w="1276" w:type="dxa"/>
          </w:tcPr>
          <w:p w14:paraId="512BC025" w14:textId="77777777" w:rsidR="00C76587" w:rsidRDefault="00C76587" w:rsidP="00446EAC">
            <w:pPr>
              <w:spacing w:before="240" w:line="276" w:lineRule="auto"/>
              <w:rPr>
                <w:rFonts w:ascii="Verdana" w:hAnsi="Verdana"/>
              </w:rPr>
            </w:pPr>
          </w:p>
        </w:tc>
        <w:tc>
          <w:tcPr>
            <w:tcW w:w="7740" w:type="dxa"/>
          </w:tcPr>
          <w:p w14:paraId="1677232F" w14:textId="2A05C867" w:rsidR="00C76587" w:rsidRPr="00C16206" w:rsidRDefault="00C16206" w:rsidP="00C16206">
            <w:pPr>
              <w:spacing w:before="240" w:line="276" w:lineRule="auto"/>
              <w:ind w:left="1080"/>
              <w:rPr>
                <w:rFonts w:ascii="Verdana" w:hAnsi="Verdana"/>
              </w:rPr>
            </w:pPr>
            <w:r>
              <w:rPr>
                <w:rFonts w:ascii="Verdana" w:hAnsi="Verdana"/>
              </w:rPr>
              <w:t>iv. Datganiad hawlfraint</w:t>
            </w:r>
            <w:r w:rsidR="00C76587" w:rsidRPr="00C16206">
              <w:rPr>
                <w:rFonts w:ascii="Verdana" w:hAnsi="Verdana"/>
              </w:rPr>
              <w:t>.</w:t>
            </w:r>
          </w:p>
        </w:tc>
      </w:tr>
      <w:tr w:rsidR="004F4FBC" w:rsidRPr="00371781" w14:paraId="1E4593AE" w14:textId="77777777" w:rsidTr="00850532">
        <w:tc>
          <w:tcPr>
            <w:tcW w:w="1276" w:type="dxa"/>
          </w:tcPr>
          <w:p w14:paraId="6449E053" w14:textId="77777777" w:rsidR="004F4FBC" w:rsidRDefault="004F4FBC" w:rsidP="00446EAC">
            <w:pPr>
              <w:spacing w:before="240" w:line="276" w:lineRule="auto"/>
              <w:rPr>
                <w:rFonts w:ascii="Verdana" w:hAnsi="Verdana"/>
              </w:rPr>
            </w:pPr>
          </w:p>
        </w:tc>
        <w:tc>
          <w:tcPr>
            <w:tcW w:w="7740" w:type="dxa"/>
          </w:tcPr>
          <w:p w14:paraId="3F483151" w14:textId="7937A3B0" w:rsidR="00C16206" w:rsidRDefault="00C16206" w:rsidP="00A50997">
            <w:pPr>
              <w:pStyle w:val="ListParagraph"/>
              <w:numPr>
                <w:ilvl w:val="0"/>
                <w:numId w:val="21"/>
              </w:numPr>
              <w:spacing w:before="240" w:line="276" w:lineRule="auto"/>
              <w:rPr>
                <w:rFonts w:ascii="Verdana" w:hAnsi="Verdana"/>
              </w:rPr>
            </w:pPr>
            <w:r w:rsidRPr="00C16206">
              <w:rPr>
                <w:rFonts w:ascii="Verdana" w:hAnsi="Verdana"/>
              </w:rPr>
              <w:t>Dechrau’r prif destun;</w:t>
            </w:r>
          </w:p>
          <w:p w14:paraId="668F8C93" w14:textId="77777777" w:rsidR="00C16206" w:rsidRDefault="00C16206" w:rsidP="00C16206">
            <w:pPr>
              <w:pStyle w:val="ListParagraph"/>
              <w:spacing w:before="240" w:line="276" w:lineRule="auto"/>
              <w:rPr>
                <w:rFonts w:ascii="Verdana" w:hAnsi="Verdana"/>
              </w:rPr>
            </w:pPr>
          </w:p>
          <w:p w14:paraId="012FB529" w14:textId="1A41394D" w:rsidR="004F4FBC" w:rsidRPr="00AA444C" w:rsidRDefault="00C16206" w:rsidP="00C16206">
            <w:pPr>
              <w:pStyle w:val="ListParagraph"/>
              <w:numPr>
                <w:ilvl w:val="0"/>
                <w:numId w:val="21"/>
              </w:numPr>
              <w:spacing w:before="240" w:line="276" w:lineRule="auto"/>
              <w:rPr>
                <w:rFonts w:ascii="Verdana" w:hAnsi="Verdana"/>
              </w:rPr>
            </w:pPr>
            <w:r w:rsidRPr="00C16206">
              <w:rPr>
                <w:rFonts w:ascii="Verdana" w:hAnsi="Verdana"/>
              </w:rPr>
              <w:t xml:space="preserve">Yn dilyn y prif destun – cyfeiriadau ac </w:t>
            </w:r>
            <w:r>
              <w:rPr>
                <w:rFonts w:ascii="Verdana" w:hAnsi="Verdana"/>
              </w:rPr>
              <w:t>a</w:t>
            </w:r>
            <w:r w:rsidRPr="00C16206">
              <w:rPr>
                <w:rFonts w:ascii="Verdana" w:hAnsi="Verdana"/>
              </w:rPr>
              <w:t>todiadau.</w:t>
            </w:r>
          </w:p>
        </w:tc>
      </w:tr>
      <w:tr w:rsidR="000575A4" w:rsidRPr="00371781" w14:paraId="64CE46D9" w14:textId="77777777" w:rsidTr="007C7D5B">
        <w:tc>
          <w:tcPr>
            <w:tcW w:w="9016" w:type="dxa"/>
            <w:gridSpan w:val="2"/>
          </w:tcPr>
          <w:p w14:paraId="58984650" w14:textId="572EBF0E" w:rsidR="000575A4" w:rsidRPr="000575A4" w:rsidRDefault="00C16206" w:rsidP="000575A4">
            <w:pPr>
              <w:spacing w:before="240" w:line="276" w:lineRule="auto"/>
              <w:jc w:val="both"/>
              <w:rPr>
                <w:rFonts w:ascii="Verdana" w:hAnsi="Verdana"/>
                <w:i/>
              </w:rPr>
            </w:pPr>
            <w:r>
              <w:rPr>
                <w:rFonts w:ascii="Verdana" w:hAnsi="Verdana"/>
                <w:i/>
              </w:rPr>
              <w:t xml:space="preserve">Gofynion ychwanegol ar gyfer copïau printiedig i arholwyr </w:t>
            </w:r>
          </w:p>
        </w:tc>
      </w:tr>
      <w:tr w:rsidR="004F4FBC" w:rsidRPr="00371781" w14:paraId="33E56FF5" w14:textId="77777777" w:rsidTr="00850532">
        <w:tc>
          <w:tcPr>
            <w:tcW w:w="1276" w:type="dxa"/>
          </w:tcPr>
          <w:p w14:paraId="168264C1" w14:textId="39996673" w:rsidR="004F4FBC" w:rsidRDefault="00747722" w:rsidP="00446EAC">
            <w:pPr>
              <w:spacing w:before="240" w:line="276" w:lineRule="auto"/>
              <w:rPr>
                <w:rFonts w:ascii="Verdana" w:hAnsi="Verdana"/>
              </w:rPr>
            </w:pPr>
            <w:r>
              <w:rPr>
                <w:rFonts w:ascii="Verdana" w:hAnsi="Verdana"/>
              </w:rPr>
              <w:t>7</w:t>
            </w:r>
            <w:r w:rsidR="00606574">
              <w:rPr>
                <w:rFonts w:ascii="Verdana" w:hAnsi="Verdana"/>
              </w:rPr>
              <w:t>.3.4</w:t>
            </w:r>
          </w:p>
        </w:tc>
        <w:tc>
          <w:tcPr>
            <w:tcW w:w="7740" w:type="dxa"/>
          </w:tcPr>
          <w:p w14:paraId="235FF923" w14:textId="363F5303" w:rsidR="00C16206" w:rsidRPr="00371781" w:rsidRDefault="00C16206" w:rsidP="00096787">
            <w:pPr>
              <w:spacing w:before="240" w:line="276" w:lineRule="auto"/>
              <w:rPr>
                <w:rFonts w:ascii="Verdana" w:hAnsi="Verdana"/>
              </w:rPr>
            </w:pPr>
            <w:r w:rsidRPr="00C16206">
              <w:rPr>
                <w:rFonts w:ascii="Verdana" w:hAnsi="Verdana"/>
              </w:rPr>
              <w:t xml:space="preserve">Pan </w:t>
            </w:r>
            <w:r>
              <w:rPr>
                <w:rFonts w:ascii="Verdana" w:hAnsi="Verdana"/>
              </w:rPr>
              <w:t>ddarperir</w:t>
            </w:r>
            <w:r w:rsidRPr="00C16206">
              <w:rPr>
                <w:rFonts w:ascii="Verdana" w:hAnsi="Verdana"/>
              </w:rPr>
              <w:t xml:space="preserve"> copi printiedig o'r cyflwyniad ar gyfer arholwyr, rhaid cadw at y gofynion ychwanegol canlynol </w:t>
            </w:r>
            <w:r w:rsidR="00E37DC7">
              <w:rPr>
                <w:rFonts w:ascii="Verdana" w:hAnsi="Verdana"/>
              </w:rPr>
              <w:t>o ran diwyg</w:t>
            </w:r>
            <w:r w:rsidRPr="00C16206">
              <w:rPr>
                <w:rFonts w:ascii="Verdana" w:hAnsi="Verdana"/>
              </w:rPr>
              <w:t>:</w:t>
            </w:r>
          </w:p>
        </w:tc>
      </w:tr>
      <w:tr w:rsidR="004F4FBC" w:rsidRPr="00371781" w14:paraId="02CDAF53" w14:textId="77777777" w:rsidTr="00850532">
        <w:tc>
          <w:tcPr>
            <w:tcW w:w="1276" w:type="dxa"/>
          </w:tcPr>
          <w:p w14:paraId="0A415A64" w14:textId="77777777" w:rsidR="004F4FBC" w:rsidRDefault="004F4FBC" w:rsidP="00446EAC">
            <w:pPr>
              <w:spacing w:before="240" w:line="276" w:lineRule="auto"/>
              <w:rPr>
                <w:rFonts w:ascii="Verdana" w:hAnsi="Verdana"/>
              </w:rPr>
            </w:pPr>
          </w:p>
        </w:tc>
        <w:tc>
          <w:tcPr>
            <w:tcW w:w="7740" w:type="dxa"/>
          </w:tcPr>
          <w:p w14:paraId="0F94C775" w14:textId="581916EC" w:rsidR="00583206" w:rsidRPr="00583206" w:rsidRDefault="00583206" w:rsidP="00C16206">
            <w:pPr>
              <w:pStyle w:val="ListParagraph"/>
              <w:spacing w:before="240" w:line="276" w:lineRule="auto"/>
              <w:rPr>
                <w:rFonts w:ascii="Verdana" w:hAnsi="Verdana"/>
              </w:rPr>
            </w:pPr>
            <w:r w:rsidRPr="00583206">
              <w:rPr>
                <w:rFonts w:ascii="Verdana" w:hAnsi="Verdana"/>
              </w:rPr>
              <w:tab/>
            </w:r>
          </w:p>
          <w:p w14:paraId="7983353C" w14:textId="5793ABA0" w:rsidR="00583206" w:rsidRDefault="00583206" w:rsidP="00583206">
            <w:pPr>
              <w:pStyle w:val="ListParagraph"/>
              <w:spacing w:before="240" w:line="276" w:lineRule="auto"/>
              <w:rPr>
                <w:rFonts w:ascii="Verdana" w:hAnsi="Verdana"/>
              </w:rPr>
            </w:pPr>
            <w:r w:rsidRPr="00583206">
              <w:rPr>
                <w:rFonts w:ascii="Verdana" w:hAnsi="Verdana"/>
              </w:rPr>
              <w:t xml:space="preserve">a) </w:t>
            </w:r>
            <w:r w:rsidR="00E37DC7">
              <w:rPr>
                <w:rFonts w:ascii="Verdana" w:hAnsi="Verdana"/>
              </w:rPr>
              <w:t>R</w:t>
            </w:r>
            <w:r w:rsidRPr="00583206">
              <w:rPr>
                <w:rFonts w:ascii="Verdana" w:hAnsi="Verdana"/>
              </w:rPr>
              <w:t>haid i gopïau o'r t</w:t>
            </w:r>
            <w:r w:rsidR="00E37DC7">
              <w:rPr>
                <w:rFonts w:ascii="Verdana" w:hAnsi="Verdana"/>
              </w:rPr>
              <w:t xml:space="preserve">raethawd ymchwil </w:t>
            </w:r>
            <w:r w:rsidRPr="00583206">
              <w:rPr>
                <w:rFonts w:ascii="Verdana" w:hAnsi="Verdana"/>
              </w:rPr>
              <w:t>gael eu hargraffu ar ffurf barhaol a darllenadwy;</w:t>
            </w:r>
          </w:p>
          <w:p w14:paraId="7B51BE96" w14:textId="77777777" w:rsidR="00E37DC7" w:rsidRDefault="00E37DC7" w:rsidP="00583206">
            <w:pPr>
              <w:pStyle w:val="ListParagraph"/>
              <w:spacing w:before="240" w:line="276" w:lineRule="auto"/>
              <w:rPr>
                <w:rFonts w:ascii="Verdana" w:hAnsi="Verdana"/>
              </w:rPr>
            </w:pPr>
          </w:p>
          <w:p w14:paraId="399E484A" w14:textId="73C73286" w:rsidR="00583206" w:rsidRDefault="00583206" w:rsidP="00583206">
            <w:pPr>
              <w:pStyle w:val="ListParagraph"/>
              <w:spacing w:before="240" w:line="276" w:lineRule="auto"/>
              <w:rPr>
                <w:rFonts w:ascii="Verdana" w:hAnsi="Verdana"/>
              </w:rPr>
            </w:pPr>
            <w:r w:rsidRPr="00583206">
              <w:rPr>
                <w:rFonts w:ascii="Verdana" w:hAnsi="Verdana"/>
              </w:rPr>
              <w:t xml:space="preserve">b) </w:t>
            </w:r>
            <w:r w:rsidR="00E37DC7">
              <w:rPr>
                <w:rFonts w:ascii="Verdana" w:hAnsi="Verdana"/>
              </w:rPr>
              <w:t>G</w:t>
            </w:r>
            <w:r w:rsidRPr="00583206">
              <w:rPr>
                <w:rFonts w:ascii="Verdana" w:hAnsi="Verdana"/>
              </w:rPr>
              <w:t xml:space="preserve">ellir argraffu'r </w:t>
            </w:r>
            <w:r w:rsidR="00E37DC7">
              <w:rPr>
                <w:rFonts w:ascii="Verdana" w:hAnsi="Verdana"/>
              </w:rPr>
              <w:t>traethawd ymchwil a</w:t>
            </w:r>
            <w:r w:rsidRPr="00583206">
              <w:rPr>
                <w:rFonts w:ascii="Verdana" w:hAnsi="Verdana"/>
              </w:rPr>
              <w:t xml:space="preserve">r ddwy ochr y dudalen neu ar yr ochr </w:t>
            </w:r>
            <w:r w:rsidR="00E37DC7">
              <w:rPr>
                <w:rFonts w:ascii="Verdana" w:hAnsi="Verdana"/>
              </w:rPr>
              <w:t xml:space="preserve">dde </w:t>
            </w:r>
            <w:r w:rsidRPr="00583206">
              <w:rPr>
                <w:rFonts w:ascii="Verdana" w:hAnsi="Verdana"/>
              </w:rPr>
              <w:t xml:space="preserve">yn unig; </w:t>
            </w:r>
            <w:r w:rsidR="00E37DC7">
              <w:rPr>
                <w:rFonts w:ascii="Verdana" w:hAnsi="Verdana"/>
              </w:rPr>
              <w:t>b</w:t>
            </w:r>
            <w:r w:rsidRPr="00583206">
              <w:rPr>
                <w:rFonts w:ascii="Verdana" w:hAnsi="Verdana"/>
              </w:rPr>
              <w:t xml:space="preserve">ydd y papur yn </w:t>
            </w:r>
            <w:r w:rsidR="00E37DC7">
              <w:rPr>
                <w:rFonts w:ascii="Verdana" w:hAnsi="Verdana"/>
              </w:rPr>
              <w:t>w</w:t>
            </w:r>
            <w:r w:rsidRPr="00583206">
              <w:rPr>
                <w:rFonts w:ascii="Verdana" w:hAnsi="Verdana"/>
              </w:rPr>
              <w:t xml:space="preserve">yn ac o fewn yr amrediad 70 </w:t>
            </w:r>
            <w:r w:rsidR="00E37DC7">
              <w:rPr>
                <w:rFonts w:ascii="Verdana" w:hAnsi="Verdana"/>
              </w:rPr>
              <w:t>g/m</w:t>
            </w:r>
            <w:r w:rsidR="00E37DC7">
              <w:rPr>
                <w:rFonts w:ascii="Verdana" w:hAnsi="Verdana"/>
                <w:vertAlign w:val="superscript"/>
              </w:rPr>
              <w:t>2</w:t>
            </w:r>
            <w:r w:rsidR="00E37DC7">
              <w:rPr>
                <w:rFonts w:ascii="Verdana" w:hAnsi="Verdana"/>
              </w:rPr>
              <w:t xml:space="preserve"> to 100 g/m</w:t>
            </w:r>
            <w:r w:rsidR="00E37DC7">
              <w:rPr>
                <w:rFonts w:ascii="Verdana" w:hAnsi="Verdana"/>
                <w:vertAlign w:val="superscript"/>
              </w:rPr>
              <w:t>2</w:t>
            </w:r>
            <w:r w:rsidR="00E37DC7">
              <w:rPr>
                <w:rFonts w:ascii="Verdana" w:hAnsi="Verdana"/>
              </w:rPr>
              <w:t>;</w:t>
            </w:r>
          </w:p>
          <w:p w14:paraId="3BEA3285" w14:textId="77777777" w:rsidR="00E37DC7" w:rsidRPr="00E37DC7" w:rsidRDefault="00E37DC7" w:rsidP="00583206">
            <w:pPr>
              <w:pStyle w:val="ListParagraph"/>
              <w:spacing w:before="240" w:line="276" w:lineRule="auto"/>
              <w:rPr>
                <w:rFonts w:ascii="Verdana" w:hAnsi="Verdana"/>
              </w:rPr>
            </w:pPr>
          </w:p>
          <w:p w14:paraId="084824B7" w14:textId="53C411F1" w:rsidR="00583206" w:rsidRDefault="00583206" w:rsidP="00583206">
            <w:pPr>
              <w:pStyle w:val="ListParagraph"/>
              <w:spacing w:before="240" w:line="276" w:lineRule="auto"/>
              <w:rPr>
                <w:rFonts w:ascii="Verdana" w:hAnsi="Verdana"/>
              </w:rPr>
            </w:pPr>
            <w:r w:rsidRPr="00583206">
              <w:rPr>
                <w:rFonts w:ascii="Verdana" w:hAnsi="Verdana"/>
              </w:rPr>
              <w:t xml:space="preserve">c) </w:t>
            </w:r>
            <w:r w:rsidR="00E37DC7">
              <w:rPr>
                <w:rFonts w:ascii="Verdana" w:hAnsi="Verdana"/>
              </w:rPr>
              <w:t>B</w:t>
            </w:r>
            <w:r w:rsidRPr="00583206">
              <w:rPr>
                <w:rFonts w:ascii="Verdana" w:hAnsi="Verdana"/>
              </w:rPr>
              <w:t xml:space="preserve">ydd pob </w:t>
            </w:r>
            <w:r w:rsidR="00E37DC7">
              <w:rPr>
                <w:rFonts w:ascii="Verdana" w:hAnsi="Verdana"/>
              </w:rPr>
              <w:t>p</w:t>
            </w:r>
            <w:r w:rsidRPr="00583206">
              <w:rPr>
                <w:rFonts w:ascii="Verdana" w:hAnsi="Verdana"/>
              </w:rPr>
              <w:t xml:space="preserve">ennod ac </w:t>
            </w:r>
            <w:r w:rsidR="00E37DC7">
              <w:rPr>
                <w:rFonts w:ascii="Verdana" w:hAnsi="Verdana"/>
              </w:rPr>
              <w:t>a</w:t>
            </w:r>
            <w:r w:rsidRPr="00583206">
              <w:rPr>
                <w:rFonts w:ascii="Verdana" w:hAnsi="Verdana"/>
              </w:rPr>
              <w:t>todiad yn dechrau ar dudalen dde;</w:t>
            </w:r>
          </w:p>
          <w:p w14:paraId="080C63BB" w14:textId="77777777" w:rsidR="00E37DC7" w:rsidRPr="00583206" w:rsidRDefault="00E37DC7" w:rsidP="00583206">
            <w:pPr>
              <w:pStyle w:val="ListParagraph"/>
              <w:spacing w:before="240" w:line="276" w:lineRule="auto"/>
              <w:rPr>
                <w:rFonts w:ascii="Verdana" w:hAnsi="Verdana"/>
              </w:rPr>
            </w:pPr>
          </w:p>
          <w:p w14:paraId="083560C2" w14:textId="77BFC2F5" w:rsidR="00583206" w:rsidRPr="0091026D" w:rsidRDefault="00E37DC7" w:rsidP="00583206">
            <w:pPr>
              <w:pStyle w:val="ListParagraph"/>
              <w:spacing w:before="240" w:line="276" w:lineRule="auto"/>
              <w:rPr>
                <w:rFonts w:ascii="Verdana" w:hAnsi="Verdana"/>
              </w:rPr>
            </w:pPr>
            <w:r>
              <w:rPr>
                <w:rFonts w:ascii="Verdana" w:hAnsi="Verdana"/>
              </w:rPr>
              <w:t>ch</w:t>
            </w:r>
            <w:r w:rsidR="00583206" w:rsidRPr="00583206">
              <w:rPr>
                <w:rFonts w:ascii="Verdana" w:hAnsi="Verdana"/>
              </w:rPr>
              <w:t xml:space="preserve">) </w:t>
            </w:r>
            <w:r>
              <w:rPr>
                <w:rFonts w:ascii="Verdana" w:hAnsi="Verdana"/>
              </w:rPr>
              <w:t>N</w:t>
            </w:r>
            <w:r w:rsidR="00583206" w:rsidRPr="00583206">
              <w:rPr>
                <w:rFonts w:ascii="Verdana" w:hAnsi="Verdana"/>
              </w:rPr>
              <w:t xml:space="preserve">i fydd yr ymyl ar ymyl chwith y dudalen yn llai na 40mm; </w:t>
            </w:r>
            <w:r>
              <w:rPr>
                <w:rFonts w:ascii="Verdana" w:hAnsi="Verdana"/>
              </w:rPr>
              <w:t>n</w:t>
            </w:r>
            <w:r w:rsidR="00583206" w:rsidRPr="00583206">
              <w:rPr>
                <w:rFonts w:ascii="Verdana" w:hAnsi="Verdana"/>
              </w:rPr>
              <w:t>i fydd ymylon eraill yn llai na 15mm.</w:t>
            </w:r>
          </w:p>
        </w:tc>
      </w:tr>
      <w:tr w:rsidR="006A22A1" w:rsidRPr="006A22A1" w14:paraId="163C5689" w14:textId="77777777" w:rsidTr="00850532">
        <w:tc>
          <w:tcPr>
            <w:tcW w:w="1276" w:type="dxa"/>
          </w:tcPr>
          <w:p w14:paraId="74E90682" w14:textId="63C3D56D" w:rsidR="006A22A1" w:rsidRPr="006A22A1" w:rsidRDefault="00747722" w:rsidP="00446EAC">
            <w:pPr>
              <w:spacing w:before="240" w:line="276" w:lineRule="auto"/>
              <w:rPr>
                <w:rFonts w:ascii="Verdana" w:hAnsi="Verdana"/>
                <w:b/>
              </w:rPr>
            </w:pPr>
            <w:r>
              <w:rPr>
                <w:rFonts w:ascii="Verdana" w:hAnsi="Verdana"/>
                <w:b/>
              </w:rPr>
              <w:t>7</w:t>
            </w:r>
            <w:r w:rsidR="006A22A1" w:rsidRPr="006A22A1">
              <w:rPr>
                <w:rFonts w:ascii="Verdana" w:hAnsi="Verdana"/>
                <w:b/>
              </w:rPr>
              <w:t>.4</w:t>
            </w:r>
          </w:p>
        </w:tc>
        <w:tc>
          <w:tcPr>
            <w:tcW w:w="7740" w:type="dxa"/>
          </w:tcPr>
          <w:p w14:paraId="2AABA742" w14:textId="40B86C4C" w:rsidR="006A22A1" w:rsidRPr="006A22A1" w:rsidRDefault="00E37DC7" w:rsidP="00565CBA">
            <w:pPr>
              <w:spacing w:before="240" w:line="276" w:lineRule="auto"/>
              <w:rPr>
                <w:rFonts w:ascii="Verdana" w:hAnsi="Verdana"/>
                <w:b/>
              </w:rPr>
            </w:pPr>
            <w:r>
              <w:rPr>
                <w:rFonts w:ascii="Verdana" w:hAnsi="Verdana"/>
                <w:b/>
              </w:rPr>
              <w:t xml:space="preserve">Fersiwn terfynol y traethawd ymchwil </w:t>
            </w:r>
          </w:p>
        </w:tc>
      </w:tr>
      <w:tr w:rsidR="006A22A1" w:rsidRPr="006A22A1" w14:paraId="7AD6967F" w14:textId="77777777" w:rsidTr="00850532">
        <w:tc>
          <w:tcPr>
            <w:tcW w:w="1276" w:type="dxa"/>
          </w:tcPr>
          <w:p w14:paraId="512464B0" w14:textId="617039AD" w:rsidR="006A22A1" w:rsidRPr="006A22A1" w:rsidRDefault="00747722" w:rsidP="00446EAC">
            <w:pPr>
              <w:spacing w:before="240" w:line="276" w:lineRule="auto"/>
              <w:rPr>
                <w:rFonts w:ascii="Verdana" w:hAnsi="Verdana"/>
              </w:rPr>
            </w:pPr>
            <w:r>
              <w:rPr>
                <w:rFonts w:ascii="Verdana" w:hAnsi="Verdana"/>
              </w:rPr>
              <w:t>7</w:t>
            </w:r>
            <w:r w:rsidR="00553B9B">
              <w:rPr>
                <w:rFonts w:ascii="Verdana" w:hAnsi="Verdana"/>
              </w:rPr>
              <w:t>.4.1</w:t>
            </w:r>
          </w:p>
        </w:tc>
        <w:tc>
          <w:tcPr>
            <w:tcW w:w="7740" w:type="dxa"/>
          </w:tcPr>
          <w:p w14:paraId="686F0CD7" w14:textId="77777777" w:rsidR="00E37DC7" w:rsidRDefault="00E37DC7" w:rsidP="00E37DC7">
            <w:pPr>
              <w:rPr>
                <w:rFonts w:ascii="Verdana" w:hAnsi="Verdana"/>
              </w:rPr>
            </w:pPr>
          </w:p>
          <w:p w14:paraId="7C379185" w14:textId="6D036D36" w:rsidR="006A22A1" w:rsidRPr="006A22A1" w:rsidRDefault="00E37DC7" w:rsidP="00E37DC7">
            <w:pPr>
              <w:rPr>
                <w:rFonts w:ascii="Verdana" w:hAnsi="Verdana"/>
              </w:rPr>
            </w:pPr>
            <w:r>
              <w:rPr>
                <w:rFonts w:ascii="Verdana" w:hAnsi="Verdana"/>
              </w:rPr>
              <w:t>Y</w:t>
            </w:r>
            <w:r w:rsidRPr="00E37DC7">
              <w:rPr>
                <w:rFonts w:ascii="Verdana" w:hAnsi="Verdana"/>
              </w:rPr>
              <w:t xml:space="preserve">n dilyn </w:t>
            </w:r>
            <w:r>
              <w:rPr>
                <w:rFonts w:ascii="Verdana" w:hAnsi="Verdana"/>
              </w:rPr>
              <w:t>ei arholi</w:t>
            </w:r>
            <w:r w:rsidRPr="00E37DC7">
              <w:rPr>
                <w:rFonts w:ascii="Verdana" w:hAnsi="Verdana"/>
              </w:rPr>
              <w:t xml:space="preserve"> ac ymgorffori unrhyw ddiwygiadau sy'n ofynnol gan arholwyr, a chyn dyfarnu'n derfynol, bydd yr ymgeisydd yn cyflwyno un copi printiedig, ac un copi electronig </w:t>
            </w:r>
            <w:r>
              <w:rPr>
                <w:rFonts w:ascii="Verdana" w:hAnsi="Verdana"/>
              </w:rPr>
              <w:t xml:space="preserve">o’r </w:t>
            </w:r>
            <w:r w:rsidRPr="00E37DC7">
              <w:rPr>
                <w:rFonts w:ascii="Verdana" w:hAnsi="Verdana"/>
              </w:rPr>
              <w:t>un</w:t>
            </w:r>
            <w:r>
              <w:rPr>
                <w:rFonts w:ascii="Verdana" w:hAnsi="Verdana"/>
              </w:rPr>
              <w:t xml:space="preserve"> </w:t>
            </w:r>
            <w:r w:rsidRPr="00E37DC7">
              <w:rPr>
                <w:rFonts w:ascii="Verdana" w:hAnsi="Verdana"/>
              </w:rPr>
              <w:t>fath, o'r t</w:t>
            </w:r>
            <w:r>
              <w:rPr>
                <w:rFonts w:ascii="Verdana" w:hAnsi="Verdana"/>
              </w:rPr>
              <w:t>raethawd ymchwil</w:t>
            </w:r>
            <w:r w:rsidRPr="00E37DC7">
              <w:rPr>
                <w:rFonts w:ascii="Verdana" w:hAnsi="Verdana"/>
              </w:rPr>
              <w:t xml:space="preserve"> cymeradwy terfynol i’r </w:t>
            </w:r>
            <w:r>
              <w:rPr>
                <w:rFonts w:ascii="Verdana" w:hAnsi="Verdana"/>
              </w:rPr>
              <w:t>Y</w:t>
            </w:r>
            <w:r w:rsidRPr="00E37DC7">
              <w:rPr>
                <w:rFonts w:ascii="Verdana" w:hAnsi="Verdana"/>
              </w:rPr>
              <w:t xml:space="preserve">sgol </w:t>
            </w:r>
            <w:r>
              <w:rPr>
                <w:rFonts w:ascii="Verdana" w:hAnsi="Verdana"/>
              </w:rPr>
              <w:t>G</w:t>
            </w:r>
            <w:r w:rsidRPr="00E37DC7">
              <w:rPr>
                <w:rFonts w:ascii="Verdana" w:hAnsi="Verdana"/>
              </w:rPr>
              <w:t xml:space="preserve">raddedigion, ar gyfer archifo </w:t>
            </w:r>
            <w:r>
              <w:rPr>
                <w:rFonts w:ascii="Verdana" w:hAnsi="Verdana"/>
              </w:rPr>
              <w:t>yn</w:t>
            </w:r>
            <w:r w:rsidRPr="00E37DC7">
              <w:rPr>
                <w:rFonts w:ascii="Verdana" w:hAnsi="Verdana"/>
              </w:rPr>
              <w:t xml:space="preserve"> Llyfrgell Genedlaethol Cymru ac Archifdy'r </w:t>
            </w:r>
            <w:r>
              <w:rPr>
                <w:rFonts w:ascii="Verdana" w:hAnsi="Verdana"/>
              </w:rPr>
              <w:t>B</w:t>
            </w:r>
            <w:r w:rsidRPr="00E37DC7">
              <w:rPr>
                <w:rFonts w:ascii="Verdana" w:hAnsi="Verdana"/>
              </w:rPr>
              <w:t>rifysgol, yn y drefn honno. Bydd gofyn i’r ymgeisydd gwblhau ffurflen cytundeb adn</w:t>
            </w:r>
            <w:r w:rsidR="00096787">
              <w:rPr>
                <w:rFonts w:ascii="Verdana" w:hAnsi="Verdana"/>
              </w:rPr>
              <w:t>euo</w:t>
            </w:r>
            <w:r w:rsidRPr="00E37DC7">
              <w:rPr>
                <w:rFonts w:ascii="Verdana" w:hAnsi="Verdana"/>
              </w:rPr>
              <w:t xml:space="preserve"> </w:t>
            </w:r>
            <w:r>
              <w:rPr>
                <w:rFonts w:ascii="Verdana" w:hAnsi="Verdana"/>
              </w:rPr>
              <w:t>traethawd ymchwil</w:t>
            </w:r>
            <w:r w:rsidRPr="00E37DC7">
              <w:rPr>
                <w:rFonts w:ascii="Verdana" w:hAnsi="Verdana"/>
              </w:rPr>
              <w:t xml:space="preserve"> er mwyn i’r </w:t>
            </w:r>
            <w:r>
              <w:rPr>
                <w:rFonts w:ascii="Verdana" w:hAnsi="Verdana"/>
              </w:rPr>
              <w:t>traethawd ymchwil gae</w:t>
            </w:r>
            <w:r w:rsidRPr="00E37DC7">
              <w:rPr>
                <w:rFonts w:ascii="Verdana" w:hAnsi="Verdana"/>
              </w:rPr>
              <w:t>l ei archifo yn ystorfa</w:t>
            </w:r>
            <w:r>
              <w:rPr>
                <w:rFonts w:ascii="Verdana" w:hAnsi="Verdana"/>
              </w:rPr>
              <w:t>’r</w:t>
            </w:r>
            <w:r w:rsidRPr="00E37DC7">
              <w:rPr>
                <w:rFonts w:ascii="Verdana" w:hAnsi="Verdana"/>
              </w:rPr>
              <w:t xml:space="preserve"> Brifysgol gan y bydd ar gael ar-lein drwy fynediad agored.</w:t>
            </w:r>
          </w:p>
        </w:tc>
      </w:tr>
      <w:tr w:rsidR="00553B9B" w:rsidRPr="006A22A1" w14:paraId="767B3C2A" w14:textId="77777777" w:rsidTr="00850532">
        <w:tc>
          <w:tcPr>
            <w:tcW w:w="1276" w:type="dxa"/>
          </w:tcPr>
          <w:p w14:paraId="0DAAF21D" w14:textId="303EB945" w:rsidR="00553B9B" w:rsidRDefault="00747722" w:rsidP="00446EAC">
            <w:pPr>
              <w:spacing w:before="240" w:line="276" w:lineRule="auto"/>
              <w:rPr>
                <w:rFonts w:ascii="Verdana" w:hAnsi="Verdana"/>
              </w:rPr>
            </w:pPr>
            <w:r>
              <w:rPr>
                <w:rFonts w:ascii="Verdana" w:hAnsi="Verdana"/>
              </w:rPr>
              <w:t>7</w:t>
            </w:r>
            <w:r w:rsidR="00553B9B">
              <w:rPr>
                <w:rFonts w:ascii="Verdana" w:hAnsi="Verdana"/>
              </w:rPr>
              <w:t>.4.2</w:t>
            </w:r>
          </w:p>
        </w:tc>
        <w:tc>
          <w:tcPr>
            <w:tcW w:w="7740" w:type="dxa"/>
          </w:tcPr>
          <w:p w14:paraId="7216F9D4" w14:textId="072798A9" w:rsidR="00553B9B" w:rsidRDefault="00E37DC7" w:rsidP="00E37DC7">
            <w:pPr>
              <w:spacing w:before="240" w:line="276" w:lineRule="auto"/>
              <w:rPr>
                <w:rFonts w:ascii="Verdana" w:hAnsi="Verdana"/>
              </w:rPr>
            </w:pPr>
            <w:r w:rsidRPr="00E37DC7">
              <w:rPr>
                <w:rFonts w:ascii="Verdana" w:hAnsi="Verdana"/>
              </w:rPr>
              <w:t>C</w:t>
            </w:r>
            <w:r>
              <w:rPr>
                <w:rFonts w:ascii="Verdana" w:hAnsi="Verdana"/>
              </w:rPr>
              <w:t>yflwynir</w:t>
            </w:r>
            <w:r w:rsidRPr="00E37DC7">
              <w:rPr>
                <w:rFonts w:ascii="Verdana" w:hAnsi="Verdana"/>
              </w:rPr>
              <w:t xml:space="preserve"> y </w:t>
            </w:r>
            <w:r>
              <w:rPr>
                <w:rFonts w:ascii="Verdana" w:hAnsi="Verdana"/>
              </w:rPr>
              <w:t xml:space="preserve">traethawd ymchwil </w:t>
            </w:r>
            <w:r w:rsidRPr="00E37DC7">
              <w:rPr>
                <w:rFonts w:ascii="Verdana" w:hAnsi="Verdana"/>
              </w:rPr>
              <w:t xml:space="preserve">terfynol i’r </w:t>
            </w:r>
            <w:r>
              <w:rPr>
                <w:rFonts w:ascii="Verdana" w:hAnsi="Verdana"/>
              </w:rPr>
              <w:t>B</w:t>
            </w:r>
            <w:r w:rsidRPr="00E37DC7">
              <w:rPr>
                <w:rFonts w:ascii="Verdana" w:hAnsi="Verdana"/>
              </w:rPr>
              <w:t>rifysgol o fewn un mis ar ôl hysbysu'r ymgeisydd bod yr arholwyr wedi cymeradwyo'r t</w:t>
            </w:r>
            <w:r>
              <w:rPr>
                <w:rFonts w:ascii="Verdana" w:hAnsi="Verdana"/>
              </w:rPr>
              <w:t xml:space="preserve">raethawd ymchwil </w:t>
            </w:r>
            <w:r w:rsidRPr="00E37DC7">
              <w:rPr>
                <w:rFonts w:ascii="Verdana" w:hAnsi="Verdana"/>
              </w:rPr>
              <w:t>ac unrhyw ddiwygiadau gofynnol.</w:t>
            </w:r>
          </w:p>
        </w:tc>
      </w:tr>
      <w:tr w:rsidR="001918DC" w:rsidRPr="006A22A1" w14:paraId="04AFA2BF" w14:textId="77777777" w:rsidTr="00850532">
        <w:tc>
          <w:tcPr>
            <w:tcW w:w="1276" w:type="dxa"/>
          </w:tcPr>
          <w:p w14:paraId="4F3405AC" w14:textId="38BC0899" w:rsidR="001918DC" w:rsidRPr="006A22A1" w:rsidRDefault="00747722" w:rsidP="001918DC">
            <w:pPr>
              <w:spacing w:before="240" w:line="276" w:lineRule="auto"/>
              <w:rPr>
                <w:rFonts w:ascii="Verdana" w:hAnsi="Verdana"/>
              </w:rPr>
            </w:pPr>
            <w:r>
              <w:rPr>
                <w:rFonts w:ascii="Verdana" w:hAnsi="Verdana"/>
              </w:rPr>
              <w:t>7</w:t>
            </w:r>
            <w:r w:rsidR="00553B9B">
              <w:rPr>
                <w:rFonts w:ascii="Verdana" w:hAnsi="Verdana"/>
              </w:rPr>
              <w:t>.4.3</w:t>
            </w:r>
          </w:p>
        </w:tc>
        <w:tc>
          <w:tcPr>
            <w:tcW w:w="7740" w:type="dxa"/>
          </w:tcPr>
          <w:p w14:paraId="3FFF4490" w14:textId="7B5F3B9A" w:rsidR="00E37DC7" w:rsidRDefault="00E37DC7" w:rsidP="00565CBA">
            <w:pPr>
              <w:spacing w:before="240" w:line="276" w:lineRule="auto"/>
              <w:rPr>
                <w:rFonts w:ascii="Verdana" w:hAnsi="Verdana"/>
              </w:rPr>
            </w:pPr>
            <w:r w:rsidRPr="00E37DC7">
              <w:rPr>
                <w:rFonts w:ascii="Verdana" w:hAnsi="Verdana"/>
              </w:rPr>
              <w:t>Bydd y copi printiedig terfynol yn cael ei rwymo fel a ganlyn:</w:t>
            </w:r>
          </w:p>
          <w:p w14:paraId="24056D0D" w14:textId="77777777" w:rsidR="00583206" w:rsidRPr="00583206" w:rsidRDefault="00583206" w:rsidP="00583206">
            <w:pPr>
              <w:pStyle w:val="ListParagraph"/>
              <w:rPr>
                <w:rFonts w:ascii="Verdana" w:hAnsi="Verdana"/>
              </w:rPr>
            </w:pPr>
          </w:p>
          <w:p w14:paraId="72D9140F" w14:textId="709495D4" w:rsidR="00583206" w:rsidRPr="00583206" w:rsidRDefault="00583206" w:rsidP="00583206">
            <w:pPr>
              <w:pStyle w:val="ListParagraph"/>
              <w:spacing w:before="240" w:line="276" w:lineRule="auto"/>
              <w:rPr>
                <w:rFonts w:ascii="Verdana" w:hAnsi="Verdana"/>
              </w:rPr>
            </w:pPr>
            <w:r w:rsidRPr="00583206">
              <w:rPr>
                <w:rFonts w:ascii="Verdana" w:hAnsi="Verdana"/>
              </w:rPr>
              <w:t xml:space="preserve">1. </w:t>
            </w:r>
            <w:r w:rsidR="00E37DC7">
              <w:rPr>
                <w:rFonts w:ascii="Verdana" w:hAnsi="Verdana"/>
              </w:rPr>
              <w:t>R</w:t>
            </w:r>
            <w:r w:rsidRPr="00583206">
              <w:rPr>
                <w:rFonts w:ascii="Verdana" w:hAnsi="Verdana"/>
              </w:rPr>
              <w:t xml:space="preserve">hwymo parhaol o fath </w:t>
            </w:r>
            <w:r w:rsidR="00E37DC7">
              <w:rPr>
                <w:rFonts w:ascii="Verdana" w:hAnsi="Verdana"/>
              </w:rPr>
              <w:t>s</w:t>
            </w:r>
            <w:r w:rsidRPr="00583206">
              <w:rPr>
                <w:rFonts w:ascii="Verdana" w:hAnsi="Verdana"/>
              </w:rPr>
              <w:t xml:space="preserve">efydlog fel na ellir symud neu amnewid tudalennau, bydd y gorchuddion blaen a </w:t>
            </w:r>
            <w:r w:rsidR="00E37DC7">
              <w:rPr>
                <w:rFonts w:ascii="Verdana" w:hAnsi="Verdana"/>
              </w:rPr>
              <w:t>c</w:t>
            </w:r>
            <w:r w:rsidRPr="00583206">
              <w:rPr>
                <w:rFonts w:ascii="Verdana" w:hAnsi="Verdana"/>
              </w:rPr>
              <w:t>hefn yn ddigon anhyblyg (caled) fel eu bod yn c</w:t>
            </w:r>
            <w:r w:rsidR="00E37DC7">
              <w:rPr>
                <w:rFonts w:ascii="Verdana" w:hAnsi="Verdana"/>
              </w:rPr>
              <w:t xml:space="preserve">ynnal </w:t>
            </w:r>
            <w:r w:rsidRPr="00583206">
              <w:rPr>
                <w:rFonts w:ascii="Verdana" w:hAnsi="Verdana"/>
              </w:rPr>
              <w:t>pwysau'r gwaith wrth sefyll yn unionsyth;</w:t>
            </w:r>
          </w:p>
          <w:p w14:paraId="0CE37D23" w14:textId="77777777" w:rsidR="00583206" w:rsidRPr="00583206" w:rsidRDefault="00583206" w:rsidP="00583206">
            <w:pPr>
              <w:pStyle w:val="ListParagraph"/>
              <w:spacing w:before="240" w:line="276" w:lineRule="auto"/>
              <w:rPr>
                <w:rFonts w:ascii="Verdana" w:hAnsi="Verdana"/>
              </w:rPr>
            </w:pPr>
          </w:p>
          <w:p w14:paraId="19CA65C9" w14:textId="32EB46E9" w:rsidR="00583206" w:rsidRPr="00F92DFF" w:rsidRDefault="00583206" w:rsidP="00583206">
            <w:pPr>
              <w:pStyle w:val="ListParagraph"/>
              <w:spacing w:before="240" w:line="276" w:lineRule="auto"/>
              <w:rPr>
                <w:rFonts w:ascii="Verdana" w:hAnsi="Verdana"/>
              </w:rPr>
            </w:pPr>
            <w:r w:rsidRPr="00583206">
              <w:rPr>
                <w:rFonts w:ascii="Verdana" w:hAnsi="Verdana"/>
              </w:rPr>
              <w:t>2. Bydd y clawr blaen yn cynnwys (</w:t>
            </w:r>
            <w:r w:rsidR="00096787">
              <w:rPr>
                <w:rFonts w:ascii="Verdana" w:hAnsi="Verdana"/>
              </w:rPr>
              <w:t>mew</w:t>
            </w:r>
            <w:r w:rsidRPr="00583206">
              <w:rPr>
                <w:rFonts w:ascii="Verdana" w:hAnsi="Verdana"/>
              </w:rPr>
              <w:t xml:space="preserve">n o leiaf maint ffont 24): </w:t>
            </w:r>
            <w:r w:rsidR="00E37DC7">
              <w:rPr>
                <w:rFonts w:ascii="Verdana" w:hAnsi="Verdana"/>
              </w:rPr>
              <w:t>t</w:t>
            </w:r>
            <w:r w:rsidRPr="00583206">
              <w:rPr>
                <w:rFonts w:ascii="Verdana" w:hAnsi="Verdana"/>
              </w:rPr>
              <w:t xml:space="preserve">eitl y traethawd, enw'r ymgeisydd, Prifysgol De Cymru, enw'r </w:t>
            </w:r>
            <w:r w:rsidR="00E37DC7">
              <w:rPr>
                <w:rFonts w:ascii="Verdana" w:hAnsi="Verdana"/>
              </w:rPr>
              <w:t>dyfarniad</w:t>
            </w:r>
            <w:r w:rsidRPr="00583206">
              <w:rPr>
                <w:rFonts w:ascii="Verdana" w:hAnsi="Verdana"/>
              </w:rPr>
              <w:t xml:space="preserve"> </w:t>
            </w:r>
            <w:r w:rsidR="007C1CF3">
              <w:rPr>
                <w:rFonts w:ascii="Verdana" w:hAnsi="Verdana"/>
              </w:rPr>
              <w:t>a’r</w:t>
            </w:r>
            <w:r w:rsidRPr="00583206">
              <w:rPr>
                <w:rFonts w:ascii="Verdana" w:hAnsi="Verdana"/>
              </w:rPr>
              <w:t xml:space="preserve"> flwyddyn y'i cyflwyn</w:t>
            </w:r>
            <w:r w:rsidR="00E37DC7">
              <w:rPr>
                <w:rFonts w:ascii="Verdana" w:hAnsi="Verdana"/>
              </w:rPr>
              <w:t>wyd</w:t>
            </w:r>
            <w:r w:rsidRPr="00583206">
              <w:rPr>
                <w:rFonts w:ascii="Verdana" w:hAnsi="Verdana"/>
              </w:rPr>
              <w:t xml:space="preserve">. Bydd </w:t>
            </w:r>
            <w:r w:rsidR="00E37DC7">
              <w:rPr>
                <w:rFonts w:ascii="Verdana" w:hAnsi="Verdana"/>
              </w:rPr>
              <w:t>meingefn</w:t>
            </w:r>
            <w:r w:rsidRPr="00583206">
              <w:rPr>
                <w:rFonts w:ascii="Verdana" w:hAnsi="Verdana"/>
              </w:rPr>
              <w:t xml:space="preserve"> y gwaith yn cynnwys yr un wybodaeth (ac eithrio'r teitl </w:t>
            </w:r>
            <w:r w:rsidR="007C1CF3">
              <w:rPr>
                <w:rFonts w:ascii="Verdana" w:hAnsi="Verdana"/>
              </w:rPr>
              <w:t>a’r</w:t>
            </w:r>
            <w:r w:rsidRPr="00583206">
              <w:rPr>
                <w:rFonts w:ascii="Verdana" w:hAnsi="Verdana"/>
              </w:rPr>
              <w:t xml:space="preserve"> Brifysgol), gan ddarllen tuag i lawr.</w:t>
            </w:r>
          </w:p>
        </w:tc>
      </w:tr>
      <w:tr w:rsidR="001918DC" w:rsidRPr="006A22A1" w14:paraId="13E1A612" w14:textId="77777777" w:rsidTr="00850532">
        <w:tc>
          <w:tcPr>
            <w:tcW w:w="1276" w:type="dxa"/>
          </w:tcPr>
          <w:p w14:paraId="037175DF" w14:textId="6D635565" w:rsidR="001918DC" w:rsidRPr="006A22A1" w:rsidRDefault="00747722" w:rsidP="001918DC">
            <w:pPr>
              <w:spacing w:before="240" w:line="276" w:lineRule="auto"/>
              <w:rPr>
                <w:rFonts w:ascii="Verdana" w:hAnsi="Verdana"/>
              </w:rPr>
            </w:pPr>
            <w:r>
              <w:rPr>
                <w:rFonts w:ascii="Verdana" w:hAnsi="Verdana"/>
              </w:rPr>
              <w:t>7</w:t>
            </w:r>
            <w:r w:rsidR="00553B9B">
              <w:rPr>
                <w:rFonts w:ascii="Verdana" w:hAnsi="Verdana"/>
              </w:rPr>
              <w:t>.4.4</w:t>
            </w:r>
          </w:p>
        </w:tc>
        <w:tc>
          <w:tcPr>
            <w:tcW w:w="7740" w:type="dxa"/>
          </w:tcPr>
          <w:p w14:paraId="32C392C0" w14:textId="070C2E2E" w:rsidR="001918DC" w:rsidRPr="006A22A1" w:rsidRDefault="00E37DC7" w:rsidP="00096787">
            <w:pPr>
              <w:spacing w:before="240" w:line="276" w:lineRule="auto"/>
              <w:rPr>
                <w:rFonts w:ascii="Verdana" w:hAnsi="Verdana"/>
              </w:rPr>
            </w:pPr>
            <w:r w:rsidRPr="00E37DC7">
              <w:rPr>
                <w:rFonts w:ascii="Verdana" w:hAnsi="Verdana"/>
              </w:rPr>
              <w:t>Os yw'r cyflwyniad yn cynnwys gwaith creadigol, rhaid i’r dyddodiad olaf i’</w:t>
            </w:r>
            <w:r>
              <w:rPr>
                <w:rFonts w:ascii="Verdana" w:hAnsi="Verdana"/>
              </w:rPr>
              <w:t>w adneuo i’r Y</w:t>
            </w:r>
            <w:r w:rsidRPr="00E37DC7">
              <w:rPr>
                <w:rFonts w:ascii="Verdana" w:hAnsi="Verdana"/>
              </w:rPr>
              <w:t xml:space="preserve">sgol </w:t>
            </w:r>
            <w:r>
              <w:rPr>
                <w:rFonts w:ascii="Verdana" w:hAnsi="Verdana"/>
              </w:rPr>
              <w:t>Gr</w:t>
            </w:r>
            <w:r w:rsidRPr="00E37DC7">
              <w:rPr>
                <w:rFonts w:ascii="Verdana" w:hAnsi="Verdana"/>
              </w:rPr>
              <w:t>addedigion ar gyfer y Llyfrgell Genedlaethol a</w:t>
            </w:r>
            <w:r>
              <w:rPr>
                <w:rFonts w:ascii="Verdana" w:hAnsi="Verdana"/>
              </w:rPr>
              <w:t>c</w:t>
            </w:r>
            <w:r w:rsidRPr="00E37DC7">
              <w:rPr>
                <w:rFonts w:ascii="Verdana" w:hAnsi="Verdana"/>
              </w:rPr>
              <w:t xml:space="preserve"> ystorfa ymchwil y Brifysgol gynnwys cofnod parhaol o'r gwaith creadigol, er enghraifft: recordio electronig, </w:t>
            </w:r>
            <w:r w:rsidR="007D551D">
              <w:rPr>
                <w:rFonts w:ascii="Verdana" w:hAnsi="Verdana"/>
              </w:rPr>
              <w:t xml:space="preserve">cofnod </w:t>
            </w:r>
            <w:r w:rsidRPr="00E37DC7">
              <w:rPr>
                <w:rFonts w:ascii="Verdana" w:hAnsi="Verdana"/>
              </w:rPr>
              <w:t>ffotograffig, sgôr gerddorol, neu gynrychioliad diagramatig.</w:t>
            </w:r>
          </w:p>
        </w:tc>
      </w:tr>
      <w:tr w:rsidR="001918DC" w:rsidRPr="004048CB" w14:paraId="6462410F" w14:textId="77777777" w:rsidTr="00850532">
        <w:tc>
          <w:tcPr>
            <w:tcW w:w="1276" w:type="dxa"/>
          </w:tcPr>
          <w:p w14:paraId="5167F068" w14:textId="7F8DCFE1" w:rsidR="001918DC" w:rsidRPr="004048CB" w:rsidRDefault="00747722" w:rsidP="001918DC">
            <w:pPr>
              <w:spacing w:before="240" w:line="276" w:lineRule="auto"/>
              <w:rPr>
                <w:rFonts w:ascii="Verdana" w:hAnsi="Verdana"/>
                <w:b/>
              </w:rPr>
            </w:pPr>
            <w:r>
              <w:rPr>
                <w:rFonts w:ascii="Verdana" w:hAnsi="Verdana"/>
                <w:b/>
              </w:rPr>
              <w:t>7</w:t>
            </w:r>
            <w:r w:rsidR="004048CB" w:rsidRPr="004048CB">
              <w:rPr>
                <w:rFonts w:ascii="Verdana" w:hAnsi="Verdana"/>
                <w:b/>
              </w:rPr>
              <w:t>.5</w:t>
            </w:r>
          </w:p>
        </w:tc>
        <w:tc>
          <w:tcPr>
            <w:tcW w:w="7740" w:type="dxa"/>
          </w:tcPr>
          <w:p w14:paraId="1B7EA3E5" w14:textId="63CF662C" w:rsidR="001918DC" w:rsidRPr="004048CB" w:rsidRDefault="007D551D" w:rsidP="00565CBA">
            <w:pPr>
              <w:spacing w:before="240" w:line="276" w:lineRule="auto"/>
              <w:rPr>
                <w:rFonts w:ascii="Verdana" w:hAnsi="Verdana"/>
                <w:b/>
              </w:rPr>
            </w:pPr>
            <w:r>
              <w:rPr>
                <w:rFonts w:ascii="Verdana" w:hAnsi="Verdana"/>
                <w:b/>
              </w:rPr>
              <w:t>Ceisiadau cyfrinachedd a mynediad cyfyngedig</w:t>
            </w:r>
          </w:p>
        </w:tc>
      </w:tr>
      <w:tr w:rsidR="004048CB" w:rsidRPr="006A22A1" w14:paraId="4CCCD344" w14:textId="77777777" w:rsidTr="00850532">
        <w:tc>
          <w:tcPr>
            <w:tcW w:w="1276" w:type="dxa"/>
          </w:tcPr>
          <w:p w14:paraId="1339D686" w14:textId="76577BD1" w:rsidR="004048CB" w:rsidRPr="006A22A1" w:rsidRDefault="00747722" w:rsidP="004048CB">
            <w:pPr>
              <w:spacing w:before="240" w:line="276" w:lineRule="auto"/>
              <w:rPr>
                <w:rFonts w:ascii="Verdana" w:hAnsi="Verdana"/>
              </w:rPr>
            </w:pPr>
            <w:r>
              <w:rPr>
                <w:rFonts w:ascii="Verdana" w:hAnsi="Verdana"/>
              </w:rPr>
              <w:t>7</w:t>
            </w:r>
            <w:r w:rsidR="004048CB">
              <w:rPr>
                <w:rFonts w:ascii="Verdana" w:hAnsi="Verdana"/>
              </w:rPr>
              <w:t>.5.1</w:t>
            </w:r>
          </w:p>
        </w:tc>
        <w:tc>
          <w:tcPr>
            <w:tcW w:w="7740" w:type="dxa"/>
          </w:tcPr>
          <w:p w14:paraId="2CE79F08" w14:textId="624B8B3E" w:rsidR="004048CB" w:rsidRPr="006A22A1" w:rsidRDefault="007D551D" w:rsidP="007D551D">
            <w:pPr>
              <w:spacing w:before="240" w:line="276" w:lineRule="auto"/>
              <w:rPr>
                <w:rFonts w:ascii="Verdana" w:hAnsi="Verdana"/>
              </w:rPr>
            </w:pPr>
            <w:r w:rsidRPr="007D551D">
              <w:rPr>
                <w:rFonts w:ascii="Verdana" w:hAnsi="Verdana"/>
              </w:rPr>
              <w:t xml:space="preserve">Mewn rhai achosion, pan gadarnheir bod gwaith ymgeisydd yn gyfrinachol, gall </w:t>
            </w:r>
            <w:r w:rsidR="002F4627">
              <w:rPr>
                <w:rFonts w:ascii="Verdana" w:hAnsi="Verdana"/>
              </w:rPr>
              <w:t>y RDC</w:t>
            </w:r>
            <w:r w:rsidRPr="007D551D">
              <w:rPr>
                <w:rFonts w:ascii="Verdana" w:hAnsi="Verdana"/>
              </w:rPr>
              <w:t xml:space="preserve"> gymeradwyo bod y t</w:t>
            </w:r>
            <w:r>
              <w:rPr>
                <w:rFonts w:ascii="Verdana" w:hAnsi="Verdana"/>
              </w:rPr>
              <w:t>raethawd ymchwil</w:t>
            </w:r>
            <w:r w:rsidRPr="007D551D">
              <w:rPr>
                <w:rFonts w:ascii="Verdana" w:hAnsi="Verdana"/>
              </w:rPr>
              <w:t xml:space="preserve"> yn cael ei ddal yn ôl o Lyfrgell Genedlaethol Cymru, ystorfa ymchwil y </w:t>
            </w:r>
            <w:r>
              <w:rPr>
                <w:rFonts w:ascii="Verdana" w:hAnsi="Verdana"/>
              </w:rPr>
              <w:t>B</w:t>
            </w:r>
            <w:r w:rsidRPr="007D551D">
              <w:rPr>
                <w:rFonts w:ascii="Verdana" w:hAnsi="Verdana"/>
              </w:rPr>
              <w:t xml:space="preserve">rifysgol ac unrhyw </w:t>
            </w:r>
            <w:r>
              <w:rPr>
                <w:rFonts w:ascii="Verdana" w:hAnsi="Verdana"/>
              </w:rPr>
              <w:t>S</w:t>
            </w:r>
            <w:r w:rsidRPr="007D551D">
              <w:rPr>
                <w:rFonts w:ascii="Verdana" w:hAnsi="Verdana"/>
              </w:rPr>
              <w:t xml:space="preserve">efydliad </w:t>
            </w:r>
            <w:r>
              <w:rPr>
                <w:rFonts w:ascii="Verdana" w:hAnsi="Verdana"/>
              </w:rPr>
              <w:t>C</w:t>
            </w:r>
            <w:r w:rsidRPr="007D551D">
              <w:rPr>
                <w:rFonts w:ascii="Verdana" w:hAnsi="Verdana"/>
              </w:rPr>
              <w:t>yd</w:t>
            </w:r>
            <w:r>
              <w:rPr>
                <w:rFonts w:ascii="Verdana" w:hAnsi="Verdana"/>
              </w:rPr>
              <w:t>weith</w:t>
            </w:r>
            <w:r w:rsidR="00D73A57">
              <w:rPr>
                <w:rFonts w:ascii="Verdana" w:hAnsi="Verdana"/>
              </w:rPr>
              <w:t>redol</w:t>
            </w:r>
            <w:r w:rsidRPr="007D551D">
              <w:rPr>
                <w:rFonts w:ascii="Verdana" w:hAnsi="Verdana"/>
              </w:rPr>
              <w:t>, a'i fod yn cael ei gadw gan y Brifysgol ar fynediad cyfyngedig. Mewn achosion o'r fath, dim ond i’r rhai sy'n ymwneud yn uniongyrchol â</w:t>
            </w:r>
            <w:r>
              <w:rPr>
                <w:rFonts w:ascii="Verdana" w:hAnsi="Verdana"/>
              </w:rPr>
              <w:t>’</w:t>
            </w:r>
            <w:r w:rsidRPr="007D551D">
              <w:rPr>
                <w:rFonts w:ascii="Verdana" w:hAnsi="Verdana"/>
              </w:rPr>
              <w:t>r prosiect y bydd y cyflwyniad ar gael.</w:t>
            </w:r>
          </w:p>
        </w:tc>
      </w:tr>
      <w:tr w:rsidR="004048CB" w:rsidRPr="006A22A1" w14:paraId="311A7F21" w14:textId="77777777" w:rsidTr="00850532">
        <w:tc>
          <w:tcPr>
            <w:tcW w:w="1276" w:type="dxa"/>
          </w:tcPr>
          <w:p w14:paraId="547CF863" w14:textId="56196F5F" w:rsidR="004048CB" w:rsidRDefault="00747722" w:rsidP="004048CB">
            <w:pPr>
              <w:spacing w:before="240" w:line="276" w:lineRule="auto"/>
              <w:rPr>
                <w:rFonts w:ascii="Verdana" w:hAnsi="Verdana"/>
              </w:rPr>
            </w:pPr>
            <w:r>
              <w:rPr>
                <w:rFonts w:ascii="Verdana" w:hAnsi="Verdana"/>
              </w:rPr>
              <w:t>7</w:t>
            </w:r>
            <w:r w:rsidR="006B35E1">
              <w:rPr>
                <w:rFonts w:ascii="Verdana" w:hAnsi="Verdana"/>
              </w:rPr>
              <w:t>.5.2</w:t>
            </w:r>
          </w:p>
        </w:tc>
        <w:tc>
          <w:tcPr>
            <w:tcW w:w="7740" w:type="dxa"/>
          </w:tcPr>
          <w:p w14:paraId="5951C5B4" w14:textId="5FC1636B" w:rsidR="00583206" w:rsidRDefault="007D551D" w:rsidP="007D551D">
            <w:pPr>
              <w:spacing w:before="240" w:line="276" w:lineRule="auto"/>
              <w:rPr>
                <w:rFonts w:ascii="Verdana" w:hAnsi="Verdana"/>
              </w:rPr>
            </w:pPr>
            <w:r>
              <w:rPr>
                <w:rFonts w:ascii="Verdana" w:hAnsi="Verdana"/>
              </w:rPr>
              <w:t>F</w:t>
            </w:r>
            <w:r w:rsidR="00583206" w:rsidRPr="00583206">
              <w:rPr>
                <w:rFonts w:ascii="Verdana" w:hAnsi="Verdana"/>
              </w:rPr>
              <w:t xml:space="preserve">el arfer </w:t>
            </w:r>
            <w:r w:rsidR="009F5770">
              <w:rPr>
                <w:rFonts w:ascii="Verdana" w:hAnsi="Verdana"/>
              </w:rPr>
              <w:t xml:space="preserve">cyflwynir </w:t>
            </w:r>
            <w:r w:rsidR="00583206" w:rsidRPr="00583206">
              <w:rPr>
                <w:rFonts w:ascii="Verdana" w:hAnsi="Verdana"/>
              </w:rPr>
              <w:t xml:space="preserve">cais am </w:t>
            </w:r>
            <w:r>
              <w:rPr>
                <w:rFonts w:ascii="Verdana" w:hAnsi="Verdana"/>
              </w:rPr>
              <w:t>i draethawd ymchwil</w:t>
            </w:r>
            <w:r w:rsidR="00583206" w:rsidRPr="00583206">
              <w:rPr>
                <w:rFonts w:ascii="Verdana" w:hAnsi="Verdana"/>
              </w:rPr>
              <w:t xml:space="preserve"> aros yn gyfrinachol ar yr un pryd </w:t>
            </w:r>
            <w:r w:rsidR="007C1CF3">
              <w:rPr>
                <w:rFonts w:ascii="Verdana" w:hAnsi="Verdana"/>
              </w:rPr>
              <w:t>â</w:t>
            </w:r>
            <w:r>
              <w:rPr>
                <w:rFonts w:ascii="Verdana" w:hAnsi="Verdana"/>
              </w:rPr>
              <w:t>’</w:t>
            </w:r>
            <w:r w:rsidR="007C1CF3">
              <w:rPr>
                <w:rFonts w:ascii="Verdana" w:hAnsi="Verdana"/>
              </w:rPr>
              <w:t>r</w:t>
            </w:r>
            <w:r w:rsidR="00583206" w:rsidRPr="00583206">
              <w:rPr>
                <w:rFonts w:ascii="Verdana" w:hAnsi="Verdana"/>
              </w:rPr>
              <w:t xml:space="preserve"> cais yn ceisio cymeradwyaeth arholwyr.</w:t>
            </w:r>
          </w:p>
        </w:tc>
      </w:tr>
      <w:tr w:rsidR="004048CB" w:rsidRPr="006A22A1" w14:paraId="2AF2FF40" w14:textId="77777777" w:rsidTr="00850532">
        <w:tc>
          <w:tcPr>
            <w:tcW w:w="1276" w:type="dxa"/>
          </w:tcPr>
          <w:p w14:paraId="04B0ED63" w14:textId="3994FCD5" w:rsidR="004048CB" w:rsidRPr="006A22A1" w:rsidRDefault="00747722" w:rsidP="004048CB">
            <w:pPr>
              <w:spacing w:before="240" w:line="276" w:lineRule="auto"/>
              <w:rPr>
                <w:rFonts w:ascii="Verdana" w:hAnsi="Verdana"/>
              </w:rPr>
            </w:pPr>
            <w:r>
              <w:rPr>
                <w:rFonts w:ascii="Verdana" w:hAnsi="Verdana"/>
              </w:rPr>
              <w:t>7</w:t>
            </w:r>
            <w:r w:rsidR="006B35E1">
              <w:rPr>
                <w:rFonts w:ascii="Verdana" w:hAnsi="Verdana"/>
              </w:rPr>
              <w:t>.5.3</w:t>
            </w:r>
          </w:p>
        </w:tc>
        <w:tc>
          <w:tcPr>
            <w:tcW w:w="7740" w:type="dxa"/>
          </w:tcPr>
          <w:p w14:paraId="4AF8F4B8" w14:textId="7B795093" w:rsidR="007D551D" w:rsidRDefault="009F5770" w:rsidP="00565CBA">
            <w:pPr>
              <w:spacing w:before="240" w:line="276" w:lineRule="auto"/>
              <w:rPr>
                <w:rFonts w:ascii="Verdana" w:hAnsi="Verdana"/>
              </w:rPr>
            </w:pPr>
            <w:r>
              <w:rPr>
                <w:rFonts w:ascii="Verdana" w:hAnsi="Verdana"/>
              </w:rPr>
              <w:t>Fel arfer b</w:t>
            </w:r>
            <w:r w:rsidR="007D551D" w:rsidRPr="007D551D">
              <w:rPr>
                <w:rFonts w:ascii="Verdana" w:hAnsi="Verdana"/>
              </w:rPr>
              <w:t xml:space="preserve">ydd </w:t>
            </w:r>
            <w:r w:rsidR="002F4627">
              <w:rPr>
                <w:rFonts w:ascii="Verdana" w:hAnsi="Verdana"/>
              </w:rPr>
              <w:t>y RDC</w:t>
            </w:r>
            <w:r w:rsidR="007D551D" w:rsidRPr="007D551D">
              <w:rPr>
                <w:rFonts w:ascii="Verdana" w:hAnsi="Verdana"/>
              </w:rPr>
              <w:t xml:space="preserve"> yn cymeradwyo cais am gyfrinachedd </w:t>
            </w:r>
            <w:r>
              <w:rPr>
                <w:rFonts w:ascii="Verdana" w:hAnsi="Verdana"/>
              </w:rPr>
              <w:t xml:space="preserve">yn unig </w:t>
            </w:r>
            <w:r w:rsidR="007D551D" w:rsidRPr="007D551D">
              <w:rPr>
                <w:rFonts w:ascii="Verdana" w:hAnsi="Verdana"/>
              </w:rPr>
              <w:t xml:space="preserve">lle; </w:t>
            </w:r>
          </w:p>
          <w:p w14:paraId="678943FD" w14:textId="77777777" w:rsidR="007D551D" w:rsidRDefault="007D551D" w:rsidP="007D551D">
            <w:pPr>
              <w:pStyle w:val="ListParagraph"/>
              <w:rPr>
                <w:rFonts w:ascii="Verdana" w:hAnsi="Verdana"/>
              </w:rPr>
            </w:pPr>
          </w:p>
          <w:p w14:paraId="181EB742" w14:textId="45910568" w:rsidR="007D551D" w:rsidRPr="007D551D" w:rsidRDefault="007D551D" w:rsidP="007D551D">
            <w:pPr>
              <w:pStyle w:val="ListParagraph"/>
              <w:numPr>
                <w:ilvl w:val="0"/>
                <w:numId w:val="24"/>
              </w:numPr>
              <w:rPr>
                <w:rFonts w:ascii="Verdana" w:hAnsi="Verdana"/>
              </w:rPr>
            </w:pPr>
            <w:r w:rsidRPr="007D551D">
              <w:rPr>
                <w:rFonts w:ascii="Verdana" w:hAnsi="Verdana"/>
              </w:rPr>
              <w:t xml:space="preserve">bod cais am batent yn yr arfaeth; </w:t>
            </w:r>
          </w:p>
          <w:p w14:paraId="71367319" w14:textId="6B751350" w:rsidR="006B35E1" w:rsidRPr="007D551D" w:rsidRDefault="007D551D" w:rsidP="00A50997">
            <w:pPr>
              <w:pStyle w:val="ListParagraph"/>
              <w:numPr>
                <w:ilvl w:val="0"/>
                <w:numId w:val="24"/>
              </w:numPr>
              <w:spacing w:before="240" w:line="276" w:lineRule="auto"/>
              <w:rPr>
                <w:rFonts w:ascii="Verdana" w:hAnsi="Verdana"/>
              </w:rPr>
            </w:pPr>
            <w:r w:rsidRPr="007D551D">
              <w:rPr>
                <w:rFonts w:ascii="Verdana" w:hAnsi="Verdana"/>
              </w:rPr>
              <w:t>mae’r t</w:t>
            </w:r>
            <w:r>
              <w:rPr>
                <w:rFonts w:ascii="Verdana" w:hAnsi="Verdana"/>
              </w:rPr>
              <w:t>raethawd ymchwil</w:t>
            </w:r>
            <w:r w:rsidRPr="007D551D">
              <w:rPr>
                <w:rFonts w:ascii="Verdana" w:hAnsi="Verdana"/>
              </w:rPr>
              <w:t xml:space="preserve"> yn cynnwys deunydd sy'n fasnachol neu'n wleidyddol sensitif;</w:t>
            </w:r>
          </w:p>
          <w:p w14:paraId="6E8F6568" w14:textId="5D1B7E8E" w:rsidR="007D551D" w:rsidRPr="007D551D" w:rsidRDefault="007D551D" w:rsidP="00A50997">
            <w:pPr>
              <w:pStyle w:val="ListParagraph"/>
              <w:numPr>
                <w:ilvl w:val="0"/>
                <w:numId w:val="24"/>
              </w:numPr>
              <w:spacing w:before="240" w:line="276" w:lineRule="auto"/>
              <w:rPr>
                <w:rStyle w:val="CommentReference"/>
                <w:rFonts w:ascii="Verdana" w:hAnsi="Verdana"/>
                <w:sz w:val="22"/>
                <w:szCs w:val="22"/>
              </w:rPr>
            </w:pPr>
            <w:r w:rsidRPr="007D551D">
              <w:rPr>
                <w:rFonts w:ascii="Verdana" w:hAnsi="Verdana"/>
              </w:rPr>
              <w:t>mae gofynion noddwr yn atal y traethawd ymchwil rhag cael ei wneud ar gael i’r cyhoedd am gyfnod penodol y cytunwyd arno gan y Brifysgol.</w:t>
            </w:r>
            <w:r w:rsidRPr="007D551D">
              <w:rPr>
                <w:rStyle w:val="CommentReference"/>
                <w:rFonts w:ascii="Verdana" w:hAnsi="Verdana"/>
                <w:sz w:val="22"/>
                <w:szCs w:val="22"/>
              </w:rPr>
              <w:t xml:space="preserve"> </w:t>
            </w:r>
          </w:p>
          <w:p w14:paraId="026556E3" w14:textId="77777777" w:rsidR="007D551D" w:rsidRDefault="007D551D" w:rsidP="007D551D">
            <w:pPr>
              <w:rPr>
                <w:rFonts w:ascii="Verdana" w:hAnsi="Verdana"/>
              </w:rPr>
            </w:pPr>
          </w:p>
          <w:p w14:paraId="128F9FD2" w14:textId="5D91F9B5" w:rsidR="004048CB" w:rsidRPr="006B35E1" w:rsidRDefault="007D551D" w:rsidP="007D551D">
            <w:pPr>
              <w:rPr>
                <w:rFonts w:ascii="Verdana" w:hAnsi="Verdana"/>
              </w:rPr>
            </w:pPr>
            <w:r w:rsidRPr="007D551D">
              <w:rPr>
                <w:rFonts w:ascii="Verdana" w:hAnsi="Verdana"/>
              </w:rPr>
              <w:t xml:space="preserve">Ni chyfyngir </w:t>
            </w:r>
            <w:r>
              <w:rPr>
                <w:rFonts w:ascii="Verdana" w:hAnsi="Verdana"/>
              </w:rPr>
              <w:t>traethawd ymchwil</w:t>
            </w:r>
            <w:r w:rsidRPr="007D551D">
              <w:rPr>
                <w:rFonts w:ascii="Verdana" w:hAnsi="Verdana"/>
              </w:rPr>
              <w:t xml:space="preserve"> yn y modd hwn er mwyn diogelu arweinwyr ymchwil ond </w:t>
            </w:r>
            <w:r w:rsidRPr="007D551D">
              <w:rPr>
                <w:rFonts w:ascii="Verdana" w:hAnsi="Verdana"/>
                <w:i/>
                <w:iCs/>
              </w:rPr>
              <w:t xml:space="preserve">gall </w:t>
            </w:r>
            <w:r w:rsidRPr="007D551D">
              <w:rPr>
                <w:rFonts w:ascii="Verdana" w:hAnsi="Verdana"/>
              </w:rPr>
              <w:t>gael ei</w:t>
            </w:r>
            <w:r>
              <w:rPr>
                <w:rFonts w:ascii="Verdana" w:hAnsi="Verdana"/>
                <w:i/>
                <w:iCs/>
              </w:rPr>
              <w:t xml:space="preserve"> </w:t>
            </w:r>
            <w:r w:rsidRPr="007D551D">
              <w:rPr>
                <w:rFonts w:ascii="Verdana" w:hAnsi="Verdana"/>
              </w:rPr>
              <w:t xml:space="preserve">ystyried </w:t>
            </w:r>
            <w:r>
              <w:rPr>
                <w:rFonts w:ascii="Verdana" w:hAnsi="Verdana"/>
              </w:rPr>
              <w:t xml:space="preserve">gan </w:t>
            </w:r>
            <w:r w:rsidR="002F4627">
              <w:rPr>
                <w:rFonts w:ascii="Verdana" w:hAnsi="Verdana"/>
              </w:rPr>
              <w:t>y RDC</w:t>
            </w:r>
            <w:r>
              <w:rPr>
                <w:rFonts w:ascii="Verdana" w:hAnsi="Verdana"/>
              </w:rPr>
              <w:t>.</w:t>
            </w:r>
          </w:p>
        </w:tc>
      </w:tr>
      <w:tr w:rsidR="006B35E1" w:rsidRPr="006A22A1" w14:paraId="544DDFB4" w14:textId="77777777" w:rsidTr="00850532">
        <w:tc>
          <w:tcPr>
            <w:tcW w:w="1276" w:type="dxa"/>
          </w:tcPr>
          <w:p w14:paraId="1EE60EB0" w14:textId="42423904" w:rsidR="006B35E1" w:rsidRDefault="00747722" w:rsidP="004048CB">
            <w:pPr>
              <w:spacing w:before="240" w:line="276" w:lineRule="auto"/>
              <w:rPr>
                <w:rFonts w:ascii="Verdana" w:hAnsi="Verdana"/>
              </w:rPr>
            </w:pPr>
            <w:r>
              <w:rPr>
                <w:rFonts w:ascii="Verdana" w:hAnsi="Verdana"/>
              </w:rPr>
              <w:t>7</w:t>
            </w:r>
            <w:r w:rsidR="003E3C24">
              <w:rPr>
                <w:rFonts w:ascii="Verdana" w:hAnsi="Verdana"/>
              </w:rPr>
              <w:t>.5.4</w:t>
            </w:r>
          </w:p>
        </w:tc>
        <w:tc>
          <w:tcPr>
            <w:tcW w:w="7740" w:type="dxa"/>
          </w:tcPr>
          <w:p w14:paraId="4233388B" w14:textId="2798B885" w:rsidR="0018315A" w:rsidRPr="0018315A" w:rsidRDefault="007D551D" w:rsidP="007D551D">
            <w:pPr>
              <w:spacing w:before="240" w:line="276" w:lineRule="auto"/>
              <w:rPr>
                <w:rFonts w:ascii="Verdana" w:hAnsi="Verdana"/>
              </w:rPr>
            </w:pPr>
            <w:r>
              <w:rPr>
                <w:rFonts w:ascii="Verdana" w:hAnsi="Verdana"/>
              </w:rPr>
              <w:t>C</w:t>
            </w:r>
            <w:r w:rsidRPr="007D551D">
              <w:rPr>
                <w:rFonts w:ascii="Verdana" w:hAnsi="Verdana"/>
              </w:rPr>
              <w:t>yn cyflwyno cais am gyfrinachedd, dylai’r ymgeisydd ystyried y canlynol:</w:t>
            </w:r>
          </w:p>
          <w:p w14:paraId="61F7D02A" w14:textId="7DC3BDC4" w:rsidR="0018315A" w:rsidRPr="0018315A" w:rsidRDefault="0018315A" w:rsidP="0018315A">
            <w:pPr>
              <w:pStyle w:val="ListParagraph"/>
              <w:spacing w:before="240" w:line="276" w:lineRule="auto"/>
              <w:ind w:left="795"/>
              <w:rPr>
                <w:rFonts w:ascii="Verdana" w:hAnsi="Verdana"/>
              </w:rPr>
            </w:pPr>
            <w:r w:rsidRPr="0018315A">
              <w:rPr>
                <w:rFonts w:ascii="Verdana" w:hAnsi="Verdana"/>
              </w:rPr>
              <w:t xml:space="preserve">a) </w:t>
            </w:r>
            <w:r w:rsidR="007D551D">
              <w:rPr>
                <w:rFonts w:ascii="Verdana" w:hAnsi="Verdana"/>
              </w:rPr>
              <w:t>Y</w:t>
            </w:r>
            <w:r w:rsidRPr="0018315A">
              <w:rPr>
                <w:rFonts w:ascii="Verdana" w:hAnsi="Verdana"/>
              </w:rPr>
              <w:t xml:space="preserve"> dybiaeth </w:t>
            </w:r>
            <w:r w:rsidR="007D551D">
              <w:rPr>
                <w:rFonts w:ascii="Verdana" w:hAnsi="Verdana"/>
              </w:rPr>
              <w:t>gychwynnol</w:t>
            </w:r>
            <w:r w:rsidRPr="0018315A">
              <w:rPr>
                <w:rFonts w:ascii="Verdana" w:hAnsi="Verdana"/>
              </w:rPr>
              <w:t xml:space="preserve"> bob amser yw y dylai ymchwil fod ar gael </w:t>
            </w:r>
            <w:r w:rsidR="006B7419">
              <w:rPr>
                <w:rFonts w:ascii="Verdana" w:hAnsi="Verdana"/>
              </w:rPr>
              <w:t>i’r</w:t>
            </w:r>
            <w:r w:rsidRPr="0018315A">
              <w:rPr>
                <w:rFonts w:ascii="Verdana" w:hAnsi="Verdana"/>
              </w:rPr>
              <w:t xml:space="preserve"> cyhoedd;</w:t>
            </w:r>
          </w:p>
          <w:p w14:paraId="7AF9BBE9" w14:textId="77777777" w:rsidR="0018315A" w:rsidRPr="0018315A" w:rsidRDefault="0018315A" w:rsidP="0018315A">
            <w:pPr>
              <w:pStyle w:val="ListParagraph"/>
              <w:spacing w:before="240" w:line="276" w:lineRule="auto"/>
              <w:ind w:left="795"/>
              <w:rPr>
                <w:rFonts w:ascii="Verdana" w:hAnsi="Verdana"/>
              </w:rPr>
            </w:pPr>
            <w:r w:rsidRPr="0018315A">
              <w:rPr>
                <w:rFonts w:ascii="Verdana" w:hAnsi="Verdana"/>
              </w:rPr>
              <w:t>b) Ni ddylid defnyddio cyfrinachedd fel dewis amgen i ffyrdd cyfreithlon o wneud data yn ddienw er mwyn diogelu cyfranogwyr;</w:t>
            </w:r>
          </w:p>
          <w:p w14:paraId="59AAE5FC" w14:textId="0934A2F5" w:rsidR="0018315A" w:rsidRPr="0018315A" w:rsidRDefault="0018315A" w:rsidP="0018315A">
            <w:pPr>
              <w:pStyle w:val="ListParagraph"/>
              <w:spacing w:before="240" w:line="276" w:lineRule="auto"/>
              <w:ind w:left="795"/>
              <w:rPr>
                <w:rFonts w:ascii="Verdana" w:hAnsi="Verdana"/>
              </w:rPr>
            </w:pPr>
            <w:r w:rsidRPr="0018315A">
              <w:rPr>
                <w:rFonts w:ascii="Verdana" w:hAnsi="Verdana"/>
              </w:rPr>
              <w:t xml:space="preserve">c) </w:t>
            </w:r>
            <w:r w:rsidR="007D551D">
              <w:rPr>
                <w:rFonts w:ascii="Verdana" w:hAnsi="Verdana"/>
              </w:rPr>
              <w:t>G</w:t>
            </w:r>
            <w:r w:rsidRPr="0018315A">
              <w:rPr>
                <w:rFonts w:ascii="Verdana" w:hAnsi="Verdana"/>
              </w:rPr>
              <w:t xml:space="preserve">ellir tynnu deunydd sensitif i </w:t>
            </w:r>
            <w:r w:rsidR="007D551D">
              <w:rPr>
                <w:rFonts w:ascii="Verdana" w:hAnsi="Verdana"/>
              </w:rPr>
              <w:t>a</w:t>
            </w:r>
            <w:r w:rsidRPr="0018315A">
              <w:rPr>
                <w:rFonts w:ascii="Verdana" w:hAnsi="Verdana"/>
              </w:rPr>
              <w:t>todiad a</w:t>
            </w:r>
            <w:r w:rsidR="007D551D">
              <w:rPr>
                <w:rFonts w:ascii="Verdana" w:hAnsi="Verdana"/>
              </w:rPr>
              <w:t xml:space="preserve"> gosod</w:t>
            </w:r>
            <w:r w:rsidRPr="0018315A">
              <w:rPr>
                <w:rFonts w:ascii="Verdana" w:hAnsi="Verdana"/>
              </w:rPr>
              <w:t xml:space="preserve"> embargo ar wahân fel bod y prif gorff ymchwil yn dal i fod ar gael </w:t>
            </w:r>
            <w:r w:rsidR="006B7419">
              <w:rPr>
                <w:rFonts w:ascii="Verdana" w:hAnsi="Verdana"/>
              </w:rPr>
              <w:t>i’r</w:t>
            </w:r>
            <w:r w:rsidRPr="0018315A">
              <w:rPr>
                <w:rFonts w:ascii="Verdana" w:hAnsi="Verdana"/>
              </w:rPr>
              <w:t xml:space="preserve"> cyhoedd;</w:t>
            </w:r>
          </w:p>
          <w:p w14:paraId="7ACE382C" w14:textId="1D24CB52" w:rsidR="0018315A" w:rsidRPr="003E3C24" w:rsidRDefault="007D551D" w:rsidP="0018315A">
            <w:pPr>
              <w:pStyle w:val="ListParagraph"/>
              <w:spacing w:before="240" w:line="276" w:lineRule="auto"/>
              <w:ind w:left="795"/>
              <w:rPr>
                <w:rFonts w:ascii="Verdana" w:hAnsi="Verdana"/>
              </w:rPr>
            </w:pPr>
            <w:r>
              <w:rPr>
                <w:rFonts w:ascii="Verdana" w:hAnsi="Verdana"/>
              </w:rPr>
              <w:t>ch</w:t>
            </w:r>
            <w:r w:rsidR="0018315A" w:rsidRPr="0018315A">
              <w:rPr>
                <w:rFonts w:ascii="Verdana" w:hAnsi="Verdana"/>
              </w:rPr>
              <w:t xml:space="preserve">) </w:t>
            </w:r>
            <w:r>
              <w:rPr>
                <w:rFonts w:ascii="Verdana" w:hAnsi="Verdana"/>
              </w:rPr>
              <w:t>D</w:t>
            </w:r>
            <w:r w:rsidR="0018315A" w:rsidRPr="0018315A">
              <w:rPr>
                <w:rFonts w:ascii="Verdana" w:hAnsi="Verdana"/>
              </w:rPr>
              <w:t>ylid ystyried materion sy'n ymwneud â niwed posibl i unigolion neu</w:t>
            </w:r>
            <w:r>
              <w:rPr>
                <w:rFonts w:ascii="Verdana" w:hAnsi="Verdana"/>
              </w:rPr>
              <w:t>’</w:t>
            </w:r>
            <w:r w:rsidR="0018315A" w:rsidRPr="0018315A">
              <w:rPr>
                <w:rFonts w:ascii="Verdana" w:hAnsi="Verdana"/>
              </w:rPr>
              <w:t xml:space="preserve">r awdur fel rhan o gynllun yr ymchwil </w:t>
            </w:r>
            <w:r w:rsidR="007C1CF3">
              <w:rPr>
                <w:rFonts w:ascii="Verdana" w:hAnsi="Verdana"/>
              </w:rPr>
              <w:t>a’r</w:t>
            </w:r>
            <w:r w:rsidR="0018315A" w:rsidRPr="0018315A">
              <w:rPr>
                <w:rFonts w:ascii="Verdana" w:hAnsi="Verdana"/>
              </w:rPr>
              <w:t xml:space="preserve"> broses gymeradwyo foesegol.</w:t>
            </w:r>
          </w:p>
        </w:tc>
      </w:tr>
      <w:tr w:rsidR="003E3C24" w:rsidRPr="006A22A1" w14:paraId="07A8492B" w14:textId="77777777" w:rsidTr="00850532">
        <w:tc>
          <w:tcPr>
            <w:tcW w:w="1276" w:type="dxa"/>
          </w:tcPr>
          <w:p w14:paraId="1BABF964" w14:textId="49FA57E1" w:rsidR="003E3C24" w:rsidRDefault="00747722" w:rsidP="003E3C24">
            <w:pPr>
              <w:spacing w:before="240" w:line="276" w:lineRule="auto"/>
              <w:rPr>
                <w:rFonts w:ascii="Verdana" w:hAnsi="Verdana"/>
              </w:rPr>
            </w:pPr>
            <w:r>
              <w:rPr>
                <w:rFonts w:ascii="Verdana" w:hAnsi="Verdana"/>
              </w:rPr>
              <w:t>7</w:t>
            </w:r>
            <w:r w:rsidR="003E3C24">
              <w:rPr>
                <w:rFonts w:ascii="Verdana" w:hAnsi="Verdana"/>
              </w:rPr>
              <w:t>.5.5</w:t>
            </w:r>
          </w:p>
        </w:tc>
        <w:tc>
          <w:tcPr>
            <w:tcW w:w="7740" w:type="dxa"/>
          </w:tcPr>
          <w:p w14:paraId="2F8B221C" w14:textId="59EA21A4" w:rsidR="003E3C24" w:rsidRDefault="007D551D" w:rsidP="007D551D">
            <w:pPr>
              <w:spacing w:before="240" w:line="276" w:lineRule="auto"/>
              <w:rPr>
                <w:rFonts w:ascii="Verdana" w:hAnsi="Verdana"/>
              </w:rPr>
            </w:pPr>
            <w:r>
              <w:rPr>
                <w:rFonts w:ascii="Verdana" w:hAnsi="Verdana"/>
              </w:rPr>
              <w:t>Lle m</w:t>
            </w:r>
            <w:r w:rsidRPr="007D551D">
              <w:rPr>
                <w:rFonts w:ascii="Verdana" w:hAnsi="Verdana"/>
              </w:rPr>
              <w:t xml:space="preserve">ae </w:t>
            </w:r>
            <w:r>
              <w:rPr>
                <w:rFonts w:ascii="Verdana" w:hAnsi="Verdana"/>
              </w:rPr>
              <w:t>R</w:t>
            </w:r>
            <w:r w:rsidRPr="007D551D">
              <w:rPr>
                <w:rFonts w:ascii="Verdana" w:hAnsi="Verdana"/>
              </w:rPr>
              <w:t xml:space="preserve">DC yn cymeradwyo cais am gyfrinachedd, </w:t>
            </w:r>
            <w:r>
              <w:rPr>
                <w:rFonts w:ascii="Verdana" w:hAnsi="Verdana"/>
              </w:rPr>
              <w:t xml:space="preserve">cyfyngir </w:t>
            </w:r>
            <w:r w:rsidRPr="007D551D">
              <w:rPr>
                <w:rFonts w:ascii="Verdana" w:hAnsi="Verdana"/>
              </w:rPr>
              <w:t xml:space="preserve">mynediad am gyfnod o hyd at bum mlynedd.  </w:t>
            </w:r>
          </w:p>
        </w:tc>
      </w:tr>
      <w:tr w:rsidR="003E3C24" w:rsidRPr="006A22A1" w14:paraId="2F6FCD7A" w14:textId="77777777" w:rsidTr="00850532">
        <w:tc>
          <w:tcPr>
            <w:tcW w:w="1276" w:type="dxa"/>
          </w:tcPr>
          <w:p w14:paraId="7C4DBAB5" w14:textId="7DF03F68" w:rsidR="003E3C24" w:rsidRDefault="00747722" w:rsidP="004048CB">
            <w:pPr>
              <w:spacing w:before="240" w:line="276" w:lineRule="auto"/>
              <w:rPr>
                <w:rFonts w:ascii="Verdana" w:hAnsi="Verdana"/>
              </w:rPr>
            </w:pPr>
            <w:r>
              <w:rPr>
                <w:rFonts w:ascii="Verdana" w:hAnsi="Verdana"/>
              </w:rPr>
              <w:t>7</w:t>
            </w:r>
            <w:r w:rsidR="003E3C24">
              <w:rPr>
                <w:rFonts w:ascii="Verdana" w:hAnsi="Verdana"/>
              </w:rPr>
              <w:t>.5.6</w:t>
            </w:r>
          </w:p>
        </w:tc>
        <w:tc>
          <w:tcPr>
            <w:tcW w:w="7740" w:type="dxa"/>
          </w:tcPr>
          <w:p w14:paraId="4D00B6C0" w14:textId="1A3C43B7" w:rsidR="0018315A" w:rsidRDefault="0018315A" w:rsidP="007D551D">
            <w:pPr>
              <w:spacing w:before="240" w:line="276" w:lineRule="auto"/>
              <w:rPr>
                <w:rFonts w:ascii="Verdana" w:hAnsi="Verdana"/>
              </w:rPr>
            </w:pPr>
            <w:r w:rsidRPr="0018315A">
              <w:rPr>
                <w:rFonts w:ascii="Verdana" w:hAnsi="Verdana"/>
              </w:rPr>
              <w:t xml:space="preserve">Gall ymgeisydd, os oes amgylchiadau eithriadol, wneud cais </w:t>
            </w:r>
            <w:r w:rsidR="006B7419">
              <w:rPr>
                <w:rFonts w:ascii="Verdana" w:hAnsi="Verdana"/>
              </w:rPr>
              <w:t>i</w:t>
            </w:r>
            <w:r w:rsidRPr="0018315A">
              <w:rPr>
                <w:rFonts w:ascii="Verdana" w:hAnsi="Verdana"/>
              </w:rPr>
              <w:t xml:space="preserve"> </w:t>
            </w:r>
            <w:r w:rsidR="007D551D">
              <w:rPr>
                <w:rFonts w:ascii="Verdana" w:hAnsi="Verdana"/>
              </w:rPr>
              <w:t>R</w:t>
            </w:r>
            <w:r w:rsidRPr="0018315A">
              <w:rPr>
                <w:rFonts w:ascii="Verdana" w:hAnsi="Verdana"/>
              </w:rPr>
              <w:t xml:space="preserve">DC am estyniad </w:t>
            </w:r>
            <w:r w:rsidR="006B7419">
              <w:rPr>
                <w:rFonts w:ascii="Verdana" w:hAnsi="Verdana"/>
              </w:rPr>
              <w:t>i’r</w:t>
            </w:r>
            <w:r w:rsidRPr="0018315A">
              <w:rPr>
                <w:rFonts w:ascii="Verdana" w:hAnsi="Verdana"/>
              </w:rPr>
              <w:t xml:space="preserve"> cyfnod cyfrinachedd.</w:t>
            </w:r>
          </w:p>
        </w:tc>
      </w:tr>
    </w:tbl>
    <w:p w14:paraId="2C067E8D" w14:textId="6B6E96F1" w:rsidR="006505C2" w:rsidRDefault="006505C2">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782"/>
      </w:tblGrid>
      <w:tr w:rsidR="006505C2" w:rsidRPr="00371781" w14:paraId="16302DDB" w14:textId="77777777" w:rsidTr="00CE6F78">
        <w:tc>
          <w:tcPr>
            <w:tcW w:w="1234" w:type="dxa"/>
          </w:tcPr>
          <w:p w14:paraId="03EDB8AE" w14:textId="5FDB21A2" w:rsidR="006505C2" w:rsidRPr="00A50997" w:rsidRDefault="00747722" w:rsidP="006505C2">
            <w:pPr>
              <w:spacing w:line="276" w:lineRule="auto"/>
              <w:rPr>
                <w:rFonts w:ascii="Verdana" w:hAnsi="Verdana"/>
                <w:b/>
                <w:sz w:val="28"/>
                <w:szCs w:val="28"/>
              </w:rPr>
            </w:pPr>
            <w:r w:rsidRPr="00A50997">
              <w:rPr>
                <w:rFonts w:ascii="Verdana" w:hAnsi="Verdana"/>
                <w:b/>
                <w:sz w:val="28"/>
                <w:szCs w:val="28"/>
              </w:rPr>
              <w:t>8</w:t>
            </w:r>
            <w:r w:rsidR="006505C2" w:rsidRPr="00A50997">
              <w:rPr>
                <w:rFonts w:ascii="Verdana" w:hAnsi="Verdana"/>
                <w:b/>
                <w:sz w:val="28"/>
                <w:szCs w:val="28"/>
              </w:rPr>
              <w:t>.</w:t>
            </w:r>
          </w:p>
        </w:tc>
        <w:tc>
          <w:tcPr>
            <w:tcW w:w="7782" w:type="dxa"/>
          </w:tcPr>
          <w:p w14:paraId="51D291CC" w14:textId="4C1C20B4" w:rsidR="006505C2" w:rsidRPr="00A50997" w:rsidRDefault="007D551D" w:rsidP="006505C2">
            <w:pPr>
              <w:spacing w:line="276" w:lineRule="auto"/>
              <w:rPr>
                <w:rFonts w:ascii="Verdana" w:hAnsi="Verdana"/>
                <w:b/>
                <w:sz w:val="28"/>
                <w:szCs w:val="28"/>
              </w:rPr>
            </w:pPr>
            <w:r w:rsidRPr="00A50997">
              <w:rPr>
                <w:rFonts w:ascii="Verdana" w:hAnsi="Verdana"/>
                <w:b/>
                <w:sz w:val="28"/>
                <w:szCs w:val="28"/>
              </w:rPr>
              <w:t>Arholi</w:t>
            </w:r>
          </w:p>
        </w:tc>
      </w:tr>
      <w:tr w:rsidR="006505C2" w:rsidRPr="00371781" w14:paraId="650FF8EB" w14:textId="77777777" w:rsidTr="00CE6F78">
        <w:tc>
          <w:tcPr>
            <w:tcW w:w="1234" w:type="dxa"/>
          </w:tcPr>
          <w:p w14:paraId="515BEFDE" w14:textId="2EB793AC" w:rsidR="006505C2" w:rsidRPr="00A50997" w:rsidRDefault="00747722" w:rsidP="00565CBA">
            <w:pPr>
              <w:spacing w:before="240" w:line="276" w:lineRule="auto"/>
              <w:rPr>
                <w:rFonts w:ascii="Verdana" w:hAnsi="Verdana"/>
                <w:b/>
              </w:rPr>
            </w:pPr>
            <w:r w:rsidRPr="00A50997">
              <w:rPr>
                <w:rFonts w:ascii="Verdana" w:hAnsi="Verdana"/>
                <w:b/>
              </w:rPr>
              <w:t>8</w:t>
            </w:r>
            <w:r w:rsidR="006505C2" w:rsidRPr="00A50997">
              <w:rPr>
                <w:rFonts w:ascii="Verdana" w:hAnsi="Verdana"/>
                <w:b/>
              </w:rPr>
              <w:t>.1</w:t>
            </w:r>
          </w:p>
        </w:tc>
        <w:tc>
          <w:tcPr>
            <w:tcW w:w="7782" w:type="dxa"/>
          </w:tcPr>
          <w:p w14:paraId="4F0DF229" w14:textId="46AA133E" w:rsidR="006505C2" w:rsidRPr="00A50997" w:rsidRDefault="00A50997" w:rsidP="00565CBA">
            <w:pPr>
              <w:spacing w:before="240" w:line="276" w:lineRule="auto"/>
              <w:rPr>
                <w:rFonts w:ascii="Verdana" w:hAnsi="Verdana"/>
                <w:b/>
              </w:rPr>
            </w:pPr>
            <w:r>
              <w:rPr>
                <w:rFonts w:ascii="Verdana" w:hAnsi="Verdana"/>
                <w:b/>
              </w:rPr>
              <w:t>Egwyddorion Asesu</w:t>
            </w:r>
          </w:p>
        </w:tc>
      </w:tr>
      <w:tr w:rsidR="006505C2" w:rsidRPr="00371781" w14:paraId="28A75312" w14:textId="77777777" w:rsidTr="00CE6F78">
        <w:tc>
          <w:tcPr>
            <w:tcW w:w="1234" w:type="dxa"/>
          </w:tcPr>
          <w:p w14:paraId="30CD2A09" w14:textId="5FEB335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.1.1</w:t>
            </w:r>
          </w:p>
        </w:tc>
        <w:tc>
          <w:tcPr>
            <w:tcW w:w="7782" w:type="dxa"/>
          </w:tcPr>
          <w:p w14:paraId="49D26CDE" w14:textId="6E0C10E1" w:rsidR="006505C2" w:rsidRPr="00371781" w:rsidRDefault="00A50997" w:rsidP="00A50997">
            <w:pPr>
              <w:spacing w:before="240" w:line="276" w:lineRule="auto"/>
              <w:rPr>
                <w:rFonts w:ascii="Verdana" w:hAnsi="Verdana"/>
              </w:rPr>
            </w:pPr>
            <w:r w:rsidRPr="00A50997">
              <w:rPr>
                <w:rFonts w:ascii="Verdana" w:hAnsi="Verdana"/>
              </w:rPr>
              <w:t xml:space="preserve">Rhaid i ymgeisydd ddangos i fodlonrwydd arholwyr ei fod yn bodloni gofynion </w:t>
            </w:r>
            <w:r>
              <w:rPr>
                <w:rFonts w:ascii="Verdana" w:hAnsi="Verdana"/>
              </w:rPr>
              <w:t>d</w:t>
            </w:r>
            <w:r w:rsidRPr="00A50997">
              <w:rPr>
                <w:rFonts w:ascii="Verdana" w:hAnsi="Verdana"/>
              </w:rPr>
              <w:t xml:space="preserve">isgrifydd cymwysterau cyhoeddedig y Brifysgol ar gyfer y dyfarniad y mae wedi'i gofrestru ar ei gyfer. </w:t>
            </w:r>
            <w:r w:rsidR="006505C2">
              <w:rPr>
                <w:rFonts w:ascii="Verdana" w:hAnsi="Verdana"/>
              </w:rPr>
              <w:t xml:space="preserve"> </w:t>
            </w:r>
          </w:p>
        </w:tc>
      </w:tr>
      <w:tr w:rsidR="006505C2" w:rsidRPr="00371781" w14:paraId="0AA7A3F9" w14:textId="77777777" w:rsidTr="00CE6F78">
        <w:tc>
          <w:tcPr>
            <w:tcW w:w="1234" w:type="dxa"/>
          </w:tcPr>
          <w:p w14:paraId="362AABE3" w14:textId="5154AD1D"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.1.2</w:t>
            </w:r>
          </w:p>
        </w:tc>
        <w:tc>
          <w:tcPr>
            <w:tcW w:w="7782" w:type="dxa"/>
          </w:tcPr>
          <w:p w14:paraId="1E10EED8" w14:textId="7244F63A" w:rsidR="006505C2" w:rsidRPr="00371781" w:rsidRDefault="00A50997" w:rsidP="00A50997">
            <w:pPr>
              <w:spacing w:before="240" w:line="276" w:lineRule="auto"/>
              <w:rPr>
                <w:rFonts w:ascii="Verdana" w:hAnsi="Verdana"/>
              </w:rPr>
            </w:pPr>
            <w:r w:rsidRPr="00A50997">
              <w:rPr>
                <w:rFonts w:ascii="Verdana" w:hAnsi="Verdana"/>
              </w:rPr>
              <w:t xml:space="preserve">Rhaid i ymgeisydd sydd wedi'i gofrestru ar gyfer </w:t>
            </w:r>
            <w:r>
              <w:rPr>
                <w:rFonts w:ascii="Verdana" w:hAnsi="Verdana"/>
              </w:rPr>
              <w:t>D</w:t>
            </w:r>
            <w:r w:rsidRPr="00A50997">
              <w:rPr>
                <w:rFonts w:ascii="Verdana" w:hAnsi="Verdana"/>
              </w:rPr>
              <w:t xml:space="preserve">oethuriaeth </w:t>
            </w:r>
            <w:r>
              <w:rPr>
                <w:rFonts w:ascii="Verdana" w:hAnsi="Verdana"/>
              </w:rPr>
              <w:t>B</w:t>
            </w:r>
            <w:r w:rsidRPr="00A50997">
              <w:rPr>
                <w:rFonts w:ascii="Verdana" w:hAnsi="Verdana"/>
              </w:rPr>
              <w:t xml:space="preserve">roffesiynol gwblhau'r holl elfennau </w:t>
            </w:r>
            <w:proofErr w:type="gramStart"/>
            <w:r w:rsidRPr="00A50997">
              <w:rPr>
                <w:rFonts w:ascii="Verdana" w:hAnsi="Verdana"/>
              </w:rPr>
              <w:t>a</w:t>
            </w:r>
            <w:proofErr w:type="gramEnd"/>
            <w:r w:rsidRPr="00A50997">
              <w:rPr>
                <w:rFonts w:ascii="Verdana" w:hAnsi="Verdana"/>
              </w:rPr>
              <w:t xml:space="preserve"> addysgir o’i raglen yn llwyddiannus cyn cyflwyn</w:t>
            </w:r>
            <w:r>
              <w:rPr>
                <w:rFonts w:ascii="Verdana" w:hAnsi="Verdana"/>
              </w:rPr>
              <w:t>o</w:t>
            </w:r>
            <w:r w:rsidRPr="00A50997">
              <w:rPr>
                <w:rFonts w:ascii="Verdana" w:hAnsi="Verdana"/>
              </w:rPr>
              <w:t>'r t</w:t>
            </w:r>
            <w:r>
              <w:rPr>
                <w:rFonts w:ascii="Verdana" w:hAnsi="Verdana"/>
              </w:rPr>
              <w:t>raethawd ymchwil</w:t>
            </w:r>
            <w:r w:rsidRPr="00A50997">
              <w:rPr>
                <w:rFonts w:ascii="Verdana" w:hAnsi="Verdana"/>
              </w:rPr>
              <w:t xml:space="preserve"> terfynol (gweler rheoliad 5.3.7).</w:t>
            </w:r>
          </w:p>
        </w:tc>
      </w:tr>
      <w:tr w:rsidR="006505C2" w:rsidRPr="00371781" w14:paraId="239B1F2A" w14:textId="77777777" w:rsidTr="00CE6F78">
        <w:tc>
          <w:tcPr>
            <w:tcW w:w="1234" w:type="dxa"/>
          </w:tcPr>
          <w:p w14:paraId="5C4A3037" w14:textId="561808E9"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.2</w:t>
            </w:r>
          </w:p>
        </w:tc>
        <w:tc>
          <w:tcPr>
            <w:tcW w:w="7782" w:type="dxa"/>
          </w:tcPr>
          <w:p w14:paraId="2528A6FE" w14:textId="7DBB3678" w:rsidR="006505C2" w:rsidRPr="00371781" w:rsidRDefault="00AF1794" w:rsidP="00565CBA">
            <w:pPr>
              <w:spacing w:before="240" w:line="276" w:lineRule="auto"/>
              <w:rPr>
                <w:rFonts w:ascii="Verdana" w:hAnsi="Verdana"/>
                <w:b/>
              </w:rPr>
            </w:pPr>
            <w:r>
              <w:rPr>
                <w:rFonts w:ascii="Verdana" w:hAnsi="Verdana"/>
                <w:b/>
              </w:rPr>
              <w:t>F</w:t>
            </w:r>
            <w:r w:rsidR="00A50997">
              <w:rPr>
                <w:rFonts w:ascii="Verdana" w:hAnsi="Verdana"/>
                <w:b/>
              </w:rPr>
              <w:t>furf Asesu</w:t>
            </w:r>
          </w:p>
        </w:tc>
      </w:tr>
      <w:tr w:rsidR="006505C2" w:rsidRPr="00371781" w14:paraId="1DAEA8A6" w14:textId="77777777" w:rsidTr="00CE6F78">
        <w:tc>
          <w:tcPr>
            <w:tcW w:w="1234" w:type="dxa"/>
          </w:tcPr>
          <w:p w14:paraId="11074D47" w14:textId="569BB2C8"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.2.1</w:t>
            </w:r>
          </w:p>
        </w:tc>
        <w:tc>
          <w:tcPr>
            <w:tcW w:w="7782" w:type="dxa"/>
          </w:tcPr>
          <w:p w14:paraId="602C470D" w14:textId="5FF07EA6" w:rsidR="0018315A" w:rsidRPr="00371781" w:rsidRDefault="0018315A" w:rsidP="00A50997">
            <w:pPr>
              <w:spacing w:before="240" w:line="276" w:lineRule="auto"/>
              <w:rPr>
                <w:rFonts w:ascii="Verdana" w:hAnsi="Verdana"/>
              </w:rPr>
            </w:pPr>
            <w:r w:rsidRPr="0018315A">
              <w:rPr>
                <w:rFonts w:ascii="Verdana" w:hAnsi="Verdana"/>
              </w:rPr>
              <w:t>Mae pob arholiad gradd ymchwil ôl-raddedig yn cynnwys dwy ran: (1) ar</w:t>
            </w:r>
            <w:r w:rsidR="00A50997">
              <w:rPr>
                <w:rFonts w:ascii="Verdana" w:hAnsi="Verdana"/>
              </w:rPr>
              <w:t>holi</w:t>
            </w:r>
            <w:r w:rsidRPr="0018315A">
              <w:rPr>
                <w:rFonts w:ascii="Verdana" w:hAnsi="Verdana"/>
              </w:rPr>
              <w:t>'r t</w:t>
            </w:r>
            <w:r w:rsidR="00A50997">
              <w:rPr>
                <w:rFonts w:ascii="Verdana" w:hAnsi="Verdana"/>
              </w:rPr>
              <w:t>raethawd ym</w:t>
            </w:r>
            <w:r w:rsidR="00621EE4">
              <w:rPr>
                <w:rFonts w:ascii="Verdana" w:hAnsi="Verdana"/>
              </w:rPr>
              <w:t>c</w:t>
            </w:r>
            <w:r w:rsidR="00A50997">
              <w:rPr>
                <w:rFonts w:ascii="Verdana" w:hAnsi="Verdana"/>
              </w:rPr>
              <w:t>hwil</w:t>
            </w:r>
            <w:r w:rsidRPr="0018315A">
              <w:rPr>
                <w:rFonts w:ascii="Verdana" w:hAnsi="Verdana"/>
              </w:rPr>
              <w:t xml:space="preserve"> (neu'r ffurf amgen o gyflwyno) a</w:t>
            </w:r>
            <w:r w:rsidR="009F5770">
              <w:rPr>
                <w:rFonts w:ascii="Verdana" w:hAnsi="Verdana"/>
              </w:rPr>
              <w:t>c</w:t>
            </w:r>
            <w:r w:rsidRPr="0018315A">
              <w:rPr>
                <w:rFonts w:ascii="Verdana" w:hAnsi="Verdana"/>
              </w:rPr>
              <w:t xml:space="preserve"> (2) amddiffyniad ar lafar </w:t>
            </w:r>
            <w:r w:rsidR="00A50997">
              <w:rPr>
                <w:rFonts w:ascii="Verdana" w:hAnsi="Verdana"/>
              </w:rPr>
              <w:t>o’r traethawd ymchwil</w:t>
            </w:r>
            <w:r w:rsidRPr="0018315A">
              <w:rPr>
                <w:rFonts w:ascii="Verdana" w:hAnsi="Verdana"/>
              </w:rPr>
              <w:t xml:space="preserve"> (</w:t>
            </w:r>
            <w:r w:rsidR="00A50997">
              <w:rPr>
                <w:rFonts w:ascii="Verdana" w:hAnsi="Verdana"/>
              </w:rPr>
              <w:t>v</w:t>
            </w:r>
            <w:r w:rsidRPr="0018315A">
              <w:rPr>
                <w:rFonts w:ascii="Verdana" w:hAnsi="Verdana"/>
              </w:rPr>
              <w:t>iva voce).</w:t>
            </w:r>
          </w:p>
        </w:tc>
      </w:tr>
      <w:tr w:rsidR="006505C2" w:rsidRPr="00371781" w14:paraId="6651D3DB" w14:textId="77777777" w:rsidTr="00CE6F78">
        <w:tc>
          <w:tcPr>
            <w:tcW w:w="1234" w:type="dxa"/>
          </w:tcPr>
          <w:p w14:paraId="62BEAD34" w14:textId="751EC913" w:rsidR="006505C2" w:rsidRPr="00371781" w:rsidRDefault="00747722" w:rsidP="00565CBA">
            <w:pPr>
              <w:spacing w:before="240" w:line="276" w:lineRule="auto"/>
              <w:rPr>
                <w:rFonts w:ascii="Verdana" w:hAnsi="Verdana"/>
              </w:rPr>
            </w:pPr>
            <w:r>
              <w:rPr>
                <w:rFonts w:ascii="Verdana" w:hAnsi="Verdana"/>
              </w:rPr>
              <w:t>8</w:t>
            </w:r>
            <w:r w:rsidR="00AF1794">
              <w:rPr>
                <w:rFonts w:ascii="Verdana" w:hAnsi="Verdana"/>
              </w:rPr>
              <w:t>.2.2</w:t>
            </w:r>
          </w:p>
        </w:tc>
        <w:tc>
          <w:tcPr>
            <w:tcW w:w="7782" w:type="dxa"/>
          </w:tcPr>
          <w:p w14:paraId="480797A8" w14:textId="75C2CB86" w:rsidR="006505C2" w:rsidRDefault="00A50997" w:rsidP="00A50997">
            <w:pPr>
              <w:spacing w:before="240" w:line="276" w:lineRule="auto"/>
              <w:rPr>
                <w:rFonts w:ascii="Verdana" w:hAnsi="Verdana"/>
              </w:rPr>
            </w:pPr>
            <w:r w:rsidRPr="00A50997">
              <w:rPr>
                <w:rFonts w:ascii="Verdana" w:hAnsi="Verdana"/>
              </w:rPr>
              <w:t xml:space="preserve">Os yw'r </w:t>
            </w:r>
            <w:r>
              <w:rPr>
                <w:rFonts w:ascii="Verdana" w:hAnsi="Verdana"/>
              </w:rPr>
              <w:t>G</w:t>
            </w:r>
            <w:r w:rsidRPr="00A50997">
              <w:rPr>
                <w:rFonts w:ascii="Verdana" w:hAnsi="Verdana"/>
              </w:rPr>
              <w:t xml:space="preserve">wasanaeth </w:t>
            </w:r>
            <w:r>
              <w:rPr>
                <w:rFonts w:ascii="Verdana" w:hAnsi="Verdana"/>
              </w:rPr>
              <w:t>A</w:t>
            </w:r>
            <w:r w:rsidRPr="00A50997">
              <w:rPr>
                <w:rFonts w:ascii="Verdana" w:hAnsi="Verdana"/>
              </w:rPr>
              <w:t>nabledd yn cadarnhau bod yna dystiolaeth y byddai ymgeisydd o dan anfantais ddifrifol am resymau salwch neu anabledd (neu achos dilys cyffelyb) drwy gynnal ar</w:t>
            </w:r>
            <w:r>
              <w:rPr>
                <w:rFonts w:ascii="Verdana" w:hAnsi="Verdana"/>
              </w:rPr>
              <w:t>holiad</w:t>
            </w:r>
            <w:r w:rsidRPr="00A50997">
              <w:rPr>
                <w:rFonts w:ascii="Verdana" w:hAnsi="Verdana"/>
              </w:rPr>
              <w:t xml:space="preserve"> </w:t>
            </w:r>
            <w:r>
              <w:rPr>
                <w:rFonts w:ascii="Verdana" w:hAnsi="Verdana"/>
              </w:rPr>
              <w:t>v</w:t>
            </w:r>
            <w:r w:rsidRPr="00A50997">
              <w:rPr>
                <w:rFonts w:ascii="Verdana" w:hAnsi="Verdana"/>
              </w:rPr>
              <w:t xml:space="preserve">iva voce, bydd y Pwyllgor Graddau </w:t>
            </w:r>
            <w:r w:rsidR="009F5770">
              <w:rPr>
                <w:rFonts w:ascii="Verdana" w:hAnsi="Verdana"/>
              </w:rPr>
              <w:t>Y</w:t>
            </w:r>
            <w:r w:rsidRPr="00A50997">
              <w:rPr>
                <w:rFonts w:ascii="Verdana" w:hAnsi="Verdana"/>
              </w:rPr>
              <w:t>mchwil (</w:t>
            </w:r>
            <w:r>
              <w:rPr>
                <w:rFonts w:ascii="Verdana" w:hAnsi="Verdana"/>
              </w:rPr>
              <w:t>R</w:t>
            </w:r>
            <w:r w:rsidRPr="00A50997">
              <w:rPr>
                <w:rFonts w:ascii="Verdana" w:hAnsi="Verdana"/>
              </w:rPr>
              <w:t>DC) yn caniatáu dull amgen o ar</w:t>
            </w:r>
            <w:r>
              <w:rPr>
                <w:rFonts w:ascii="Verdana" w:hAnsi="Verdana"/>
              </w:rPr>
              <w:t>holi</w:t>
            </w:r>
            <w:r w:rsidRPr="00A50997">
              <w:rPr>
                <w:rFonts w:ascii="Verdana" w:hAnsi="Verdana"/>
              </w:rPr>
              <w:t xml:space="preserve"> cy</w:t>
            </w:r>
            <w:r>
              <w:rPr>
                <w:rFonts w:ascii="Verdana" w:hAnsi="Verdana"/>
              </w:rPr>
              <w:t>werth</w:t>
            </w:r>
            <w:r w:rsidRPr="00A50997">
              <w:rPr>
                <w:rFonts w:ascii="Verdana" w:hAnsi="Verdana"/>
              </w:rPr>
              <w:t xml:space="preserve"> ag amddiffyniad </w:t>
            </w:r>
            <w:r>
              <w:rPr>
                <w:rFonts w:ascii="Verdana" w:hAnsi="Verdana"/>
              </w:rPr>
              <w:t>llafar</w:t>
            </w:r>
            <w:r w:rsidRPr="00A50997">
              <w:rPr>
                <w:rFonts w:ascii="Verdana" w:hAnsi="Verdana"/>
              </w:rPr>
              <w:t xml:space="preserve">. Gallai hyn fod, er enghraifft, yn </w:t>
            </w:r>
            <w:r>
              <w:rPr>
                <w:rFonts w:ascii="Verdana" w:hAnsi="Verdana"/>
              </w:rPr>
              <w:t>v</w:t>
            </w:r>
            <w:r w:rsidRPr="00A50997">
              <w:rPr>
                <w:rFonts w:ascii="Verdana" w:hAnsi="Verdana"/>
              </w:rPr>
              <w:t xml:space="preserve">iva voce wedi'i </w:t>
            </w:r>
            <w:r>
              <w:rPr>
                <w:rFonts w:ascii="Verdana" w:hAnsi="Verdana"/>
              </w:rPr>
              <w:t>ch</w:t>
            </w:r>
            <w:r w:rsidRPr="00A50997">
              <w:rPr>
                <w:rFonts w:ascii="Verdana" w:hAnsi="Verdana"/>
              </w:rPr>
              <w:t xml:space="preserve">efnogi, neu'n gyfuniad o elfen ysgrifenedig (i fynd i’r afael â chwestiynau diffiniedig) gyda </w:t>
            </w:r>
            <w:r>
              <w:rPr>
                <w:rFonts w:ascii="Verdana" w:hAnsi="Verdana"/>
              </w:rPr>
              <w:t>v</w:t>
            </w:r>
            <w:r w:rsidRPr="00A50997">
              <w:rPr>
                <w:rFonts w:ascii="Verdana" w:hAnsi="Verdana"/>
              </w:rPr>
              <w:t>iva voce wedi'i byrhau.</w:t>
            </w:r>
          </w:p>
        </w:tc>
      </w:tr>
      <w:tr w:rsidR="006505C2" w:rsidRPr="00371781" w14:paraId="044B4731" w14:textId="77777777" w:rsidTr="00CE6F78">
        <w:tc>
          <w:tcPr>
            <w:tcW w:w="1234" w:type="dxa"/>
          </w:tcPr>
          <w:p w14:paraId="6C3971DD" w14:textId="52FE042F" w:rsidR="006505C2" w:rsidRPr="00371781" w:rsidRDefault="00747722" w:rsidP="00565CBA">
            <w:pPr>
              <w:spacing w:before="240" w:line="276" w:lineRule="auto"/>
              <w:rPr>
                <w:rFonts w:ascii="Verdana" w:hAnsi="Verdana"/>
                <w:b/>
              </w:rPr>
            </w:pPr>
            <w:r>
              <w:rPr>
                <w:rFonts w:ascii="Verdana" w:hAnsi="Verdana"/>
                <w:b/>
              </w:rPr>
              <w:t>8</w:t>
            </w:r>
            <w:r w:rsidR="006505C2">
              <w:rPr>
                <w:rFonts w:ascii="Verdana" w:hAnsi="Verdana"/>
                <w:b/>
              </w:rPr>
              <w:t>.3</w:t>
            </w:r>
          </w:p>
        </w:tc>
        <w:tc>
          <w:tcPr>
            <w:tcW w:w="7782" w:type="dxa"/>
          </w:tcPr>
          <w:p w14:paraId="72D22E68" w14:textId="73F25D1B" w:rsidR="006505C2" w:rsidRPr="00371781" w:rsidRDefault="00A50997" w:rsidP="00565CBA">
            <w:pPr>
              <w:spacing w:before="240" w:line="276" w:lineRule="auto"/>
              <w:rPr>
                <w:rFonts w:ascii="Verdana" w:hAnsi="Verdana"/>
                <w:b/>
              </w:rPr>
            </w:pPr>
            <w:r>
              <w:rPr>
                <w:rFonts w:ascii="Verdana" w:hAnsi="Verdana"/>
                <w:b/>
              </w:rPr>
              <w:t>Y Panel Arholi</w:t>
            </w:r>
          </w:p>
        </w:tc>
      </w:tr>
      <w:tr w:rsidR="006505C2" w:rsidRPr="00371781" w14:paraId="5778A89A" w14:textId="77777777" w:rsidTr="006505C2">
        <w:tc>
          <w:tcPr>
            <w:tcW w:w="9016" w:type="dxa"/>
            <w:gridSpan w:val="2"/>
          </w:tcPr>
          <w:p w14:paraId="56F6DC92" w14:textId="37A31CB8" w:rsidR="006505C2" w:rsidRPr="00C83154" w:rsidRDefault="00A50997" w:rsidP="00565CBA">
            <w:pPr>
              <w:spacing w:before="240" w:line="276" w:lineRule="auto"/>
              <w:rPr>
                <w:rFonts w:ascii="Verdana" w:hAnsi="Verdana"/>
                <w:i/>
              </w:rPr>
            </w:pPr>
            <w:r>
              <w:rPr>
                <w:rFonts w:ascii="Verdana" w:hAnsi="Verdana"/>
                <w:i/>
              </w:rPr>
              <w:t>Penodi</w:t>
            </w:r>
          </w:p>
        </w:tc>
      </w:tr>
      <w:tr w:rsidR="006505C2" w:rsidRPr="00371781" w14:paraId="31367AA9" w14:textId="77777777" w:rsidTr="00CE6F78">
        <w:tc>
          <w:tcPr>
            <w:tcW w:w="1234" w:type="dxa"/>
          </w:tcPr>
          <w:p w14:paraId="4AE8F46F" w14:textId="7F665874" w:rsidR="006505C2" w:rsidRDefault="00747722" w:rsidP="00565CBA">
            <w:pPr>
              <w:spacing w:before="240" w:line="276" w:lineRule="auto"/>
              <w:rPr>
                <w:rFonts w:ascii="Verdana" w:hAnsi="Verdana"/>
              </w:rPr>
            </w:pPr>
            <w:r>
              <w:rPr>
                <w:rFonts w:ascii="Verdana" w:hAnsi="Verdana"/>
              </w:rPr>
              <w:t>8</w:t>
            </w:r>
            <w:r w:rsidR="006505C2">
              <w:rPr>
                <w:rFonts w:ascii="Verdana" w:hAnsi="Verdana"/>
              </w:rPr>
              <w:t>.3.1</w:t>
            </w:r>
          </w:p>
        </w:tc>
        <w:tc>
          <w:tcPr>
            <w:tcW w:w="7782" w:type="dxa"/>
          </w:tcPr>
          <w:p w14:paraId="65F63404" w14:textId="0A315E44" w:rsidR="006505C2" w:rsidRDefault="009F5770" w:rsidP="00A50997">
            <w:pPr>
              <w:spacing w:before="240" w:line="276" w:lineRule="auto"/>
              <w:rPr>
                <w:rFonts w:ascii="Verdana" w:hAnsi="Verdana"/>
              </w:rPr>
            </w:pPr>
            <w:r>
              <w:rPr>
                <w:rFonts w:ascii="Verdana" w:hAnsi="Verdana"/>
              </w:rPr>
              <w:t>Mae RDC</w:t>
            </w:r>
            <w:r w:rsidR="00A50997" w:rsidRPr="00A50997">
              <w:rPr>
                <w:rFonts w:ascii="Verdana" w:hAnsi="Verdana"/>
              </w:rPr>
              <w:t xml:space="preserve"> yn penodi’r Panel </w:t>
            </w:r>
            <w:r w:rsidR="00A50997">
              <w:rPr>
                <w:rFonts w:ascii="Verdana" w:hAnsi="Verdana"/>
              </w:rPr>
              <w:t>A</w:t>
            </w:r>
            <w:r w:rsidR="00A50997" w:rsidRPr="00A50997">
              <w:rPr>
                <w:rFonts w:ascii="Verdana" w:hAnsi="Verdana"/>
              </w:rPr>
              <w:t xml:space="preserve">rholi ar ran </w:t>
            </w:r>
            <w:r w:rsidR="00A50997">
              <w:rPr>
                <w:rFonts w:ascii="Verdana" w:hAnsi="Verdana"/>
              </w:rPr>
              <w:t>B</w:t>
            </w:r>
            <w:r w:rsidR="00A50997" w:rsidRPr="00A50997">
              <w:rPr>
                <w:rFonts w:ascii="Verdana" w:hAnsi="Verdana"/>
              </w:rPr>
              <w:t xml:space="preserve">wrdd </w:t>
            </w:r>
            <w:r w:rsidR="00A50997">
              <w:rPr>
                <w:rFonts w:ascii="Verdana" w:hAnsi="Verdana"/>
              </w:rPr>
              <w:t>A</w:t>
            </w:r>
            <w:r w:rsidR="00A50997" w:rsidRPr="00A50997">
              <w:rPr>
                <w:rFonts w:ascii="Verdana" w:hAnsi="Verdana"/>
              </w:rPr>
              <w:t xml:space="preserve">cademaidd y </w:t>
            </w:r>
            <w:r w:rsidR="00A50997">
              <w:rPr>
                <w:rFonts w:ascii="Verdana" w:hAnsi="Verdana"/>
              </w:rPr>
              <w:t>B</w:t>
            </w:r>
            <w:r w:rsidR="00A50997" w:rsidRPr="00A50997">
              <w:rPr>
                <w:rFonts w:ascii="Verdana" w:hAnsi="Verdana"/>
              </w:rPr>
              <w:t xml:space="preserve">rifysgol. </w:t>
            </w:r>
            <w:r w:rsidR="006505C2">
              <w:rPr>
                <w:rFonts w:ascii="Verdana" w:hAnsi="Verdana"/>
              </w:rPr>
              <w:t xml:space="preserve"> </w:t>
            </w:r>
          </w:p>
        </w:tc>
      </w:tr>
      <w:tr w:rsidR="006505C2" w:rsidRPr="00371781" w14:paraId="4BF467C5" w14:textId="77777777" w:rsidTr="00CE6F78">
        <w:tc>
          <w:tcPr>
            <w:tcW w:w="1234" w:type="dxa"/>
          </w:tcPr>
          <w:p w14:paraId="120C6CE1" w14:textId="4CC1DCFD" w:rsidR="006505C2" w:rsidRDefault="00747722" w:rsidP="00565CBA">
            <w:pPr>
              <w:spacing w:before="240" w:line="276" w:lineRule="auto"/>
              <w:rPr>
                <w:rFonts w:ascii="Verdana" w:hAnsi="Verdana"/>
              </w:rPr>
            </w:pPr>
            <w:r>
              <w:rPr>
                <w:rFonts w:ascii="Verdana" w:hAnsi="Verdana"/>
              </w:rPr>
              <w:t>8</w:t>
            </w:r>
            <w:r w:rsidR="006505C2">
              <w:rPr>
                <w:rFonts w:ascii="Verdana" w:hAnsi="Verdana"/>
              </w:rPr>
              <w:t>.3.2</w:t>
            </w:r>
          </w:p>
        </w:tc>
        <w:tc>
          <w:tcPr>
            <w:tcW w:w="7782" w:type="dxa"/>
          </w:tcPr>
          <w:p w14:paraId="01B9B228" w14:textId="033D0EA0" w:rsidR="006505C2" w:rsidRDefault="00A50997" w:rsidP="00A50997">
            <w:pPr>
              <w:spacing w:before="240" w:line="276" w:lineRule="auto"/>
              <w:rPr>
                <w:rFonts w:ascii="Verdana" w:hAnsi="Verdana"/>
              </w:rPr>
            </w:pPr>
            <w:r w:rsidRPr="00A50997">
              <w:rPr>
                <w:rFonts w:ascii="Verdana" w:hAnsi="Verdana"/>
              </w:rPr>
              <w:t xml:space="preserve">Mae’r Cyfarwyddwr </w:t>
            </w:r>
            <w:r>
              <w:rPr>
                <w:rFonts w:ascii="Verdana" w:hAnsi="Verdana"/>
              </w:rPr>
              <w:t>A</w:t>
            </w:r>
            <w:r w:rsidRPr="00A50997">
              <w:rPr>
                <w:rFonts w:ascii="Verdana" w:hAnsi="Verdana"/>
              </w:rPr>
              <w:t xml:space="preserve">studiaethau yn gyfrifol am gynnig y Panel </w:t>
            </w:r>
            <w:r>
              <w:rPr>
                <w:rFonts w:ascii="Verdana" w:hAnsi="Verdana"/>
              </w:rPr>
              <w:t>A</w:t>
            </w:r>
            <w:r w:rsidRPr="00A50997">
              <w:rPr>
                <w:rFonts w:ascii="Verdana" w:hAnsi="Verdana"/>
              </w:rPr>
              <w:t xml:space="preserve">rholi </w:t>
            </w:r>
            <w:r w:rsidR="009F5770">
              <w:rPr>
                <w:rFonts w:ascii="Verdana" w:hAnsi="Verdana"/>
              </w:rPr>
              <w:t>i RDC</w:t>
            </w:r>
            <w:r w:rsidRPr="00A50997">
              <w:rPr>
                <w:rFonts w:ascii="Verdana" w:hAnsi="Verdana"/>
              </w:rPr>
              <w:t xml:space="preserve"> mewn modd amserol, gan gymryd gofal i osgoi sefydlu trefniadau dwyochrog </w:t>
            </w:r>
            <w:proofErr w:type="gramStart"/>
            <w:r w:rsidRPr="00A50997">
              <w:rPr>
                <w:rFonts w:ascii="Verdana" w:hAnsi="Verdana"/>
              </w:rPr>
              <w:t>a</w:t>
            </w:r>
            <w:proofErr w:type="gramEnd"/>
            <w:r w:rsidRPr="00A50997">
              <w:rPr>
                <w:rFonts w:ascii="Verdana" w:hAnsi="Verdana"/>
              </w:rPr>
              <w:t xml:space="preserve"> allai arwain at ddiffyg gwrthrychedd. </w:t>
            </w:r>
          </w:p>
        </w:tc>
      </w:tr>
      <w:tr w:rsidR="006505C2" w:rsidRPr="00371781" w14:paraId="30BA3FD9" w14:textId="77777777" w:rsidTr="00CE6F78">
        <w:tc>
          <w:tcPr>
            <w:tcW w:w="1234" w:type="dxa"/>
          </w:tcPr>
          <w:p w14:paraId="7A3DD618" w14:textId="5291C31E" w:rsidR="006505C2" w:rsidRDefault="00747722" w:rsidP="00565CBA">
            <w:pPr>
              <w:spacing w:before="240" w:line="276" w:lineRule="auto"/>
              <w:rPr>
                <w:rFonts w:ascii="Verdana" w:hAnsi="Verdana"/>
              </w:rPr>
            </w:pPr>
            <w:r>
              <w:rPr>
                <w:rFonts w:ascii="Verdana" w:hAnsi="Verdana"/>
              </w:rPr>
              <w:t>8</w:t>
            </w:r>
            <w:r w:rsidR="006505C2">
              <w:rPr>
                <w:rFonts w:ascii="Verdana" w:hAnsi="Verdana"/>
              </w:rPr>
              <w:t>.3.3</w:t>
            </w:r>
          </w:p>
        </w:tc>
        <w:tc>
          <w:tcPr>
            <w:tcW w:w="7782" w:type="dxa"/>
          </w:tcPr>
          <w:p w14:paraId="314B4C48" w14:textId="72C89CBA" w:rsidR="0018315A" w:rsidRDefault="0018315A" w:rsidP="00A50997">
            <w:pPr>
              <w:spacing w:before="240" w:line="276" w:lineRule="auto"/>
              <w:rPr>
                <w:rFonts w:ascii="Verdana" w:hAnsi="Verdana"/>
              </w:rPr>
            </w:pPr>
            <w:r w:rsidRPr="0018315A">
              <w:rPr>
                <w:rFonts w:ascii="Verdana" w:hAnsi="Verdana"/>
              </w:rPr>
              <w:t>Ni chaiff ymgeisydd gymryd unrhyw ran yn y broses o benodi arholwyr.</w:t>
            </w:r>
          </w:p>
        </w:tc>
      </w:tr>
    </w:tbl>
    <w:p w14:paraId="5E8E9341" w14:textId="77777777" w:rsidR="00D54F78" w:rsidRDefault="00D54F78">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7782"/>
      </w:tblGrid>
      <w:tr w:rsidR="006505C2" w:rsidRPr="00371781" w14:paraId="77043B4E" w14:textId="77777777" w:rsidTr="006505C2">
        <w:tc>
          <w:tcPr>
            <w:tcW w:w="9016" w:type="dxa"/>
            <w:gridSpan w:val="2"/>
          </w:tcPr>
          <w:p w14:paraId="74302B90" w14:textId="235A0578" w:rsidR="006505C2" w:rsidRPr="00C83154" w:rsidRDefault="006505C2" w:rsidP="00565CBA">
            <w:pPr>
              <w:spacing w:before="240" w:line="276" w:lineRule="auto"/>
              <w:rPr>
                <w:rFonts w:ascii="Verdana" w:hAnsi="Verdana"/>
                <w:i/>
              </w:rPr>
            </w:pPr>
            <w:r w:rsidRPr="00C83154">
              <w:rPr>
                <w:rFonts w:ascii="Verdana" w:hAnsi="Verdana"/>
                <w:i/>
              </w:rPr>
              <w:t>C</w:t>
            </w:r>
            <w:r w:rsidR="00A50997">
              <w:rPr>
                <w:rFonts w:ascii="Verdana" w:hAnsi="Verdana"/>
                <w:i/>
              </w:rPr>
              <w:t>yfansoddiad</w:t>
            </w:r>
          </w:p>
        </w:tc>
      </w:tr>
      <w:tr w:rsidR="006505C2" w:rsidRPr="00371781" w14:paraId="5007C50F" w14:textId="77777777" w:rsidTr="00CE6F78">
        <w:tc>
          <w:tcPr>
            <w:tcW w:w="1234" w:type="dxa"/>
          </w:tcPr>
          <w:p w14:paraId="7864133F" w14:textId="6247E04E" w:rsidR="006505C2" w:rsidRDefault="00747722" w:rsidP="00565CBA">
            <w:pPr>
              <w:spacing w:before="240" w:line="276" w:lineRule="auto"/>
              <w:rPr>
                <w:rFonts w:ascii="Verdana" w:hAnsi="Verdana"/>
              </w:rPr>
            </w:pPr>
            <w:r>
              <w:rPr>
                <w:rFonts w:ascii="Verdana" w:hAnsi="Verdana"/>
              </w:rPr>
              <w:t>8</w:t>
            </w:r>
            <w:r w:rsidR="006505C2">
              <w:rPr>
                <w:rFonts w:ascii="Verdana" w:hAnsi="Verdana"/>
              </w:rPr>
              <w:t>.3.4</w:t>
            </w:r>
          </w:p>
        </w:tc>
        <w:tc>
          <w:tcPr>
            <w:tcW w:w="7782" w:type="dxa"/>
          </w:tcPr>
          <w:p w14:paraId="2CF2392B" w14:textId="6A75B133" w:rsidR="00A50997" w:rsidRPr="00A50997" w:rsidRDefault="00A50997" w:rsidP="00A50997">
            <w:pPr>
              <w:spacing w:before="240" w:line="276" w:lineRule="auto"/>
              <w:rPr>
                <w:rFonts w:ascii="Verdana" w:hAnsi="Verdana"/>
              </w:rPr>
            </w:pPr>
            <w:r w:rsidRPr="00A50997">
              <w:rPr>
                <w:rFonts w:ascii="Verdana" w:hAnsi="Verdana"/>
              </w:rPr>
              <w:t>Mae pob panel arholi ar gyfer ymgeiswyr ymchwil ôl-raddedig yn cynnwys y canlynol:</w:t>
            </w:r>
          </w:p>
          <w:p w14:paraId="6387F60B" w14:textId="77777777" w:rsidR="00A50997" w:rsidRPr="00A50997" w:rsidRDefault="00A50997" w:rsidP="00A50997">
            <w:pPr>
              <w:spacing w:before="240" w:line="276" w:lineRule="auto"/>
              <w:rPr>
                <w:rFonts w:ascii="Verdana" w:hAnsi="Verdana"/>
              </w:rPr>
            </w:pPr>
            <w:r w:rsidRPr="00A50997">
              <w:rPr>
                <w:rFonts w:ascii="Cambria Math" w:hAnsi="Cambria Math" w:cs="Cambria Math"/>
              </w:rPr>
              <w:t>₋</w:t>
            </w:r>
            <w:r w:rsidRPr="00A50997">
              <w:rPr>
                <w:rFonts w:ascii="Verdana" w:hAnsi="Verdana"/>
              </w:rPr>
              <w:t xml:space="preserve"> Cadeirydd annibynnol</w:t>
            </w:r>
          </w:p>
          <w:p w14:paraId="71F6F283" w14:textId="77777777" w:rsidR="00A50997" w:rsidRPr="00A50997" w:rsidRDefault="00A50997" w:rsidP="00A50997">
            <w:pPr>
              <w:spacing w:before="240" w:line="276" w:lineRule="auto"/>
              <w:rPr>
                <w:rFonts w:ascii="Verdana" w:hAnsi="Verdana"/>
              </w:rPr>
            </w:pPr>
            <w:r w:rsidRPr="00A50997">
              <w:rPr>
                <w:rFonts w:ascii="Cambria Math" w:hAnsi="Cambria Math" w:cs="Cambria Math"/>
              </w:rPr>
              <w:t>₋</w:t>
            </w:r>
            <w:r w:rsidRPr="00A50997">
              <w:rPr>
                <w:rFonts w:ascii="Verdana" w:hAnsi="Verdana"/>
              </w:rPr>
              <w:t xml:space="preserve"> Arholwr allanol</w:t>
            </w:r>
          </w:p>
          <w:p w14:paraId="29C288B9" w14:textId="77777777" w:rsidR="00A50997" w:rsidRPr="00A50997" w:rsidRDefault="00A50997" w:rsidP="00A50997">
            <w:pPr>
              <w:spacing w:before="240" w:line="276" w:lineRule="auto"/>
              <w:rPr>
                <w:rFonts w:ascii="Verdana" w:hAnsi="Verdana"/>
              </w:rPr>
            </w:pPr>
            <w:r w:rsidRPr="00A50997">
              <w:rPr>
                <w:rFonts w:ascii="Cambria Math" w:hAnsi="Cambria Math" w:cs="Cambria Math"/>
              </w:rPr>
              <w:t>₋</w:t>
            </w:r>
            <w:r w:rsidRPr="00A50997">
              <w:rPr>
                <w:rFonts w:ascii="Verdana" w:hAnsi="Verdana"/>
              </w:rPr>
              <w:t xml:space="preserve"> Arholwr mewnol</w:t>
            </w:r>
          </w:p>
          <w:p w14:paraId="0666BA8A" w14:textId="77777777" w:rsidR="00A50997" w:rsidRDefault="00A50997" w:rsidP="00565CBA">
            <w:pPr>
              <w:spacing w:line="276" w:lineRule="auto"/>
              <w:rPr>
                <w:rFonts w:ascii="Verdana" w:hAnsi="Verdana"/>
              </w:rPr>
            </w:pPr>
          </w:p>
          <w:p w14:paraId="404F9319" w14:textId="3DAAD9AA" w:rsidR="00A50997" w:rsidRDefault="00A50997" w:rsidP="00A50997">
            <w:pPr>
              <w:spacing w:line="276" w:lineRule="auto"/>
              <w:rPr>
                <w:rFonts w:ascii="Verdana" w:hAnsi="Verdana"/>
              </w:rPr>
            </w:pPr>
            <w:r w:rsidRPr="00A50997">
              <w:rPr>
                <w:rFonts w:ascii="Verdana" w:hAnsi="Verdana"/>
              </w:rPr>
              <w:t>Efallai y bydd angen penodi ail arholwr allanol yn lle, neu yn ogystal ag, arholwr mewnol lle:</w:t>
            </w:r>
          </w:p>
          <w:p w14:paraId="5E6D2B98" w14:textId="77777777" w:rsidR="00A50997" w:rsidRPr="00A50997" w:rsidRDefault="00A50997" w:rsidP="00A50997">
            <w:pPr>
              <w:spacing w:line="276" w:lineRule="auto"/>
              <w:rPr>
                <w:rFonts w:ascii="Verdana" w:hAnsi="Verdana"/>
              </w:rPr>
            </w:pPr>
          </w:p>
          <w:p w14:paraId="47CB09D0" w14:textId="577BC40C" w:rsidR="00A50997" w:rsidRPr="00A50997" w:rsidRDefault="00A50997" w:rsidP="00A50997">
            <w:pPr>
              <w:spacing w:line="276" w:lineRule="auto"/>
              <w:rPr>
                <w:rFonts w:ascii="Verdana" w:hAnsi="Verdana"/>
              </w:rPr>
            </w:pPr>
            <w:r w:rsidRPr="00A50997">
              <w:rPr>
                <w:rFonts w:ascii="Cambria Math" w:hAnsi="Cambria Math" w:cs="Cambria Math"/>
              </w:rPr>
              <w:t>₋</w:t>
            </w:r>
            <w:r w:rsidRPr="00A50997">
              <w:rPr>
                <w:rFonts w:ascii="Verdana" w:hAnsi="Verdana"/>
              </w:rPr>
              <w:t xml:space="preserve"> </w:t>
            </w:r>
            <w:r>
              <w:rPr>
                <w:rFonts w:ascii="Verdana" w:hAnsi="Verdana"/>
              </w:rPr>
              <w:t>Mae’r</w:t>
            </w:r>
            <w:r w:rsidRPr="00A50997">
              <w:rPr>
                <w:rFonts w:ascii="Verdana" w:hAnsi="Verdana"/>
              </w:rPr>
              <w:t xml:space="preserve"> ymgeisydd yn aelod staff (</w:t>
            </w:r>
            <w:r>
              <w:rPr>
                <w:rFonts w:ascii="Verdana" w:hAnsi="Verdana"/>
              </w:rPr>
              <w:t>yn unol â</w:t>
            </w:r>
            <w:r w:rsidRPr="00A50997">
              <w:rPr>
                <w:rFonts w:ascii="Verdana" w:hAnsi="Verdana"/>
              </w:rPr>
              <w:t xml:space="preserve"> </w:t>
            </w:r>
            <w:r>
              <w:rPr>
                <w:rFonts w:ascii="Verdana" w:hAnsi="Verdana"/>
              </w:rPr>
              <w:t>R</w:t>
            </w:r>
            <w:r w:rsidRPr="00A50997">
              <w:rPr>
                <w:rFonts w:ascii="Verdana" w:hAnsi="Verdana"/>
              </w:rPr>
              <w:t>heoliad 8.3.12)</w:t>
            </w:r>
          </w:p>
          <w:p w14:paraId="53444156" w14:textId="0449C037" w:rsidR="00A50997" w:rsidRPr="00A50997" w:rsidRDefault="00A50997" w:rsidP="00A50997">
            <w:pPr>
              <w:spacing w:line="276" w:lineRule="auto"/>
              <w:rPr>
                <w:rFonts w:ascii="Verdana" w:hAnsi="Verdana"/>
              </w:rPr>
            </w:pPr>
            <w:r w:rsidRPr="00A50997">
              <w:rPr>
                <w:rFonts w:ascii="Cambria Math" w:hAnsi="Cambria Math" w:cs="Cambria Math"/>
              </w:rPr>
              <w:t>₋</w:t>
            </w:r>
            <w:r w:rsidRPr="00A50997">
              <w:rPr>
                <w:rFonts w:ascii="Verdana" w:hAnsi="Verdana"/>
              </w:rPr>
              <w:t xml:space="preserve"> Mae'n profi'n amhosib penodi arholwr mewnol addas</w:t>
            </w:r>
            <w:r>
              <w:rPr>
                <w:rFonts w:ascii="Verdana" w:hAnsi="Verdana"/>
              </w:rPr>
              <w:t>.</w:t>
            </w:r>
          </w:p>
          <w:p w14:paraId="39C58636" w14:textId="77777777" w:rsidR="00A50997" w:rsidRDefault="00A50997" w:rsidP="00A50997">
            <w:pPr>
              <w:spacing w:line="276" w:lineRule="auto"/>
              <w:rPr>
                <w:rFonts w:ascii="Verdana" w:hAnsi="Verdana"/>
              </w:rPr>
            </w:pPr>
          </w:p>
          <w:p w14:paraId="7C8B52BC" w14:textId="79763C19" w:rsidR="00A50997" w:rsidRPr="00A50997" w:rsidRDefault="00A50997" w:rsidP="00A50997">
            <w:pPr>
              <w:spacing w:line="276" w:lineRule="auto"/>
              <w:rPr>
                <w:rFonts w:ascii="Verdana" w:hAnsi="Verdana"/>
              </w:rPr>
            </w:pPr>
            <w:r w:rsidRPr="00A50997">
              <w:rPr>
                <w:rFonts w:ascii="Verdana" w:hAnsi="Verdana"/>
              </w:rPr>
              <w:t xml:space="preserve">Mewn amgylchiadau eithriadol, efallai y bydd angen </w:t>
            </w:r>
            <w:r w:rsidR="009F5770">
              <w:rPr>
                <w:rFonts w:ascii="Verdana" w:hAnsi="Verdana"/>
              </w:rPr>
              <w:t>i RDC</w:t>
            </w:r>
            <w:r w:rsidRPr="00A50997">
              <w:rPr>
                <w:rFonts w:ascii="Verdana" w:hAnsi="Verdana"/>
              </w:rPr>
              <w:t xml:space="preserve"> benodi arholwr allanol ychwanegol ar gyfer </w:t>
            </w:r>
            <w:r>
              <w:rPr>
                <w:rFonts w:ascii="Verdana" w:hAnsi="Verdana"/>
              </w:rPr>
              <w:t>ymdriniaeth p</w:t>
            </w:r>
            <w:r w:rsidRPr="00A50997">
              <w:rPr>
                <w:rFonts w:ascii="Verdana" w:hAnsi="Verdana"/>
              </w:rPr>
              <w:t xml:space="preserve">ynciau. </w:t>
            </w:r>
          </w:p>
          <w:p w14:paraId="7F0DA9B3" w14:textId="77777777" w:rsidR="006505C2" w:rsidRDefault="006505C2" w:rsidP="00565CBA">
            <w:pPr>
              <w:spacing w:line="276" w:lineRule="auto"/>
              <w:rPr>
                <w:rFonts w:ascii="Verdana" w:hAnsi="Verdana"/>
              </w:rPr>
            </w:pPr>
          </w:p>
          <w:p w14:paraId="4A3435FB" w14:textId="6A3EDE4F" w:rsidR="0018315A" w:rsidRPr="004F1143" w:rsidRDefault="0018315A" w:rsidP="0018315A">
            <w:pPr>
              <w:spacing w:line="276" w:lineRule="auto"/>
              <w:rPr>
                <w:rFonts w:ascii="Verdana" w:hAnsi="Verdana"/>
              </w:rPr>
            </w:pPr>
            <w:r w:rsidRPr="0018315A">
              <w:rPr>
                <w:rFonts w:ascii="Verdana" w:hAnsi="Verdana"/>
              </w:rPr>
              <w:t>Bydd gan Aelodau'r Panel rhyngddynt brofiad sylweddol o ar</w:t>
            </w:r>
            <w:r w:rsidR="00A50997">
              <w:rPr>
                <w:rFonts w:ascii="Verdana" w:hAnsi="Verdana"/>
              </w:rPr>
              <w:t>holi</w:t>
            </w:r>
            <w:r w:rsidRPr="0018315A">
              <w:rPr>
                <w:rFonts w:ascii="Verdana" w:hAnsi="Verdana"/>
              </w:rPr>
              <w:t xml:space="preserve"> graddau ymchwil ôl-raddedig. Bydd ganddynt brofiad </w:t>
            </w:r>
            <w:r w:rsidR="009F5770">
              <w:rPr>
                <w:rFonts w:ascii="Verdana" w:hAnsi="Verdana"/>
              </w:rPr>
              <w:t xml:space="preserve">arholi </w:t>
            </w:r>
            <w:r w:rsidRPr="0018315A">
              <w:rPr>
                <w:rFonts w:ascii="Verdana" w:hAnsi="Verdana"/>
              </w:rPr>
              <w:t>blaenorol cyfun</w:t>
            </w:r>
            <w:r w:rsidR="009F5770">
              <w:rPr>
                <w:rFonts w:ascii="Verdana" w:hAnsi="Verdana"/>
              </w:rPr>
              <w:t>ol</w:t>
            </w:r>
            <w:r w:rsidRPr="0018315A">
              <w:rPr>
                <w:rFonts w:ascii="Verdana" w:hAnsi="Verdana"/>
              </w:rPr>
              <w:t xml:space="preserve"> </w:t>
            </w:r>
            <w:r w:rsidR="009F5770">
              <w:rPr>
                <w:rFonts w:ascii="Verdana" w:hAnsi="Verdana"/>
              </w:rPr>
              <w:t xml:space="preserve">ar gyfer </w:t>
            </w:r>
            <w:r w:rsidRPr="0018315A">
              <w:rPr>
                <w:rFonts w:ascii="Verdana" w:hAnsi="Verdana"/>
              </w:rPr>
              <w:t>o leiaf dri ymgeisydd gradd ymchwil ôl-radd ar</w:t>
            </w:r>
            <w:r w:rsidR="00A50997">
              <w:rPr>
                <w:rFonts w:ascii="Verdana" w:hAnsi="Verdana"/>
              </w:rPr>
              <w:t xml:space="preserve"> lefel y dyfarniad neu’n uwch</w:t>
            </w:r>
            <w:r w:rsidRPr="0018315A">
              <w:rPr>
                <w:rFonts w:ascii="Verdana" w:hAnsi="Verdana"/>
              </w:rPr>
              <w:t>.</w:t>
            </w:r>
          </w:p>
        </w:tc>
      </w:tr>
      <w:tr w:rsidR="006505C2" w:rsidRPr="00371781" w14:paraId="3D167090" w14:textId="77777777" w:rsidTr="006505C2">
        <w:tc>
          <w:tcPr>
            <w:tcW w:w="9016" w:type="dxa"/>
            <w:gridSpan w:val="2"/>
          </w:tcPr>
          <w:p w14:paraId="551FB959" w14:textId="06BC9E15" w:rsidR="006505C2" w:rsidRPr="00C83154" w:rsidRDefault="006505C2" w:rsidP="00565CBA">
            <w:pPr>
              <w:spacing w:before="240" w:line="276" w:lineRule="auto"/>
              <w:rPr>
                <w:rFonts w:ascii="Verdana" w:hAnsi="Verdana"/>
                <w:i/>
              </w:rPr>
            </w:pPr>
            <w:r w:rsidRPr="00C83154">
              <w:rPr>
                <w:rFonts w:ascii="Verdana" w:hAnsi="Verdana"/>
                <w:i/>
              </w:rPr>
              <w:t>C</w:t>
            </w:r>
            <w:r w:rsidR="00A50997">
              <w:rPr>
                <w:rFonts w:ascii="Verdana" w:hAnsi="Verdana"/>
                <w:i/>
              </w:rPr>
              <w:t>adeirydd y Panel Arholi</w:t>
            </w:r>
          </w:p>
        </w:tc>
      </w:tr>
      <w:tr w:rsidR="006505C2" w:rsidRPr="00371781" w14:paraId="6F3B3447" w14:textId="77777777" w:rsidTr="00CE6F78">
        <w:tc>
          <w:tcPr>
            <w:tcW w:w="1234" w:type="dxa"/>
          </w:tcPr>
          <w:p w14:paraId="20E90700" w14:textId="4A37C264" w:rsidR="006505C2" w:rsidRDefault="00747722" w:rsidP="00565CBA">
            <w:pPr>
              <w:spacing w:before="240" w:line="276" w:lineRule="auto"/>
              <w:rPr>
                <w:rFonts w:ascii="Verdana" w:hAnsi="Verdana"/>
              </w:rPr>
            </w:pPr>
            <w:r>
              <w:rPr>
                <w:rFonts w:ascii="Verdana" w:hAnsi="Verdana"/>
              </w:rPr>
              <w:t>8</w:t>
            </w:r>
            <w:r w:rsidR="006505C2">
              <w:rPr>
                <w:rFonts w:ascii="Verdana" w:hAnsi="Verdana"/>
              </w:rPr>
              <w:t>.3.5</w:t>
            </w:r>
          </w:p>
        </w:tc>
        <w:tc>
          <w:tcPr>
            <w:tcW w:w="7782" w:type="dxa"/>
          </w:tcPr>
          <w:p w14:paraId="26BE57CE" w14:textId="6B07EF47" w:rsidR="006505C2" w:rsidRDefault="00A50997" w:rsidP="00A50997">
            <w:pPr>
              <w:spacing w:before="240" w:line="276" w:lineRule="auto"/>
              <w:rPr>
                <w:rFonts w:ascii="Verdana" w:hAnsi="Verdana"/>
              </w:rPr>
            </w:pPr>
            <w:r w:rsidRPr="00A50997">
              <w:rPr>
                <w:rFonts w:ascii="Verdana" w:hAnsi="Verdana"/>
              </w:rPr>
              <w:t xml:space="preserve">Bydd </w:t>
            </w:r>
            <w:r w:rsidR="002F4627">
              <w:rPr>
                <w:rFonts w:ascii="Verdana" w:hAnsi="Verdana"/>
              </w:rPr>
              <w:t>y RDC</w:t>
            </w:r>
            <w:r>
              <w:rPr>
                <w:rFonts w:ascii="Verdana" w:hAnsi="Verdana"/>
              </w:rPr>
              <w:t xml:space="preserve"> </w:t>
            </w:r>
            <w:r w:rsidRPr="00A50997">
              <w:rPr>
                <w:rFonts w:ascii="Verdana" w:hAnsi="Verdana"/>
              </w:rPr>
              <w:t xml:space="preserve">yn penodi person annibynnol i gadeirio arholiad </w:t>
            </w:r>
            <w:r>
              <w:rPr>
                <w:rFonts w:ascii="Verdana" w:hAnsi="Verdana"/>
              </w:rPr>
              <w:t>v</w:t>
            </w:r>
            <w:r w:rsidRPr="00A50997">
              <w:rPr>
                <w:rFonts w:ascii="Verdana" w:hAnsi="Verdana"/>
              </w:rPr>
              <w:t>iva voce ac unrhyw rag</w:t>
            </w:r>
            <w:r>
              <w:rPr>
                <w:rFonts w:ascii="Verdana" w:hAnsi="Verdana"/>
              </w:rPr>
              <w:t>-</w:t>
            </w:r>
            <w:r w:rsidRPr="00A50997">
              <w:rPr>
                <w:rFonts w:ascii="Verdana" w:hAnsi="Verdana"/>
              </w:rPr>
              <w:t>gyfarfod o'r arholwyr. Bydd y Cadeirydd yn sicrhau bod y dull o gynnal yr ar</w:t>
            </w:r>
            <w:r>
              <w:rPr>
                <w:rFonts w:ascii="Verdana" w:hAnsi="Verdana"/>
              </w:rPr>
              <w:t>holiad</w:t>
            </w:r>
            <w:r w:rsidRPr="00A50997">
              <w:rPr>
                <w:rFonts w:ascii="Verdana" w:hAnsi="Verdana"/>
              </w:rPr>
              <w:t xml:space="preserve"> yn deg ac yn unol â </w:t>
            </w:r>
            <w:r>
              <w:rPr>
                <w:rFonts w:ascii="Verdana" w:hAnsi="Verdana"/>
              </w:rPr>
              <w:t>r</w:t>
            </w:r>
            <w:r w:rsidRPr="00A50997">
              <w:rPr>
                <w:rFonts w:ascii="Verdana" w:hAnsi="Verdana"/>
              </w:rPr>
              <w:t xml:space="preserve">heoliadau'r </w:t>
            </w:r>
            <w:r>
              <w:rPr>
                <w:rFonts w:ascii="Verdana" w:hAnsi="Verdana"/>
              </w:rPr>
              <w:t>B</w:t>
            </w:r>
            <w:r w:rsidRPr="00A50997">
              <w:rPr>
                <w:rFonts w:ascii="Verdana" w:hAnsi="Verdana"/>
              </w:rPr>
              <w:t>rifysgol.</w:t>
            </w:r>
          </w:p>
        </w:tc>
      </w:tr>
      <w:tr w:rsidR="006505C2" w:rsidRPr="00371781" w14:paraId="0689E6E6" w14:textId="77777777" w:rsidTr="00CE6F78">
        <w:tc>
          <w:tcPr>
            <w:tcW w:w="1234" w:type="dxa"/>
          </w:tcPr>
          <w:p w14:paraId="4D517BB5" w14:textId="0F84D267" w:rsidR="006505C2" w:rsidRDefault="00747722" w:rsidP="00565CBA">
            <w:pPr>
              <w:spacing w:before="240" w:line="276" w:lineRule="auto"/>
              <w:rPr>
                <w:rFonts w:ascii="Verdana" w:hAnsi="Verdana"/>
              </w:rPr>
            </w:pPr>
            <w:r>
              <w:rPr>
                <w:rFonts w:ascii="Verdana" w:hAnsi="Verdana"/>
              </w:rPr>
              <w:t>8</w:t>
            </w:r>
            <w:r w:rsidR="006505C2">
              <w:rPr>
                <w:rFonts w:ascii="Verdana" w:hAnsi="Verdana"/>
              </w:rPr>
              <w:t>.3.6</w:t>
            </w:r>
          </w:p>
        </w:tc>
        <w:tc>
          <w:tcPr>
            <w:tcW w:w="7782" w:type="dxa"/>
          </w:tcPr>
          <w:p w14:paraId="4A03A898" w14:textId="75B98B36" w:rsidR="006505C2" w:rsidRDefault="00A50997" w:rsidP="00565CBA">
            <w:pPr>
              <w:spacing w:before="240" w:line="276" w:lineRule="auto"/>
              <w:rPr>
                <w:rFonts w:ascii="Verdana" w:hAnsi="Verdana"/>
              </w:rPr>
            </w:pPr>
            <w:r>
              <w:rPr>
                <w:rFonts w:ascii="Verdana" w:hAnsi="Verdana"/>
              </w:rPr>
              <w:t>Bydd y Cadeirydd yn</w:t>
            </w:r>
            <w:r w:rsidR="006505C2">
              <w:rPr>
                <w:rFonts w:ascii="Verdana" w:hAnsi="Verdana"/>
              </w:rPr>
              <w:t>:</w:t>
            </w:r>
          </w:p>
          <w:p w14:paraId="28B8FF2C" w14:textId="77777777" w:rsidR="00A50997" w:rsidRDefault="00A50997" w:rsidP="00A50997">
            <w:pPr>
              <w:pStyle w:val="ListParagraph"/>
              <w:rPr>
                <w:rFonts w:ascii="Cambria Math" w:hAnsi="Cambria Math" w:cs="Cambria Math"/>
              </w:rPr>
            </w:pPr>
          </w:p>
          <w:p w14:paraId="572B05BB" w14:textId="329567B9" w:rsidR="00A50997" w:rsidRPr="00A50997" w:rsidRDefault="00A50997" w:rsidP="00A50997">
            <w:pPr>
              <w:rPr>
                <w:rFonts w:ascii="Verdana" w:hAnsi="Verdana"/>
              </w:rPr>
            </w:pPr>
            <w:r w:rsidRPr="00A50997">
              <w:rPr>
                <w:rFonts w:ascii="Cambria Math" w:hAnsi="Cambria Math" w:cs="Cambria Math"/>
              </w:rPr>
              <w:t>₋</w:t>
            </w:r>
            <w:r w:rsidRPr="00A50997">
              <w:rPr>
                <w:rFonts w:ascii="Verdana" w:hAnsi="Verdana"/>
              </w:rPr>
              <w:t xml:space="preserve"> Aelod staff y Brifysgol; </w:t>
            </w:r>
          </w:p>
          <w:p w14:paraId="2887B1AC" w14:textId="77777777" w:rsidR="00A50997" w:rsidRPr="00A50997" w:rsidRDefault="00A50997" w:rsidP="00A50997">
            <w:pPr>
              <w:rPr>
                <w:rFonts w:ascii="Verdana" w:hAnsi="Verdana"/>
              </w:rPr>
            </w:pPr>
            <w:r w:rsidRPr="00A50997">
              <w:rPr>
                <w:rFonts w:ascii="Cambria Math" w:hAnsi="Cambria Math" w:cs="Cambria Math"/>
              </w:rPr>
              <w:t>₋</w:t>
            </w:r>
            <w:r w:rsidRPr="00A50997">
              <w:rPr>
                <w:rFonts w:ascii="Verdana" w:hAnsi="Verdana"/>
              </w:rPr>
              <w:t xml:space="preserve"> Yn annibynnol ar raglen astudio'r ymgeisydd;</w:t>
            </w:r>
          </w:p>
          <w:p w14:paraId="78B7EC0C" w14:textId="77777777" w:rsidR="00A50997" w:rsidRPr="00A50997" w:rsidRDefault="00A50997" w:rsidP="00A50997">
            <w:pPr>
              <w:rPr>
                <w:rFonts w:ascii="Verdana" w:hAnsi="Verdana"/>
              </w:rPr>
            </w:pPr>
            <w:r w:rsidRPr="00A50997">
              <w:rPr>
                <w:rFonts w:ascii="Cambria Math" w:hAnsi="Cambria Math" w:cs="Cambria Math"/>
              </w:rPr>
              <w:t>₋</w:t>
            </w:r>
            <w:r w:rsidRPr="00A50997">
              <w:rPr>
                <w:rFonts w:ascii="Verdana" w:hAnsi="Verdana"/>
              </w:rPr>
              <w:t xml:space="preserve"> Yn meddu ar ddealltwriaeth glir o reoliadau a gweithdrefnau'r Brifysgol, ac yn cydymffurfio'n llawn â hwy;</w:t>
            </w:r>
          </w:p>
          <w:p w14:paraId="42E77D06" w14:textId="005AD55A" w:rsidR="00A50997" w:rsidRPr="00A50997" w:rsidRDefault="00A50997" w:rsidP="00A50997">
            <w:pPr>
              <w:rPr>
                <w:rFonts w:ascii="Verdana" w:hAnsi="Verdana"/>
              </w:rPr>
            </w:pPr>
            <w:r w:rsidRPr="00A50997">
              <w:rPr>
                <w:rFonts w:ascii="Cambria Math" w:hAnsi="Cambria Math" w:cs="Cambria Math"/>
              </w:rPr>
              <w:t>₋</w:t>
            </w:r>
            <w:r w:rsidRPr="00A50997">
              <w:rPr>
                <w:rFonts w:ascii="Verdana" w:hAnsi="Verdana"/>
              </w:rPr>
              <w:t xml:space="preserve"> Fel arfer, </w:t>
            </w:r>
            <w:r w:rsidR="009F5770">
              <w:rPr>
                <w:rFonts w:ascii="Verdana" w:hAnsi="Verdana"/>
              </w:rPr>
              <w:t>gyda ph</w:t>
            </w:r>
            <w:r w:rsidRPr="00A50997">
              <w:rPr>
                <w:rFonts w:ascii="Verdana" w:hAnsi="Verdana"/>
              </w:rPr>
              <w:t>rofiad o oruchwylio ac arholi graddau ymchwil ôl-raddedig;</w:t>
            </w:r>
          </w:p>
          <w:p w14:paraId="15700C05" w14:textId="0D706F36" w:rsidR="006505C2" w:rsidRPr="002A33AF" w:rsidRDefault="00A50997" w:rsidP="00A50997">
            <w:pPr>
              <w:rPr>
                <w:rFonts w:ascii="Verdana" w:hAnsi="Verdana"/>
              </w:rPr>
            </w:pPr>
            <w:r w:rsidRPr="00A50997">
              <w:rPr>
                <w:rFonts w:ascii="Cambria Math" w:hAnsi="Cambria Math" w:cs="Cambria Math"/>
              </w:rPr>
              <w:t>₋</w:t>
            </w:r>
            <w:r w:rsidRPr="00A50997">
              <w:rPr>
                <w:rFonts w:ascii="Verdana" w:hAnsi="Verdana"/>
              </w:rPr>
              <w:t xml:space="preserve"> Wedi cael hyfforddiant priodol o fewn y pum mlynedd diwethaf.</w:t>
            </w:r>
          </w:p>
        </w:tc>
      </w:tr>
      <w:tr w:rsidR="006505C2" w:rsidRPr="00371781" w14:paraId="0E888FF1" w14:textId="77777777" w:rsidTr="00CE6F78">
        <w:tc>
          <w:tcPr>
            <w:tcW w:w="1234" w:type="dxa"/>
          </w:tcPr>
          <w:p w14:paraId="736BB92D" w14:textId="094A5520" w:rsidR="006505C2" w:rsidRDefault="00747722" w:rsidP="00565CBA">
            <w:pPr>
              <w:spacing w:before="240" w:line="276" w:lineRule="auto"/>
              <w:rPr>
                <w:rFonts w:ascii="Verdana" w:hAnsi="Verdana"/>
              </w:rPr>
            </w:pPr>
            <w:r>
              <w:rPr>
                <w:rFonts w:ascii="Verdana" w:hAnsi="Verdana"/>
              </w:rPr>
              <w:t>8</w:t>
            </w:r>
            <w:r w:rsidR="006505C2">
              <w:rPr>
                <w:rFonts w:ascii="Verdana" w:hAnsi="Verdana"/>
              </w:rPr>
              <w:t>.3.7</w:t>
            </w:r>
          </w:p>
        </w:tc>
        <w:tc>
          <w:tcPr>
            <w:tcW w:w="7782" w:type="dxa"/>
          </w:tcPr>
          <w:p w14:paraId="06ABF953" w14:textId="1501BC6C" w:rsidR="0018315A" w:rsidRDefault="007C1CF3" w:rsidP="00A50997">
            <w:pPr>
              <w:spacing w:before="240" w:line="276" w:lineRule="auto"/>
              <w:rPr>
                <w:rFonts w:ascii="Verdana" w:hAnsi="Verdana"/>
              </w:rPr>
            </w:pPr>
            <w:r>
              <w:rPr>
                <w:rFonts w:ascii="Verdana" w:hAnsi="Verdana"/>
              </w:rPr>
              <w:t>Mae’r</w:t>
            </w:r>
            <w:r w:rsidR="0018315A" w:rsidRPr="0018315A">
              <w:rPr>
                <w:rFonts w:ascii="Verdana" w:hAnsi="Verdana"/>
              </w:rPr>
              <w:t xml:space="preserve"> arholwyr yn gyfrifol am wneud unrhyw benderfyniadau academaidd am yr ymgeisydd, er y gall y Cadeirydd gynghori o ran y deilliannau arholi sydd ar gael iddynt o fewn </w:t>
            </w:r>
            <w:r w:rsidR="00A50997">
              <w:rPr>
                <w:rFonts w:ascii="Verdana" w:hAnsi="Verdana"/>
              </w:rPr>
              <w:t>r</w:t>
            </w:r>
            <w:r w:rsidR="0018315A" w:rsidRPr="0018315A">
              <w:rPr>
                <w:rFonts w:ascii="Verdana" w:hAnsi="Verdana"/>
              </w:rPr>
              <w:t xml:space="preserve">heoliadau'r </w:t>
            </w:r>
            <w:r w:rsidR="00A50997">
              <w:rPr>
                <w:rFonts w:ascii="Verdana" w:hAnsi="Verdana"/>
              </w:rPr>
              <w:t>B</w:t>
            </w:r>
            <w:r w:rsidR="0018315A" w:rsidRPr="0018315A">
              <w:rPr>
                <w:rFonts w:ascii="Verdana" w:hAnsi="Verdana"/>
              </w:rPr>
              <w:t>rifysgol.</w:t>
            </w:r>
          </w:p>
        </w:tc>
      </w:tr>
      <w:tr w:rsidR="006505C2" w:rsidRPr="00371781" w14:paraId="24FA44F8" w14:textId="77777777" w:rsidTr="006505C2">
        <w:tc>
          <w:tcPr>
            <w:tcW w:w="9016" w:type="dxa"/>
            <w:gridSpan w:val="2"/>
          </w:tcPr>
          <w:p w14:paraId="2806B92A" w14:textId="48A9F89A" w:rsidR="006505C2" w:rsidRPr="007214DB" w:rsidRDefault="00A50997" w:rsidP="00565CBA">
            <w:pPr>
              <w:spacing w:before="240" w:line="276" w:lineRule="auto"/>
              <w:rPr>
                <w:rFonts w:ascii="Verdana" w:hAnsi="Verdana"/>
                <w:i/>
              </w:rPr>
            </w:pPr>
            <w:r>
              <w:rPr>
                <w:rFonts w:ascii="Verdana" w:hAnsi="Verdana"/>
                <w:i/>
              </w:rPr>
              <w:t>Arholwyr allanol</w:t>
            </w:r>
          </w:p>
        </w:tc>
      </w:tr>
      <w:tr w:rsidR="006505C2" w:rsidRPr="00371781" w14:paraId="3880626C" w14:textId="77777777" w:rsidTr="00CE6F78">
        <w:tc>
          <w:tcPr>
            <w:tcW w:w="1234" w:type="dxa"/>
          </w:tcPr>
          <w:p w14:paraId="3034A73A" w14:textId="3C0C3274" w:rsidR="006505C2" w:rsidRDefault="00747722" w:rsidP="00565CBA">
            <w:pPr>
              <w:spacing w:before="240" w:line="276" w:lineRule="auto"/>
              <w:rPr>
                <w:rFonts w:ascii="Verdana" w:hAnsi="Verdana"/>
              </w:rPr>
            </w:pPr>
            <w:r>
              <w:rPr>
                <w:rFonts w:ascii="Verdana" w:hAnsi="Verdana"/>
              </w:rPr>
              <w:t>8</w:t>
            </w:r>
            <w:r w:rsidR="006505C2">
              <w:rPr>
                <w:rFonts w:ascii="Verdana" w:hAnsi="Verdana"/>
              </w:rPr>
              <w:t>.3.8</w:t>
            </w:r>
          </w:p>
        </w:tc>
        <w:tc>
          <w:tcPr>
            <w:tcW w:w="7782" w:type="dxa"/>
          </w:tcPr>
          <w:p w14:paraId="6F001A55" w14:textId="7D49BEDF" w:rsidR="006505C2" w:rsidRDefault="00A50997" w:rsidP="00565CBA">
            <w:pPr>
              <w:spacing w:before="240" w:line="276" w:lineRule="auto"/>
              <w:rPr>
                <w:rFonts w:ascii="Verdana" w:hAnsi="Verdana"/>
              </w:rPr>
            </w:pPr>
            <w:r>
              <w:rPr>
                <w:rFonts w:ascii="Verdana" w:hAnsi="Verdana"/>
              </w:rPr>
              <w:t>Bydd Arholwr Allanol</w:t>
            </w:r>
            <w:r w:rsidR="006505C2">
              <w:rPr>
                <w:rFonts w:ascii="Verdana" w:hAnsi="Verdana"/>
              </w:rPr>
              <w:t>:</w:t>
            </w:r>
          </w:p>
          <w:p w14:paraId="3811FD51" w14:textId="67397A93" w:rsidR="00A50997" w:rsidRPr="00A50997" w:rsidRDefault="00A50997" w:rsidP="00A50997">
            <w:pPr>
              <w:pStyle w:val="ListParagraph"/>
              <w:numPr>
                <w:ilvl w:val="0"/>
                <w:numId w:val="5"/>
              </w:numPr>
              <w:spacing w:before="240" w:line="276" w:lineRule="auto"/>
              <w:rPr>
                <w:rFonts w:ascii="Verdana" w:hAnsi="Verdana"/>
              </w:rPr>
            </w:pPr>
            <w:r>
              <w:rPr>
                <w:rFonts w:ascii="Verdana" w:hAnsi="Verdana"/>
              </w:rPr>
              <w:t>Yn y</w:t>
            </w:r>
            <w:r w:rsidRPr="00A50997">
              <w:rPr>
                <w:rFonts w:ascii="Verdana" w:hAnsi="Verdana"/>
              </w:rPr>
              <w:t>mchwil weithredol gyda gwybodaeth ac arbenigedd arbenigol ym maes ymchwil yr ymgeisydd;</w:t>
            </w:r>
          </w:p>
          <w:p w14:paraId="252FE4D8" w14:textId="77777777" w:rsidR="00A50997" w:rsidRPr="00A50997" w:rsidRDefault="00A50997" w:rsidP="00A50997">
            <w:pPr>
              <w:pStyle w:val="ListParagraph"/>
              <w:spacing w:before="240" w:line="276" w:lineRule="auto"/>
              <w:rPr>
                <w:rFonts w:ascii="Verdana" w:hAnsi="Verdana"/>
              </w:rPr>
            </w:pPr>
          </w:p>
          <w:p w14:paraId="396AF2D5" w14:textId="165D3F19" w:rsidR="00A50997" w:rsidRPr="00A50997" w:rsidRDefault="00A50997" w:rsidP="00A50997">
            <w:pPr>
              <w:pStyle w:val="ListParagraph"/>
              <w:numPr>
                <w:ilvl w:val="0"/>
                <w:numId w:val="5"/>
              </w:numPr>
              <w:spacing w:before="240" w:line="276" w:lineRule="auto"/>
              <w:rPr>
                <w:rFonts w:ascii="Verdana" w:hAnsi="Verdana"/>
              </w:rPr>
            </w:pPr>
            <w:r>
              <w:rPr>
                <w:rFonts w:ascii="Verdana" w:hAnsi="Verdana"/>
              </w:rPr>
              <w:t>Y</w:t>
            </w:r>
            <w:r w:rsidRPr="00A50997">
              <w:rPr>
                <w:rFonts w:ascii="Verdana" w:hAnsi="Verdana"/>
              </w:rPr>
              <w:t xml:space="preserve">n annibynnol ar y prosiect, y </w:t>
            </w:r>
            <w:r>
              <w:rPr>
                <w:rFonts w:ascii="Verdana" w:hAnsi="Verdana"/>
              </w:rPr>
              <w:t>B</w:t>
            </w:r>
            <w:r w:rsidRPr="00A50997">
              <w:rPr>
                <w:rFonts w:ascii="Verdana" w:hAnsi="Verdana"/>
              </w:rPr>
              <w:t xml:space="preserve">rifysgol ac unrhyw </w:t>
            </w:r>
            <w:r w:rsidR="00D73A57">
              <w:rPr>
                <w:rFonts w:ascii="Verdana" w:hAnsi="Verdana"/>
              </w:rPr>
              <w:t>Sefydliad Cydweithredol</w:t>
            </w:r>
            <w:r w:rsidRPr="00A50997">
              <w:rPr>
                <w:rFonts w:ascii="Verdana" w:hAnsi="Verdana"/>
              </w:rPr>
              <w:t xml:space="preserve"> sy'n gysylltiedig â‘r prosiect;</w:t>
            </w:r>
          </w:p>
          <w:p w14:paraId="56F2B057" w14:textId="77777777" w:rsidR="00A50997" w:rsidRPr="00A50997" w:rsidRDefault="00A50997" w:rsidP="00A50997">
            <w:pPr>
              <w:pStyle w:val="ListParagraph"/>
              <w:spacing w:before="240" w:line="276" w:lineRule="auto"/>
              <w:rPr>
                <w:rFonts w:ascii="Verdana" w:hAnsi="Verdana"/>
              </w:rPr>
            </w:pPr>
          </w:p>
          <w:p w14:paraId="3763E714" w14:textId="5DE151F5" w:rsidR="00A50997" w:rsidRPr="00A50997" w:rsidRDefault="00A50997" w:rsidP="00A50997">
            <w:pPr>
              <w:pStyle w:val="ListParagraph"/>
              <w:numPr>
                <w:ilvl w:val="0"/>
                <w:numId w:val="5"/>
              </w:numPr>
              <w:spacing w:before="240" w:line="276" w:lineRule="auto"/>
              <w:rPr>
                <w:rFonts w:ascii="Verdana" w:hAnsi="Verdana"/>
              </w:rPr>
            </w:pPr>
            <w:r>
              <w:rPr>
                <w:rFonts w:ascii="Verdana" w:hAnsi="Verdana"/>
              </w:rPr>
              <w:t xml:space="preserve">Ddim yn </w:t>
            </w:r>
            <w:r w:rsidRPr="00A50997">
              <w:rPr>
                <w:rFonts w:ascii="Verdana" w:hAnsi="Verdana"/>
              </w:rPr>
              <w:t xml:space="preserve">oruchwyliwr ymgeisydd arall yn y </w:t>
            </w:r>
            <w:r>
              <w:rPr>
                <w:rFonts w:ascii="Verdana" w:hAnsi="Verdana"/>
              </w:rPr>
              <w:t>B</w:t>
            </w:r>
            <w:r w:rsidRPr="00A50997">
              <w:rPr>
                <w:rFonts w:ascii="Verdana" w:hAnsi="Verdana"/>
              </w:rPr>
              <w:t>rifysgol, yn gydweithiwr agos neu ddiweddar i un o'r goruchwylwyr, neu'n arholwr allanol ar gwrs a addysgir yn y Brifysgol;</w:t>
            </w:r>
          </w:p>
          <w:p w14:paraId="0EA4AC35" w14:textId="77777777" w:rsidR="00A50997" w:rsidRPr="00A50997" w:rsidRDefault="00A50997" w:rsidP="00A50997">
            <w:pPr>
              <w:pStyle w:val="ListParagraph"/>
              <w:spacing w:before="240" w:line="276" w:lineRule="auto"/>
              <w:rPr>
                <w:rFonts w:ascii="Verdana" w:hAnsi="Verdana"/>
              </w:rPr>
            </w:pPr>
          </w:p>
          <w:p w14:paraId="5E6F1ABC" w14:textId="5C191BE6" w:rsidR="00A50997" w:rsidRPr="00A50997" w:rsidRDefault="00A50997" w:rsidP="00A50997">
            <w:pPr>
              <w:pStyle w:val="ListParagraph"/>
              <w:numPr>
                <w:ilvl w:val="0"/>
                <w:numId w:val="5"/>
              </w:numPr>
              <w:spacing w:before="240" w:line="276" w:lineRule="auto"/>
              <w:rPr>
                <w:rFonts w:ascii="Verdana" w:hAnsi="Verdana"/>
              </w:rPr>
            </w:pPr>
            <w:r>
              <w:rPr>
                <w:rFonts w:ascii="Verdana" w:hAnsi="Verdana"/>
              </w:rPr>
              <w:t>Y</w:t>
            </w:r>
            <w:r w:rsidRPr="00A50997">
              <w:rPr>
                <w:rFonts w:ascii="Verdana" w:hAnsi="Verdana"/>
              </w:rPr>
              <w:t>n gymwys i weithio yn y DU a darparu tystiolaeth o hyn yn unol â gofynion fisâu a mewnfudo'r DU (UKVI);</w:t>
            </w:r>
          </w:p>
          <w:p w14:paraId="676181F3" w14:textId="77777777" w:rsidR="00A50997" w:rsidRPr="00A50997" w:rsidRDefault="00A50997" w:rsidP="00A50997">
            <w:pPr>
              <w:pStyle w:val="ListParagraph"/>
              <w:spacing w:before="240" w:line="276" w:lineRule="auto"/>
              <w:rPr>
                <w:rFonts w:ascii="Verdana" w:hAnsi="Verdana"/>
              </w:rPr>
            </w:pPr>
          </w:p>
          <w:p w14:paraId="273F0A71" w14:textId="6FC807D7" w:rsidR="006505C2" w:rsidRPr="007A35D2" w:rsidRDefault="00A50997" w:rsidP="00A50997">
            <w:pPr>
              <w:pStyle w:val="ListParagraph"/>
              <w:numPr>
                <w:ilvl w:val="0"/>
                <w:numId w:val="5"/>
              </w:numPr>
              <w:spacing w:before="240" w:line="276" w:lineRule="auto"/>
              <w:rPr>
                <w:rFonts w:ascii="Verdana" w:hAnsi="Verdana"/>
              </w:rPr>
            </w:pPr>
            <w:r w:rsidRPr="00A50997">
              <w:rPr>
                <w:rFonts w:ascii="Verdana" w:hAnsi="Verdana"/>
              </w:rPr>
              <w:t>Yn gallu a chael eich gweld yn gallu gwneud asesiad annibynnol o waith yr ymgeisydd.</w:t>
            </w:r>
          </w:p>
        </w:tc>
      </w:tr>
      <w:tr w:rsidR="006505C2" w:rsidRPr="00371781" w14:paraId="196E0B25" w14:textId="77777777" w:rsidTr="00CE6F78">
        <w:tc>
          <w:tcPr>
            <w:tcW w:w="1234" w:type="dxa"/>
          </w:tcPr>
          <w:p w14:paraId="304CAD1D" w14:textId="4C838B7A" w:rsidR="006505C2" w:rsidRDefault="00747722" w:rsidP="00565CBA">
            <w:pPr>
              <w:spacing w:before="240" w:line="276" w:lineRule="auto"/>
              <w:rPr>
                <w:rFonts w:ascii="Verdana" w:hAnsi="Verdana"/>
              </w:rPr>
            </w:pPr>
            <w:r>
              <w:rPr>
                <w:rFonts w:ascii="Verdana" w:hAnsi="Verdana"/>
              </w:rPr>
              <w:t>8</w:t>
            </w:r>
            <w:r w:rsidR="006505C2">
              <w:rPr>
                <w:rFonts w:ascii="Verdana" w:hAnsi="Verdana"/>
              </w:rPr>
              <w:t>.3.9</w:t>
            </w:r>
          </w:p>
        </w:tc>
        <w:tc>
          <w:tcPr>
            <w:tcW w:w="7782" w:type="dxa"/>
          </w:tcPr>
          <w:p w14:paraId="089A1040" w14:textId="6358F551" w:rsidR="006505C2" w:rsidRDefault="00A50997" w:rsidP="00A50997">
            <w:pPr>
              <w:spacing w:before="240" w:line="276" w:lineRule="auto"/>
              <w:rPr>
                <w:rFonts w:ascii="Verdana" w:hAnsi="Verdana"/>
              </w:rPr>
            </w:pPr>
            <w:r w:rsidRPr="00A50997">
              <w:rPr>
                <w:rFonts w:ascii="Verdana" w:hAnsi="Verdana"/>
              </w:rPr>
              <w:t>Ni fydd cyn-aelodau staff, a chyn-ymgeiswyr, yn gweithredu fel arholwyr allanol tan bum mlynedd ar ôl i’w cyflogaeth ddod i ben, neu bum mlynedd ar ôl iddynt orffen.</w:t>
            </w:r>
          </w:p>
        </w:tc>
      </w:tr>
      <w:tr w:rsidR="006505C2" w:rsidRPr="00371781" w14:paraId="6B81E70E" w14:textId="77777777" w:rsidTr="00CE6F78">
        <w:tc>
          <w:tcPr>
            <w:tcW w:w="1234" w:type="dxa"/>
          </w:tcPr>
          <w:p w14:paraId="2DAE3E25" w14:textId="1B9B6ABB" w:rsidR="006505C2" w:rsidRDefault="00747722" w:rsidP="00565CBA">
            <w:pPr>
              <w:spacing w:before="240" w:line="276" w:lineRule="auto"/>
              <w:rPr>
                <w:rFonts w:ascii="Verdana" w:hAnsi="Verdana"/>
              </w:rPr>
            </w:pPr>
            <w:r>
              <w:rPr>
                <w:rFonts w:ascii="Verdana" w:hAnsi="Verdana"/>
              </w:rPr>
              <w:t>8</w:t>
            </w:r>
            <w:r w:rsidR="006505C2">
              <w:rPr>
                <w:rFonts w:ascii="Verdana" w:hAnsi="Verdana"/>
              </w:rPr>
              <w:t>.3.10</w:t>
            </w:r>
          </w:p>
        </w:tc>
        <w:tc>
          <w:tcPr>
            <w:tcW w:w="7782" w:type="dxa"/>
          </w:tcPr>
          <w:p w14:paraId="1092D1A8" w14:textId="26B2341D" w:rsidR="0018315A" w:rsidRDefault="0018315A" w:rsidP="00A50997">
            <w:pPr>
              <w:spacing w:before="240" w:line="276" w:lineRule="auto"/>
              <w:rPr>
                <w:rFonts w:ascii="Verdana" w:hAnsi="Verdana"/>
              </w:rPr>
            </w:pPr>
            <w:r w:rsidRPr="0018315A">
              <w:rPr>
                <w:rFonts w:ascii="Verdana" w:hAnsi="Verdana"/>
              </w:rPr>
              <w:t xml:space="preserve">Ni fydd </w:t>
            </w:r>
            <w:r w:rsidR="002F4627">
              <w:rPr>
                <w:rFonts w:ascii="Verdana" w:hAnsi="Verdana"/>
              </w:rPr>
              <w:t>y RDC</w:t>
            </w:r>
            <w:r w:rsidRPr="0018315A">
              <w:rPr>
                <w:rFonts w:ascii="Verdana" w:hAnsi="Verdana"/>
              </w:rPr>
              <w:t xml:space="preserve"> fel arfer yn penod</w:t>
            </w:r>
            <w:r w:rsidR="006B7419">
              <w:rPr>
                <w:rFonts w:ascii="Verdana" w:hAnsi="Verdana"/>
              </w:rPr>
              <w:t>i’r</w:t>
            </w:r>
            <w:r w:rsidRPr="0018315A">
              <w:rPr>
                <w:rFonts w:ascii="Verdana" w:hAnsi="Verdana"/>
              </w:rPr>
              <w:t xml:space="preserve"> un arholwr allanol fwy na dwywaith o fewn pum mlynedd.</w:t>
            </w:r>
          </w:p>
        </w:tc>
      </w:tr>
      <w:tr w:rsidR="006505C2" w:rsidRPr="00371781" w14:paraId="5540EEBC" w14:textId="77777777" w:rsidTr="006505C2">
        <w:tc>
          <w:tcPr>
            <w:tcW w:w="9016" w:type="dxa"/>
            <w:gridSpan w:val="2"/>
          </w:tcPr>
          <w:p w14:paraId="7189F9CC" w14:textId="52D979CB" w:rsidR="006505C2" w:rsidRPr="007214DB" w:rsidRDefault="00A50997" w:rsidP="00565CBA">
            <w:pPr>
              <w:spacing w:before="240" w:line="276" w:lineRule="auto"/>
              <w:rPr>
                <w:rFonts w:ascii="Verdana" w:hAnsi="Verdana"/>
                <w:i/>
              </w:rPr>
            </w:pPr>
            <w:r>
              <w:rPr>
                <w:rFonts w:ascii="Verdana" w:hAnsi="Verdana"/>
                <w:i/>
              </w:rPr>
              <w:t>Arholwyr mewnol</w:t>
            </w:r>
          </w:p>
        </w:tc>
      </w:tr>
      <w:tr w:rsidR="006505C2" w:rsidRPr="00371781" w14:paraId="3C459BC7" w14:textId="77777777" w:rsidTr="00CE6F78">
        <w:tc>
          <w:tcPr>
            <w:tcW w:w="1234" w:type="dxa"/>
          </w:tcPr>
          <w:p w14:paraId="3713843B" w14:textId="55C35B0C" w:rsidR="006505C2" w:rsidRDefault="00747722" w:rsidP="00565CBA">
            <w:pPr>
              <w:spacing w:before="240" w:line="276" w:lineRule="auto"/>
              <w:rPr>
                <w:rFonts w:ascii="Verdana" w:hAnsi="Verdana"/>
              </w:rPr>
            </w:pPr>
            <w:r>
              <w:rPr>
                <w:rFonts w:ascii="Verdana" w:hAnsi="Verdana"/>
              </w:rPr>
              <w:t>8</w:t>
            </w:r>
            <w:r w:rsidR="006505C2">
              <w:rPr>
                <w:rFonts w:ascii="Verdana" w:hAnsi="Verdana"/>
              </w:rPr>
              <w:t>.3.11</w:t>
            </w:r>
          </w:p>
        </w:tc>
        <w:tc>
          <w:tcPr>
            <w:tcW w:w="7782" w:type="dxa"/>
          </w:tcPr>
          <w:p w14:paraId="7AF047BF" w14:textId="68986818" w:rsidR="006505C2" w:rsidRPr="008844BA" w:rsidRDefault="00A50997" w:rsidP="001F66B7">
            <w:pPr>
              <w:spacing w:before="240" w:line="276" w:lineRule="auto"/>
              <w:rPr>
                <w:rFonts w:ascii="Verdana" w:hAnsi="Verdana"/>
              </w:rPr>
            </w:pPr>
            <w:r>
              <w:rPr>
                <w:rFonts w:ascii="Verdana" w:hAnsi="Verdana"/>
              </w:rPr>
              <w:t>Bydd Arholwr Mewnol</w:t>
            </w:r>
            <w:r w:rsidR="006505C2">
              <w:rPr>
                <w:rFonts w:ascii="Verdana" w:hAnsi="Verdana"/>
              </w:rPr>
              <w:t>:</w:t>
            </w:r>
          </w:p>
          <w:p w14:paraId="0A061F28" w14:textId="77777777" w:rsidR="006505C2" w:rsidRPr="008844BA" w:rsidRDefault="006505C2" w:rsidP="00565CBA">
            <w:pPr>
              <w:pStyle w:val="ListParagraph"/>
              <w:rPr>
                <w:rFonts w:ascii="Verdana" w:hAnsi="Verdana"/>
              </w:rPr>
            </w:pPr>
          </w:p>
          <w:p w14:paraId="4B2BCAE3" w14:textId="49A9F625" w:rsidR="00A50997" w:rsidRPr="00A50997" w:rsidRDefault="00A50997" w:rsidP="00A50997">
            <w:pPr>
              <w:pStyle w:val="ListParagraph"/>
              <w:numPr>
                <w:ilvl w:val="0"/>
                <w:numId w:val="6"/>
              </w:numPr>
              <w:rPr>
                <w:rFonts w:ascii="Verdana" w:hAnsi="Verdana"/>
              </w:rPr>
            </w:pPr>
            <w:r>
              <w:rPr>
                <w:rFonts w:ascii="Verdana" w:hAnsi="Verdana"/>
              </w:rPr>
              <w:t>Y</w:t>
            </w:r>
            <w:r w:rsidRPr="00A50997">
              <w:rPr>
                <w:rFonts w:ascii="Verdana" w:hAnsi="Verdana"/>
              </w:rPr>
              <w:t xml:space="preserve">n aelod o staff </w:t>
            </w:r>
            <w:r>
              <w:rPr>
                <w:rFonts w:ascii="Verdana" w:hAnsi="Verdana"/>
              </w:rPr>
              <w:t>y B</w:t>
            </w:r>
            <w:r w:rsidRPr="00A50997">
              <w:rPr>
                <w:rFonts w:ascii="Verdana" w:hAnsi="Verdana"/>
              </w:rPr>
              <w:t xml:space="preserve">rifysgol neu'r </w:t>
            </w:r>
            <w:r w:rsidR="00D73A57">
              <w:rPr>
                <w:rFonts w:ascii="Verdana" w:hAnsi="Verdana"/>
              </w:rPr>
              <w:t>Sefydliad Cydweithredol</w:t>
            </w:r>
            <w:r w:rsidRPr="00A50997">
              <w:rPr>
                <w:rFonts w:ascii="Verdana" w:hAnsi="Verdana"/>
              </w:rPr>
              <w:t>, neu</w:t>
            </w:r>
          </w:p>
          <w:p w14:paraId="6A133B35" w14:textId="77777777" w:rsidR="00A50997" w:rsidRPr="00A50997" w:rsidRDefault="00A50997" w:rsidP="00A50997">
            <w:pPr>
              <w:pStyle w:val="ListParagraph"/>
              <w:rPr>
                <w:rFonts w:ascii="Verdana" w:hAnsi="Verdana"/>
              </w:rPr>
            </w:pPr>
          </w:p>
          <w:p w14:paraId="7ED34ACC" w14:textId="55D931C1" w:rsidR="00A50997" w:rsidRPr="00A50997" w:rsidRDefault="00A50997" w:rsidP="00A50997">
            <w:pPr>
              <w:pStyle w:val="ListParagraph"/>
              <w:numPr>
                <w:ilvl w:val="0"/>
                <w:numId w:val="6"/>
              </w:numPr>
              <w:rPr>
                <w:rFonts w:ascii="Verdana" w:hAnsi="Verdana"/>
              </w:rPr>
            </w:pPr>
            <w:r>
              <w:rPr>
                <w:rFonts w:ascii="Verdana" w:hAnsi="Verdana"/>
              </w:rPr>
              <w:t>Y</w:t>
            </w:r>
            <w:r w:rsidRPr="00A50997">
              <w:rPr>
                <w:rFonts w:ascii="Verdana" w:hAnsi="Verdana"/>
              </w:rPr>
              <w:t>n aelod o Emerati</w:t>
            </w:r>
            <w:r w:rsidR="001F66B7">
              <w:rPr>
                <w:rFonts w:ascii="Verdana" w:hAnsi="Verdana"/>
              </w:rPr>
              <w:t xml:space="preserve"> Professoriat y Brifysgol</w:t>
            </w:r>
            <w:r w:rsidRPr="00A50997">
              <w:rPr>
                <w:rFonts w:ascii="Verdana" w:hAnsi="Verdana"/>
              </w:rPr>
              <w:t xml:space="preserve">, neu </w:t>
            </w:r>
            <w:r>
              <w:rPr>
                <w:rFonts w:ascii="Verdana" w:hAnsi="Verdana"/>
              </w:rPr>
              <w:t>Y</w:t>
            </w:r>
            <w:r w:rsidRPr="00A50997">
              <w:rPr>
                <w:rFonts w:ascii="Verdana" w:hAnsi="Verdana"/>
              </w:rPr>
              <w:t>sgol</w:t>
            </w:r>
            <w:r>
              <w:rPr>
                <w:rFonts w:ascii="Verdana" w:hAnsi="Verdana"/>
              </w:rPr>
              <w:t>haig</w:t>
            </w:r>
            <w:r w:rsidRPr="00A50997">
              <w:rPr>
                <w:rFonts w:ascii="Verdana" w:hAnsi="Verdana"/>
              </w:rPr>
              <w:t xml:space="preserve"> </w:t>
            </w:r>
            <w:r>
              <w:rPr>
                <w:rFonts w:ascii="Verdana" w:hAnsi="Verdana"/>
              </w:rPr>
              <w:t>Y</w:t>
            </w:r>
            <w:r w:rsidRPr="00A50997">
              <w:rPr>
                <w:rFonts w:ascii="Verdana" w:hAnsi="Verdana"/>
              </w:rPr>
              <w:t>mweliadol i’r Brifysgol;</w:t>
            </w:r>
          </w:p>
          <w:p w14:paraId="0AE97F8E" w14:textId="77777777" w:rsidR="00A50997" w:rsidRPr="00A50997" w:rsidRDefault="00A50997" w:rsidP="00A50997">
            <w:pPr>
              <w:pStyle w:val="ListParagraph"/>
              <w:rPr>
                <w:rFonts w:ascii="Verdana" w:hAnsi="Verdana"/>
              </w:rPr>
            </w:pPr>
          </w:p>
          <w:p w14:paraId="3ACF1F69" w14:textId="556201FD" w:rsidR="00A50997" w:rsidRPr="00A50997" w:rsidRDefault="001F66B7" w:rsidP="00A50997">
            <w:pPr>
              <w:pStyle w:val="ListParagraph"/>
              <w:numPr>
                <w:ilvl w:val="0"/>
                <w:numId w:val="6"/>
              </w:numPr>
              <w:rPr>
                <w:rFonts w:ascii="Verdana" w:hAnsi="Verdana"/>
              </w:rPr>
            </w:pPr>
            <w:r>
              <w:rPr>
                <w:rFonts w:ascii="Verdana" w:hAnsi="Verdana"/>
              </w:rPr>
              <w:t>Yn</w:t>
            </w:r>
            <w:r w:rsidR="00A50997" w:rsidRPr="00A50997">
              <w:rPr>
                <w:rFonts w:ascii="Verdana" w:hAnsi="Verdana"/>
              </w:rPr>
              <w:t xml:space="preserve"> ymchwil weithredol gyda gwybodaeth berthnasol am </w:t>
            </w:r>
            <w:r>
              <w:rPr>
                <w:rFonts w:ascii="Verdana" w:hAnsi="Verdana"/>
              </w:rPr>
              <w:t>y pwnc</w:t>
            </w:r>
            <w:r w:rsidR="00A50997" w:rsidRPr="00A50997">
              <w:rPr>
                <w:rFonts w:ascii="Verdana" w:hAnsi="Verdana"/>
              </w:rPr>
              <w:t>;</w:t>
            </w:r>
          </w:p>
          <w:p w14:paraId="36F4DB28" w14:textId="77777777" w:rsidR="00A50997" w:rsidRPr="00A50997" w:rsidRDefault="00A50997" w:rsidP="00A50997">
            <w:pPr>
              <w:pStyle w:val="ListParagraph"/>
              <w:rPr>
                <w:rFonts w:ascii="Verdana" w:hAnsi="Verdana"/>
              </w:rPr>
            </w:pPr>
          </w:p>
          <w:p w14:paraId="6A886977" w14:textId="30A29770" w:rsidR="00A50997" w:rsidRPr="00A50997" w:rsidRDefault="001F66B7" w:rsidP="00A50997">
            <w:pPr>
              <w:pStyle w:val="ListParagraph"/>
              <w:numPr>
                <w:ilvl w:val="0"/>
                <w:numId w:val="6"/>
              </w:numPr>
              <w:rPr>
                <w:rFonts w:ascii="Verdana" w:hAnsi="Verdana"/>
              </w:rPr>
            </w:pPr>
            <w:r>
              <w:rPr>
                <w:rFonts w:ascii="Verdana" w:hAnsi="Verdana"/>
              </w:rPr>
              <w:t>Y</w:t>
            </w:r>
            <w:r w:rsidR="00A50997" w:rsidRPr="00A50997">
              <w:rPr>
                <w:rFonts w:ascii="Verdana" w:hAnsi="Verdana"/>
              </w:rPr>
              <w:t>n annibynnol ar brosiect yr ymgeisydd.</w:t>
            </w:r>
          </w:p>
          <w:p w14:paraId="27E5F71B" w14:textId="77777777" w:rsidR="006505C2" w:rsidRPr="008844BA" w:rsidRDefault="006505C2" w:rsidP="00A50997">
            <w:pPr>
              <w:pStyle w:val="ListParagraph"/>
              <w:spacing w:before="240" w:line="276" w:lineRule="auto"/>
              <w:rPr>
                <w:rFonts w:ascii="Verdana" w:hAnsi="Verdana"/>
              </w:rPr>
            </w:pPr>
          </w:p>
        </w:tc>
      </w:tr>
      <w:tr w:rsidR="006505C2" w:rsidRPr="00371781" w14:paraId="2A135A51" w14:textId="77777777" w:rsidTr="006505C2">
        <w:tc>
          <w:tcPr>
            <w:tcW w:w="9016" w:type="dxa"/>
            <w:gridSpan w:val="2"/>
          </w:tcPr>
          <w:p w14:paraId="5575FA62" w14:textId="6C433C67" w:rsidR="006505C2" w:rsidRPr="007214DB" w:rsidRDefault="001F66B7" w:rsidP="00565CBA">
            <w:pPr>
              <w:spacing w:before="240" w:line="276" w:lineRule="auto"/>
              <w:rPr>
                <w:rFonts w:ascii="Verdana" w:hAnsi="Verdana"/>
                <w:i/>
              </w:rPr>
            </w:pPr>
            <w:r>
              <w:rPr>
                <w:rFonts w:ascii="Verdana" w:hAnsi="Verdana"/>
                <w:i/>
              </w:rPr>
              <w:t>Arholwyr ar gyfer</w:t>
            </w:r>
            <w:r w:rsidR="006505C2" w:rsidRPr="007214DB">
              <w:rPr>
                <w:rFonts w:ascii="Verdana" w:hAnsi="Verdana"/>
                <w:i/>
              </w:rPr>
              <w:t xml:space="preserve"> staff</w:t>
            </w:r>
          </w:p>
        </w:tc>
      </w:tr>
      <w:tr w:rsidR="006505C2" w:rsidRPr="00371781" w14:paraId="45362786" w14:textId="77777777" w:rsidTr="00CE6F78">
        <w:tc>
          <w:tcPr>
            <w:tcW w:w="1234" w:type="dxa"/>
          </w:tcPr>
          <w:p w14:paraId="437CB1AA" w14:textId="5508A0AC" w:rsidR="006505C2" w:rsidRDefault="00747722" w:rsidP="00565CBA">
            <w:pPr>
              <w:spacing w:before="240" w:line="276" w:lineRule="auto"/>
              <w:rPr>
                <w:rFonts w:ascii="Verdana" w:hAnsi="Verdana"/>
              </w:rPr>
            </w:pPr>
            <w:r>
              <w:rPr>
                <w:rFonts w:ascii="Verdana" w:hAnsi="Verdana"/>
              </w:rPr>
              <w:t>8</w:t>
            </w:r>
            <w:r w:rsidR="006505C2">
              <w:rPr>
                <w:rFonts w:ascii="Verdana" w:hAnsi="Verdana"/>
              </w:rPr>
              <w:t>.3.12</w:t>
            </w:r>
          </w:p>
        </w:tc>
        <w:tc>
          <w:tcPr>
            <w:tcW w:w="7782" w:type="dxa"/>
          </w:tcPr>
          <w:p w14:paraId="4EB68851" w14:textId="53864F70" w:rsidR="001F66B7" w:rsidRPr="001F66B7" w:rsidRDefault="001F66B7" w:rsidP="001F66B7">
            <w:pPr>
              <w:spacing w:before="240" w:line="276" w:lineRule="auto"/>
              <w:rPr>
                <w:rFonts w:ascii="Verdana" w:hAnsi="Verdana"/>
              </w:rPr>
            </w:pPr>
            <w:r w:rsidRPr="001F66B7">
              <w:rPr>
                <w:rFonts w:ascii="Verdana" w:hAnsi="Verdana"/>
              </w:rPr>
              <w:t xml:space="preserve">Os yw'r ymgeisydd: (1) yn aelod staff academaidd, neu (2) yn aelod staff proffesiynol yn y </w:t>
            </w:r>
            <w:r>
              <w:rPr>
                <w:rFonts w:ascii="Verdana" w:hAnsi="Verdana"/>
              </w:rPr>
              <w:t>g</w:t>
            </w:r>
            <w:r w:rsidRPr="001F66B7">
              <w:rPr>
                <w:rFonts w:ascii="Verdana" w:hAnsi="Verdana"/>
              </w:rPr>
              <w:t>yfadran lle mae'n astudio ar gyfer ei radd ymchwil ôl-raddedig, bydd angen dau arholwr allanol.</w:t>
            </w:r>
          </w:p>
          <w:p w14:paraId="4B9865DD" w14:textId="77777777" w:rsidR="001F66B7" w:rsidRPr="001F66B7" w:rsidRDefault="001F66B7" w:rsidP="001F66B7">
            <w:pPr>
              <w:spacing w:before="240" w:line="276" w:lineRule="auto"/>
              <w:rPr>
                <w:rFonts w:ascii="Verdana" w:hAnsi="Verdana"/>
              </w:rPr>
            </w:pPr>
            <w:r w:rsidRPr="001F66B7">
              <w:rPr>
                <w:rFonts w:ascii="Verdana" w:hAnsi="Verdana"/>
              </w:rPr>
              <w:t>Mae’r eithriad canlynol yn berthnasol:</w:t>
            </w:r>
          </w:p>
          <w:p w14:paraId="51001FE0" w14:textId="62A25A52" w:rsidR="001F66B7" w:rsidRPr="001F66B7" w:rsidRDefault="001F66B7" w:rsidP="001F66B7">
            <w:pPr>
              <w:spacing w:before="240" w:line="276" w:lineRule="auto"/>
              <w:rPr>
                <w:rFonts w:ascii="Verdana" w:hAnsi="Verdana"/>
              </w:rPr>
            </w:pPr>
            <w:r>
              <w:rPr>
                <w:rFonts w:ascii="Verdana" w:hAnsi="Verdana"/>
              </w:rPr>
              <w:t>- Y</w:t>
            </w:r>
            <w:r w:rsidRPr="001F66B7">
              <w:rPr>
                <w:rFonts w:ascii="Verdana" w:hAnsi="Verdana"/>
              </w:rPr>
              <w:t xml:space="preserve">mgeiswyr, gan gynnwys cynorthwywyr ymchwil a </w:t>
            </w:r>
            <w:r>
              <w:rPr>
                <w:rFonts w:ascii="Verdana" w:hAnsi="Verdana"/>
              </w:rPr>
              <w:t>c</w:t>
            </w:r>
            <w:r w:rsidRPr="001F66B7">
              <w:rPr>
                <w:rFonts w:ascii="Verdana" w:hAnsi="Verdana"/>
              </w:rPr>
              <w:t xml:space="preserve">hymrodyr ymchwil, sydd wedi cymryd rhan mewn gwaith darlithio a delir fesul awr yn unig </w:t>
            </w:r>
            <w:r>
              <w:rPr>
                <w:rFonts w:ascii="Verdana" w:hAnsi="Verdana"/>
              </w:rPr>
              <w:t xml:space="preserve">ochr yn ochr </w:t>
            </w:r>
            <w:r w:rsidRPr="001F66B7">
              <w:rPr>
                <w:rFonts w:ascii="Verdana" w:hAnsi="Verdana"/>
              </w:rPr>
              <w:t>â'u gradd ymchwil ôl-raddedig.</w:t>
            </w:r>
          </w:p>
          <w:p w14:paraId="32536AD4" w14:textId="0A2B49B0" w:rsidR="0018315A" w:rsidRDefault="0018315A" w:rsidP="0018315A">
            <w:pPr>
              <w:spacing w:before="240" w:line="276" w:lineRule="auto"/>
              <w:rPr>
                <w:rFonts w:ascii="Verdana" w:hAnsi="Verdana"/>
              </w:rPr>
            </w:pPr>
            <w:r w:rsidRPr="0018315A">
              <w:rPr>
                <w:rFonts w:ascii="Verdana" w:hAnsi="Verdana"/>
              </w:rPr>
              <w:t xml:space="preserve">Efallai y bydd angen ail-gyfansoddi </w:t>
            </w:r>
            <w:r w:rsidR="001F66B7">
              <w:rPr>
                <w:rFonts w:ascii="Verdana" w:hAnsi="Verdana"/>
              </w:rPr>
              <w:t>P</w:t>
            </w:r>
            <w:r w:rsidRPr="0018315A">
              <w:rPr>
                <w:rFonts w:ascii="Verdana" w:hAnsi="Verdana"/>
              </w:rPr>
              <w:t xml:space="preserve">anel </w:t>
            </w:r>
            <w:r w:rsidR="001F66B7">
              <w:rPr>
                <w:rFonts w:ascii="Verdana" w:hAnsi="Verdana"/>
              </w:rPr>
              <w:t>A</w:t>
            </w:r>
            <w:r w:rsidRPr="0018315A">
              <w:rPr>
                <w:rFonts w:ascii="Verdana" w:hAnsi="Verdana"/>
              </w:rPr>
              <w:t>rholi os yw statws cyflogaeth ymgeisydd gyd</w:t>
            </w:r>
            <w:r w:rsidR="007C1CF3">
              <w:rPr>
                <w:rFonts w:ascii="Verdana" w:hAnsi="Verdana"/>
              </w:rPr>
              <w:t>a’r</w:t>
            </w:r>
            <w:r w:rsidRPr="0018315A">
              <w:rPr>
                <w:rFonts w:ascii="Verdana" w:hAnsi="Verdana"/>
              </w:rPr>
              <w:t xml:space="preserve"> Brifysgol yn newid rhwng adeg penod</w:t>
            </w:r>
            <w:r w:rsidR="006B7419">
              <w:rPr>
                <w:rFonts w:ascii="Verdana" w:hAnsi="Verdana"/>
              </w:rPr>
              <w:t>i’r</w:t>
            </w:r>
            <w:r w:rsidRPr="0018315A">
              <w:rPr>
                <w:rFonts w:ascii="Verdana" w:hAnsi="Verdana"/>
              </w:rPr>
              <w:t xml:space="preserve"> arholwyr ac adeg yr arholiad.</w:t>
            </w:r>
          </w:p>
        </w:tc>
      </w:tr>
      <w:tr w:rsidR="006505C2" w:rsidRPr="00371781" w14:paraId="4475D818" w14:textId="77777777" w:rsidTr="006505C2">
        <w:tc>
          <w:tcPr>
            <w:tcW w:w="9016" w:type="dxa"/>
            <w:gridSpan w:val="2"/>
          </w:tcPr>
          <w:p w14:paraId="499717B8" w14:textId="08807866" w:rsidR="006505C2" w:rsidRPr="007214DB" w:rsidRDefault="001F66B7" w:rsidP="00565CBA">
            <w:pPr>
              <w:spacing w:before="240" w:line="276" w:lineRule="auto"/>
              <w:rPr>
                <w:rFonts w:ascii="Verdana" w:hAnsi="Verdana"/>
                <w:i/>
              </w:rPr>
            </w:pPr>
            <w:r>
              <w:rPr>
                <w:rFonts w:ascii="Verdana" w:hAnsi="Verdana"/>
                <w:i/>
              </w:rPr>
              <w:t>Ystyriaethau eraill</w:t>
            </w:r>
          </w:p>
        </w:tc>
      </w:tr>
      <w:tr w:rsidR="006505C2" w:rsidRPr="00371781" w14:paraId="4C00766C" w14:textId="77777777" w:rsidTr="00CE6F78">
        <w:tc>
          <w:tcPr>
            <w:tcW w:w="1234" w:type="dxa"/>
          </w:tcPr>
          <w:p w14:paraId="77EFD9EC" w14:textId="0F643A60" w:rsidR="006505C2" w:rsidRDefault="00747722" w:rsidP="00565CBA">
            <w:pPr>
              <w:spacing w:before="240" w:line="276" w:lineRule="auto"/>
              <w:rPr>
                <w:rFonts w:ascii="Verdana" w:hAnsi="Verdana"/>
              </w:rPr>
            </w:pPr>
            <w:r>
              <w:rPr>
                <w:rFonts w:ascii="Verdana" w:hAnsi="Verdana"/>
              </w:rPr>
              <w:t>8</w:t>
            </w:r>
            <w:r w:rsidR="006505C2">
              <w:rPr>
                <w:rFonts w:ascii="Verdana" w:hAnsi="Verdana"/>
              </w:rPr>
              <w:t>.3.13</w:t>
            </w:r>
          </w:p>
        </w:tc>
        <w:tc>
          <w:tcPr>
            <w:tcW w:w="7782" w:type="dxa"/>
          </w:tcPr>
          <w:p w14:paraId="47881E55" w14:textId="599116B7" w:rsidR="006505C2" w:rsidRDefault="001F66B7" w:rsidP="001F66B7">
            <w:pPr>
              <w:spacing w:before="240" w:line="276" w:lineRule="auto"/>
              <w:rPr>
                <w:rFonts w:ascii="Verdana" w:hAnsi="Verdana"/>
              </w:rPr>
            </w:pPr>
            <w:r w:rsidRPr="001F66B7">
              <w:rPr>
                <w:rFonts w:ascii="Verdana" w:hAnsi="Verdana"/>
              </w:rPr>
              <w:t xml:space="preserve">Rhaid sicrhau nad oes unrhyw gysylltiad personol rhwng arholwr a naill ai ymgeisydd neu ei dîm goruchwylio, a rhaid datgan unrhyw berthynas arall </w:t>
            </w:r>
            <w:r w:rsidR="009F5770">
              <w:rPr>
                <w:rFonts w:ascii="Verdana" w:hAnsi="Verdana"/>
              </w:rPr>
              <w:t>i RDC</w:t>
            </w:r>
            <w:r w:rsidRPr="001F66B7">
              <w:rPr>
                <w:rFonts w:ascii="Verdana" w:hAnsi="Verdana"/>
              </w:rPr>
              <w:t xml:space="preserve"> cyn penodi.</w:t>
            </w:r>
          </w:p>
        </w:tc>
      </w:tr>
      <w:tr w:rsidR="006505C2" w:rsidRPr="00371781" w14:paraId="0A3D1A2A" w14:textId="77777777" w:rsidTr="00CE6F78">
        <w:tc>
          <w:tcPr>
            <w:tcW w:w="1234" w:type="dxa"/>
          </w:tcPr>
          <w:p w14:paraId="48CBFB61" w14:textId="1DB0FCBC"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.3.14</w:t>
            </w:r>
          </w:p>
        </w:tc>
        <w:tc>
          <w:tcPr>
            <w:tcW w:w="7782" w:type="dxa"/>
          </w:tcPr>
          <w:p w14:paraId="54779287" w14:textId="5CDEB873" w:rsidR="006505C2" w:rsidRPr="00371781" w:rsidRDefault="001F66B7" w:rsidP="001F66B7">
            <w:pPr>
              <w:spacing w:before="240" w:line="276" w:lineRule="auto"/>
              <w:rPr>
                <w:rFonts w:ascii="Verdana" w:hAnsi="Verdana"/>
              </w:rPr>
            </w:pPr>
            <w:r w:rsidRPr="001F66B7">
              <w:rPr>
                <w:rFonts w:ascii="Verdana" w:hAnsi="Verdana"/>
              </w:rPr>
              <w:t xml:space="preserve">Oni bai bod amgylchiadau eithriadol, ni fydd </w:t>
            </w:r>
            <w:r w:rsidR="002F4627">
              <w:rPr>
                <w:rFonts w:ascii="Verdana" w:hAnsi="Verdana"/>
              </w:rPr>
              <w:t>y RDC</w:t>
            </w:r>
            <w:r w:rsidRPr="001F66B7">
              <w:rPr>
                <w:rFonts w:ascii="Verdana" w:hAnsi="Verdana"/>
              </w:rPr>
              <w:t xml:space="preserve"> fel arfer yn penodi ar</w:t>
            </w:r>
            <w:r>
              <w:rPr>
                <w:rFonts w:ascii="Verdana" w:hAnsi="Verdana"/>
              </w:rPr>
              <w:t>holwr sy’n ar</w:t>
            </w:r>
            <w:r w:rsidRPr="001F66B7">
              <w:rPr>
                <w:rFonts w:ascii="Verdana" w:hAnsi="Verdana"/>
              </w:rPr>
              <w:t>benigwr sydd eisoes wedi asesu trosglwydd</w:t>
            </w:r>
            <w:r w:rsidR="009F5770">
              <w:rPr>
                <w:rFonts w:ascii="Verdana" w:hAnsi="Verdana"/>
              </w:rPr>
              <w:t>o’r</w:t>
            </w:r>
            <w:r w:rsidRPr="001F66B7">
              <w:rPr>
                <w:rFonts w:ascii="Verdana" w:hAnsi="Verdana"/>
              </w:rPr>
              <w:t xml:space="preserve"> ymgeisydd o MPhil i PhD.</w:t>
            </w:r>
          </w:p>
        </w:tc>
      </w:tr>
      <w:tr w:rsidR="006505C2" w:rsidRPr="00371781" w14:paraId="05FDA93E" w14:textId="77777777" w:rsidTr="00CE6F78">
        <w:tc>
          <w:tcPr>
            <w:tcW w:w="1234" w:type="dxa"/>
          </w:tcPr>
          <w:p w14:paraId="65217DEB" w14:textId="660C6C0F" w:rsidR="006505C2" w:rsidRDefault="00747722" w:rsidP="00565CBA">
            <w:pPr>
              <w:spacing w:before="240" w:line="276" w:lineRule="auto"/>
              <w:rPr>
                <w:rFonts w:ascii="Verdana" w:hAnsi="Verdana"/>
              </w:rPr>
            </w:pPr>
            <w:r>
              <w:rPr>
                <w:rFonts w:ascii="Verdana" w:hAnsi="Verdana"/>
              </w:rPr>
              <w:t>8</w:t>
            </w:r>
            <w:r w:rsidR="006505C2">
              <w:rPr>
                <w:rFonts w:ascii="Verdana" w:hAnsi="Verdana"/>
              </w:rPr>
              <w:t>.3.15</w:t>
            </w:r>
          </w:p>
        </w:tc>
        <w:tc>
          <w:tcPr>
            <w:tcW w:w="7782" w:type="dxa"/>
          </w:tcPr>
          <w:p w14:paraId="50E89735" w14:textId="2241E229" w:rsidR="006505C2" w:rsidRPr="00371781" w:rsidRDefault="001F66B7" w:rsidP="001F66B7">
            <w:pPr>
              <w:spacing w:before="240" w:line="276" w:lineRule="auto"/>
              <w:rPr>
                <w:rFonts w:ascii="Verdana" w:hAnsi="Verdana"/>
              </w:rPr>
            </w:pPr>
            <w:r w:rsidRPr="001F66B7">
              <w:rPr>
                <w:rFonts w:ascii="Verdana" w:hAnsi="Verdana"/>
              </w:rPr>
              <w:t xml:space="preserve">Ni all ymgeisydd gradd ymchwil ôl-raddedig, p'un </w:t>
            </w:r>
            <w:proofErr w:type="gramStart"/>
            <w:r w:rsidRPr="001F66B7">
              <w:rPr>
                <w:rFonts w:ascii="Verdana" w:hAnsi="Verdana"/>
              </w:rPr>
              <w:t>a</w:t>
            </w:r>
            <w:proofErr w:type="gramEnd"/>
            <w:r w:rsidRPr="001F66B7">
              <w:rPr>
                <w:rFonts w:ascii="Verdana" w:hAnsi="Verdana"/>
              </w:rPr>
              <w:t xml:space="preserve"> yw wedi'i gofrestru yn y </w:t>
            </w:r>
            <w:r>
              <w:rPr>
                <w:rFonts w:ascii="Verdana" w:hAnsi="Verdana"/>
              </w:rPr>
              <w:t>B</w:t>
            </w:r>
            <w:r w:rsidRPr="001F66B7">
              <w:rPr>
                <w:rFonts w:ascii="Verdana" w:hAnsi="Verdana"/>
              </w:rPr>
              <w:t>rifysgol neu yn rhywle arall, fod yn arholwr.</w:t>
            </w:r>
          </w:p>
        </w:tc>
      </w:tr>
      <w:tr w:rsidR="006505C2" w:rsidRPr="00CD31BE" w14:paraId="2E3162A9" w14:textId="77777777" w:rsidTr="00CE6F78">
        <w:tc>
          <w:tcPr>
            <w:tcW w:w="1234" w:type="dxa"/>
          </w:tcPr>
          <w:p w14:paraId="6F5272F5" w14:textId="631B44A5" w:rsidR="006505C2" w:rsidRPr="00CD31BE" w:rsidRDefault="00747722" w:rsidP="00565CBA">
            <w:pPr>
              <w:spacing w:before="240" w:line="276" w:lineRule="auto"/>
              <w:rPr>
                <w:rFonts w:ascii="Verdana" w:hAnsi="Verdana"/>
                <w:b/>
              </w:rPr>
            </w:pPr>
            <w:r>
              <w:rPr>
                <w:rFonts w:ascii="Verdana" w:hAnsi="Verdana"/>
                <w:b/>
              </w:rPr>
              <w:t>8</w:t>
            </w:r>
            <w:r w:rsidR="006505C2">
              <w:rPr>
                <w:rFonts w:ascii="Verdana" w:hAnsi="Verdana"/>
                <w:b/>
              </w:rPr>
              <w:t>.4</w:t>
            </w:r>
          </w:p>
        </w:tc>
        <w:tc>
          <w:tcPr>
            <w:tcW w:w="7782" w:type="dxa"/>
          </w:tcPr>
          <w:p w14:paraId="49110D20" w14:textId="448A8586" w:rsidR="006505C2" w:rsidRPr="00CD31BE" w:rsidRDefault="001F66B7" w:rsidP="00565CBA">
            <w:pPr>
              <w:spacing w:before="240" w:line="276" w:lineRule="auto"/>
              <w:rPr>
                <w:rFonts w:ascii="Verdana" w:hAnsi="Verdana"/>
                <w:b/>
              </w:rPr>
            </w:pPr>
            <w:r>
              <w:rPr>
                <w:rFonts w:ascii="Verdana" w:hAnsi="Verdana"/>
                <w:b/>
              </w:rPr>
              <w:t>Yr Arholiad</w:t>
            </w:r>
          </w:p>
        </w:tc>
      </w:tr>
      <w:tr w:rsidR="006505C2" w:rsidRPr="007214DB" w14:paraId="7A85BD2E" w14:textId="77777777" w:rsidTr="006505C2">
        <w:tc>
          <w:tcPr>
            <w:tcW w:w="9016" w:type="dxa"/>
            <w:gridSpan w:val="2"/>
          </w:tcPr>
          <w:p w14:paraId="37A2C5A9" w14:textId="6CE02001" w:rsidR="006505C2" w:rsidRPr="007214DB" w:rsidRDefault="001F66B7" w:rsidP="00565CBA">
            <w:pPr>
              <w:spacing w:before="240" w:line="276" w:lineRule="auto"/>
              <w:rPr>
                <w:rFonts w:ascii="Verdana" w:hAnsi="Verdana"/>
                <w:i/>
              </w:rPr>
            </w:pPr>
            <w:r>
              <w:rPr>
                <w:rFonts w:ascii="Verdana" w:hAnsi="Verdana"/>
                <w:i/>
              </w:rPr>
              <w:t>Arholi’r traethawd ymchwil</w:t>
            </w:r>
          </w:p>
        </w:tc>
      </w:tr>
      <w:tr w:rsidR="006505C2" w:rsidRPr="00371781" w14:paraId="24B07003" w14:textId="77777777" w:rsidTr="00CE6F78">
        <w:tc>
          <w:tcPr>
            <w:tcW w:w="1234" w:type="dxa"/>
          </w:tcPr>
          <w:p w14:paraId="77B79747" w14:textId="40F9DCD5"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.4.1</w:t>
            </w:r>
          </w:p>
        </w:tc>
        <w:tc>
          <w:tcPr>
            <w:tcW w:w="7782" w:type="dxa"/>
          </w:tcPr>
          <w:p w14:paraId="59336B83" w14:textId="4E35CFD8" w:rsidR="00340CD5" w:rsidRPr="00371781" w:rsidRDefault="00340CD5" w:rsidP="00273DBF">
            <w:pPr>
              <w:spacing w:before="240" w:line="276" w:lineRule="auto"/>
              <w:rPr>
                <w:rFonts w:ascii="Verdana" w:hAnsi="Verdana"/>
              </w:rPr>
            </w:pPr>
            <w:r w:rsidRPr="00340CD5">
              <w:rPr>
                <w:rFonts w:ascii="Verdana" w:hAnsi="Verdana"/>
              </w:rPr>
              <w:t>Bydd pob arholwr yn darllen ac yn ar</w:t>
            </w:r>
            <w:r w:rsidR="00273DBF">
              <w:rPr>
                <w:rFonts w:ascii="Verdana" w:hAnsi="Verdana"/>
              </w:rPr>
              <w:t xml:space="preserve">holi’r traethawd ymchwil </w:t>
            </w:r>
            <w:r w:rsidRPr="00340CD5">
              <w:rPr>
                <w:rFonts w:ascii="Verdana" w:hAnsi="Verdana"/>
              </w:rPr>
              <w:t xml:space="preserve">ac yn cwblhau adroddiad rhagarweiniol annibynnol. Bydd yr adroddiad yn: (1) cadarnhau </w:t>
            </w:r>
            <w:proofErr w:type="gramStart"/>
            <w:r w:rsidRPr="00340CD5">
              <w:rPr>
                <w:rFonts w:ascii="Verdana" w:hAnsi="Verdana"/>
              </w:rPr>
              <w:t>a</w:t>
            </w:r>
            <w:proofErr w:type="gramEnd"/>
            <w:r w:rsidRPr="00340CD5">
              <w:rPr>
                <w:rFonts w:ascii="Verdana" w:hAnsi="Verdana"/>
              </w:rPr>
              <w:t xml:space="preserve"> yw'r </w:t>
            </w:r>
            <w:r w:rsidR="00273DBF">
              <w:rPr>
                <w:rFonts w:ascii="Verdana" w:hAnsi="Verdana"/>
              </w:rPr>
              <w:t>traethawd ymchwil</w:t>
            </w:r>
            <w:r w:rsidRPr="00340CD5">
              <w:rPr>
                <w:rFonts w:ascii="Verdana" w:hAnsi="Verdana"/>
              </w:rPr>
              <w:t xml:space="preserve"> yn bodloni gofynion y dyfarniad dros dro a (2) lle bo'n bosibl, yn gwneud argymhelliad dros dro priodol yn ddarostyngedig i berfformiad yr ymgeisydd yn </w:t>
            </w:r>
            <w:r w:rsidR="00273DBF">
              <w:rPr>
                <w:rFonts w:ascii="Verdana" w:hAnsi="Verdana"/>
              </w:rPr>
              <w:t xml:space="preserve">yr </w:t>
            </w:r>
            <w:r w:rsidRPr="00340CD5">
              <w:rPr>
                <w:rFonts w:ascii="Verdana" w:hAnsi="Verdana"/>
              </w:rPr>
              <w:t xml:space="preserve">arholiad </w:t>
            </w:r>
            <w:r w:rsidR="00273DBF">
              <w:rPr>
                <w:rFonts w:ascii="Verdana" w:hAnsi="Verdana"/>
              </w:rPr>
              <w:t>v</w:t>
            </w:r>
            <w:r w:rsidRPr="00340CD5">
              <w:rPr>
                <w:rFonts w:ascii="Verdana" w:hAnsi="Verdana"/>
              </w:rPr>
              <w:t xml:space="preserve">iva voce. Rhaid cyflwyno adroddiadau rhagarweiniol annibynnol i Ysgrifennydd </w:t>
            </w:r>
            <w:r w:rsidR="002F4627">
              <w:rPr>
                <w:rFonts w:ascii="Verdana" w:hAnsi="Verdana"/>
              </w:rPr>
              <w:t>y RDC</w:t>
            </w:r>
            <w:r w:rsidRPr="00340CD5">
              <w:rPr>
                <w:rFonts w:ascii="Verdana" w:hAnsi="Verdana"/>
              </w:rPr>
              <w:t xml:space="preserve"> cyn y </w:t>
            </w:r>
            <w:r w:rsidR="00273DBF">
              <w:rPr>
                <w:rFonts w:ascii="Verdana" w:hAnsi="Verdana"/>
              </w:rPr>
              <w:t>v</w:t>
            </w:r>
            <w:r w:rsidRPr="00340CD5">
              <w:rPr>
                <w:rFonts w:ascii="Verdana" w:hAnsi="Verdana"/>
              </w:rPr>
              <w:t>iva a, lle bo modd, o leiaf 10 diwrnod ymlaen llaw.</w:t>
            </w:r>
          </w:p>
        </w:tc>
      </w:tr>
      <w:tr w:rsidR="006505C2" w:rsidRPr="00371781" w14:paraId="3AC92A25" w14:textId="77777777" w:rsidTr="00CE6F78">
        <w:tc>
          <w:tcPr>
            <w:tcW w:w="1234" w:type="dxa"/>
          </w:tcPr>
          <w:p w14:paraId="1FC5DA64" w14:textId="7C3FAD1B"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.4.2</w:t>
            </w:r>
          </w:p>
        </w:tc>
        <w:tc>
          <w:tcPr>
            <w:tcW w:w="7782" w:type="dxa"/>
          </w:tcPr>
          <w:p w14:paraId="0457E3C2" w14:textId="7DA70C73" w:rsidR="006505C2" w:rsidRDefault="00273DBF" w:rsidP="009F5770">
            <w:pPr>
              <w:spacing w:before="240" w:line="276" w:lineRule="auto"/>
              <w:rPr>
                <w:rFonts w:ascii="Verdana" w:hAnsi="Verdana"/>
              </w:rPr>
            </w:pPr>
            <w:r>
              <w:rPr>
                <w:rFonts w:ascii="Verdana" w:hAnsi="Verdana"/>
              </w:rPr>
              <w:t>Lle m</w:t>
            </w:r>
            <w:r w:rsidRPr="00273DBF">
              <w:rPr>
                <w:rFonts w:ascii="Verdana" w:hAnsi="Verdana"/>
              </w:rPr>
              <w:t xml:space="preserve">ae’r arholwyr yn cytuno bod y </w:t>
            </w:r>
            <w:r>
              <w:rPr>
                <w:rFonts w:ascii="Verdana" w:hAnsi="Verdana"/>
              </w:rPr>
              <w:t xml:space="preserve">traethawd ymchwil mor anfoddhaol </w:t>
            </w:r>
            <w:r w:rsidRPr="00273DBF">
              <w:rPr>
                <w:rFonts w:ascii="Verdana" w:hAnsi="Verdana"/>
              </w:rPr>
              <w:t xml:space="preserve">fel na fyddai unrhyw ddiben defnyddiol </w:t>
            </w:r>
            <w:r w:rsidR="009F5770">
              <w:rPr>
                <w:rFonts w:ascii="Verdana" w:hAnsi="Verdana"/>
              </w:rPr>
              <w:t xml:space="preserve">symud </w:t>
            </w:r>
            <w:r w:rsidRPr="00273DBF">
              <w:rPr>
                <w:rFonts w:ascii="Verdana" w:hAnsi="Verdana"/>
              </w:rPr>
              <w:t xml:space="preserve">ymlaen i arholiad </w:t>
            </w:r>
            <w:r>
              <w:rPr>
                <w:rFonts w:ascii="Verdana" w:hAnsi="Verdana"/>
              </w:rPr>
              <w:t>v</w:t>
            </w:r>
            <w:r w:rsidRPr="00273DBF">
              <w:rPr>
                <w:rFonts w:ascii="Verdana" w:hAnsi="Verdana"/>
              </w:rPr>
              <w:t xml:space="preserve">iva voce, a lle bo gan yr ymgeisydd ddigon o amser ar ôl o fewn ei gyfnod cofrestru, gall yr arholwyr argymell bod </w:t>
            </w:r>
            <w:r w:rsidR="002F4627">
              <w:rPr>
                <w:rFonts w:ascii="Verdana" w:hAnsi="Verdana"/>
              </w:rPr>
              <w:t>y RDC</w:t>
            </w:r>
            <w:r w:rsidRPr="00273DBF">
              <w:rPr>
                <w:rFonts w:ascii="Verdana" w:hAnsi="Verdana"/>
              </w:rPr>
              <w:t xml:space="preserve"> yn gohirio'r </w:t>
            </w:r>
            <w:r>
              <w:rPr>
                <w:rFonts w:ascii="Verdana" w:hAnsi="Verdana"/>
              </w:rPr>
              <w:t>arholiad</w:t>
            </w:r>
            <w:r w:rsidRPr="00273DBF">
              <w:rPr>
                <w:rFonts w:ascii="Verdana" w:hAnsi="Verdana"/>
              </w:rPr>
              <w:t xml:space="preserve"> ac yn dychwelyd y t</w:t>
            </w:r>
            <w:r>
              <w:rPr>
                <w:rFonts w:ascii="Verdana" w:hAnsi="Verdana"/>
              </w:rPr>
              <w:t>raethawd ymchwil</w:t>
            </w:r>
            <w:r w:rsidRPr="00273DBF">
              <w:rPr>
                <w:rFonts w:ascii="Verdana" w:hAnsi="Verdana"/>
              </w:rPr>
              <w:t xml:space="preserve"> ar gyfer gwaith pellach. Mewn achosion o'r fath, bydd yr arholwyr yn darparu arweiniad ysgrifenedig i’r ymgeisydd ynglŷn â</w:t>
            </w:r>
            <w:r>
              <w:rPr>
                <w:rFonts w:ascii="Verdana" w:hAnsi="Verdana"/>
              </w:rPr>
              <w:t>’</w:t>
            </w:r>
            <w:r w:rsidRPr="00273DBF">
              <w:rPr>
                <w:rFonts w:ascii="Verdana" w:hAnsi="Verdana"/>
              </w:rPr>
              <w:t>r diffygion yn y t</w:t>
            </w:r>
            <w:r>
              <w:rPr>
                <w:rFonts w:ascii="Verdana" w:hAnsi="Verdana"/>
              </w:rPr>
              <w:t>raethawd ymchwil</w:t>
            </w:r>
            <w:r w:rsidRPr="00273DBF">
              <w:rPr>
                <w:rFonts w:ascii="Verdana" w:hAnsi="Verdana"/>
              </w:rPr>
              <w:t>.</w:t>
            </w:r>
          </w:p>
        </w:tc>
      </w:tr>
      <w:tr w:rsidR="006505C2" w:rsidRPr="00371781" w14:paraId="25036979" w14:textId="77777777" w:rsidTr="00CE6F78">
        <w:tc>
          <w:tcPr>
            <w:tcW w:w="1234" w:type="dxa"/>
          </w:tcPr>
          <w:p w14:paraId="5262AEC6" w14:textId="0326910F"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.4.3</w:t>
            </w:r>
          </w:p>
        </w:tc>
        <w:tc>
          <w:tcPr>
            <w:tcW w:w="7782" w:type="dxa"/>
          </w:tcPr>
          <w:p w14:paraId="2ED7B9E6" w14:textId="63E0A5AB" w:rsidR="006505C2" w:rsidRDefault="00273DBF" w:rsidP="00273DBF">
            <w:pPr>
              <w:spacing w:before="240" w:line="276" w:lineRule="auto"/>
              <w:rPr>
                <w:rFonts w:ascii="Verdana" w:hAnsi="Verdana"/>
              </w:rPr>
            </w:pPr>
            <w:r w:rsidRPr="00273DBF">
              <w:rPr>
                <w:rFonts w:ascii="Verdana" w:hAnsi="Verdana"/>
              </w:rPr>
              <w:t>Ni fydd ymgeisydd yn methu'n llwyr heb gynnal a</w:t>
            </w:r>
            <w:r>
              <w:rPr>
                <w:rFonts w:ascii="Verdana" w:hAnsi="Verdana"/>
              </w:rPr>
              <w:t>rholiad v</w:t>
            </w:r>
            <w:r w:rsidRPr="00273DBF">
              <w:rPr>
                <w:rFonts w:ascii="Verdana" w:hAnsi="Verdana"/>
              </w:rPr>
              <w:t>iva voce.</w:t>
            </w:r>
          </w:p>
        </w:tc>
      </w:tr>
      <w:tr w:rsidR="006505C2" w:rsidRPr="00371781" w14:paraId="7800F960" w14:textId="77777777" w:rsidTr="006505C2">
        <w:tc>
          <w:tcPr>
            <w:tcW w:w="9016" w:type="dxa"/>
            <w:gridSpan w:val="2"/>
          </w:tcPr>
          <w:p w14:paraId="0EF21449" w14:textId="60509CCF" w:rsidR="006505C2" w:rsidRPr="007214DB" w:rsidRDefault="00273DBF" w:rsidP="00565CBA">
            <w:pPr>
              <w:spacing w:before="240" w:line="276" w:lineRule="auto"/>
              <w:rPr>
                <w:rFonts w:ascii="Verdana" w:hAnsi="Verdana"/>
                <w:i/>
              </w:rPr>
            </w:pPr>
            <w:r>
              <w:rPr>
                <w:rFonts w:ascii="Verdana" w:hAnsi="Verdana"/>
                <w:i/>
              </w:rPr>
              <w:t xml:space="preserve">Arholiad </w:t>
            </w:r>
            <w:r w:rsidR="009F5770">
              <w:rPr>
                <w:rFonts w:ascii="Verdana" w:hAnsi="Verdana"/>
                <w:i/>
              </w:rPr>
              <w:t>v</w:t>
            </w:r>
            <w:r w:rsidR="006505C2" w:rsidRPr="007214DB">
              <w:rPr>
                <w:rFonts w:ascii="Verdana" w:hAnsi="Verdana"/>
                <w:i/>
              </w:rPr>
              <w:t xml:space="preserve">iva voce </w:t>
            </w:r>
          </w:p>
        </w:tc>
      </w:tr>
      <w:tr w:rsidR="006505C2" w:rsidRPr="00371781" w14:paraId="0BCC6A5E" w14:textId="77777777" w:rsidTr="00CE6F78">
        <w:tc>
          <w:tcPr>
            <w:tcW w:w="1234" w:type="dxa"/>
          </w:tcPr>
          <w:p w14:paraId="586BD54E" w14:textId="4B9473AC" w:rsidR="006505C2" w:rsidRDefault="00747722" w:rsidP="00565CBA">
            <w:pPr>
              <w:spacing w:before="240" w:line="276" w:lineRule="auto"/>
              <w:rPr>
                <w:rFonts w:ascii="Verdana" w:hAnsi="Verdana"/>
              </w:rPr>
            </w:pPr>
            <w:r>
              <w:rPr>
                <w:rFonts w:ascii="Verdana" w:hAnsi="Verdana"/>
              </w:rPr>
              <w:t>8</w:t>
            </w:r>
            <w:r w:rsidR="006505C2">
              <w:rPr>
                <w:rFonts w:ascii="Verdana" w:hAnsi="Verdana"/>
              </w:rPr>
              <w:t>.4.4</w:t>
            </w:r>
          </w:p>
        </w:tc>
        <w:tc>
          <w:tcPr>
            <w:tcW w:w="7782" w:type="dxa"/>
          </w:tcPr>
          <w:p w14:paraId="3BE2EDDF" w14:textId="5E5BA115" w:rsidR="00340CD5" w:rsidRDefault="00340CD5" w:rsidP="00273DBF">
            <w:pPr>
              <w:spacing w:before="240" w:line="276" w:lineRule="auto"/>
              <w:rPr>
                <w:rFonts w:ascii="Verdana" w:hAnsi="Verdana"/>
              </w:rPr>
            </w:pPr>
            <w:r w:rsidRPr="00340CD5">
              <w:rPr>
                <w:rFonts w:ascii="Verdana" w:hAnsi="Verdana"/>
              </w:rPr>
              <w:t>Ni fydd ymgeisydd yn cymryd unrhyw ran yn nhrefniant eu har</w:t>
            </w:r>
            <w:r w:rsidR="00273DBF">
              <w:rPr>
                <w:rFonts w:ascii="Verdana" w:hAnsi="Verdana"/>
              </w:rPr>
              <w:t>holiad v</w:t>
            </w:r>
            <w:r w:rsidRPr="00340CD5">
              <w:rPr>
                <w:rFonts w:ascii="Verdana" w:hAnsi="Verdana"/>
              </w:rPr>
              <w:t xml:space="preserve">iva voce, ac ni ddylent drafod eu </w:t>
            </w:r>
            <w:r w:rsidR="00273DBF">
              <w:rPr>
                <w:rFonts w:ascii="Verdana" w:hAnsi="Verdana"/>
              </w:rPr>
              <w:t>traethawd ymchwil g</w:t>
            </w:r>
            <w:r w:rsidRPr="00340CD5">
              <w:rPr>
                <w:rFonts w:ascii="Verdana" w:hAnsi="Verdana"/>
              </w:rPr>
              <w:t>yda'u harholwyr penodedig cyn eu har</w:t>
            </w:r>
            <w:r w:rsidR="00273DBF">
              <w:rPr>
                <w:rFonts w:ascii="Verdana" w:hAnsi="Verdana"/>
              </w:rPr>
              <w:t>holiad v</w:t>
            </w:r>
            <w:r w:rsidRPr="00340CD5">
              <w:rPr>
                <w:rFonts w:ascii="Verdana" w:hAnsi="Verdana"/>
              </w:rPr>
              <w:t>iva.</w:t>
            </w:r>
          </w:p>
        </w:tc>
      </w:tr>
      <w:tr w:rsidR="006505C2" w:rsidRPr="00371781" w14:paraId="41653E27" w14:textId="77777777" w:rsidTr="00CE6F78">
        <w:tc>
          <w:tcPr>
            <w:tcW w:w="1234" w:type="dxa"/>
          </w:tcPr>
          <w:p w14:paraId="3C195045" w14:textId="5ACD3E4E"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.4.5</w:t>
            </w:r>
          </w:p>
        </w:tc>
        <w:tc>
          <w:tcPr>
            <w:tcW w:w="7782" w:type="dxa"/>
          </w:tcPr>
          <w:p w14:paraId="59E6702F" w14:textId="5900BA6D" w:rsidR="00340CD5" w:rsidRPr="00340CD5" w:rsidRDefault="00273DBF" w:rsidP="00273DBF">
            <w:pPr>
              <w:spacing w:before="240" w:line="276" w:lineRule="auto"/>
              <w:rPr>
                <w:rFonts w:ascii="Verdana" w:hAnsi="Verdana"/>
              </w:rPr>
            </w:pPr>
            <w:r w:rsidRPr="00273DBF">
              <w:rPr>
                <w:rFonts w:ascii="Verdana" w:hAnsi="Verdana"/>
              </w:rPr>
              <w:t xml:space="preserve">Bydd holl arholiadau </w:t>
            </w:r>
            <w:r>
              <w:rPr>
                <w:rFonts w:ascii="Verdana" w:hAnsi="Verdana"/>
              </w:rPr>
              <w:t>v</w:t>
            </w:r>
            <w:r w:rsidRPr="00273DBF">
              <w:rPr>
                <w:rFonts w:ascii="Verdana" w:hAnsi="Verdana"/>
              </w:rPr>
              <w:t xml:space="preserve">iva voce yn digwydd fel arfer yn y </w:t>
            </w:r>
            <w:r>
              <w:rPr>
                <w:rFonts w:ascii="Verdana" w:hAnsi="Verdana"/>
              </w:rPr>
              <w:t>B</w:t>
            </w:r>
            <w:r w:rsidRPr="00273DBF">
              <w:rPr>
                <w:rFonts w:ascii="Verdana" w:hAnsi="Verdana"/>
              </w:rPr>
              <w:t>rifysgol ac o fewn chwe mis i ddyddiad cyflwyno'r t</w:t>
            </w:r>
            <w:r>
              <w:rPr>
                <w:rFonts w:ascii="Verdana" w:hAnsi="Verdana"/>
              </w:rPr>
              <w:t>raethawd ymchwil</w:t>
            </w:r>
            <w:r w:rsidRPr="00273DBF">
              <w:rPr>
                <w:rFonts w:ascii="Verdana" w:hAnsi="Verdana"/>
              </w:rPr>
              <w:t xml:space="preserve">. Os oes amgylchiadau eithriadol, gall </w:t>
            </w:r>
            <w:r w:rsidR="002F4627">
              <w:rPr>
                <w:rFonts w:ascii="Verdana" w:hAnsi="Verdana"/>
              </w:rPr>
              <w:t>y RDC</w:t>
            </w:r>
            <w:r w:rsidRPr="00273DBF">
              <w:rPr>
                <w:rFonts w:ascii="Verdana" w:hAnsi="Verdana"/>
              </w:rPr>
              <w:t xml:space="preserve"> gymeradwyo bod ar</w:t>
            </w:r>
            <w:r>
              <w:rPr>
                <w:rFonts w:ascii="Verdana" w:hAnsi="Verdana"/>
              </w:rPr>
              <w:t>holiad v</w:t>
            </w:r>
            <w:r w:rsidRPr="00273DBF">
              <w:rPr>
                <w:rFonts w:ascii="Verdana" w:hAnsi="Verdana"/>
              </w:rPr>
              <w:t>iva voce yn cael ei gynnal oddi ar y campws, neu drwy ddull electronig. Rhaid i’r Cyfarwyddwr Astudiaethau geisio cymeradwyaeth ar gyfer hyn adeg penodi arholwyr, neu cyn gynted ag y bo modd ar ôl i’r angen ddod yn amlwg.</w:t>
            </w:r>
          </w:p>
          <w:p w14:paraId="04818251" w14:textId="1CF23257" w:rsidR="00340CD5" w:rsidRPr="00273DBF" w:rsidRDefault="00340CD5" w:rsidP="00273DBF">
            <w:pPr>
              <w:spacing w:before="240" w:line="276" w:lineRule="auto"/>
              <w:rPr>
                <w:rFonts w:ascii="Verdana" w:hAnsi="Verdana"/>
              </w:rPr>
            </w:pPr>
            <w:r w:rsidRPr="00273DBF">
              <w:rPr>
                <w:rFonts w:ascii="Verdana" w:hAnsi="Verdana"/>
              </w:rPr>
              <w:t xml:space="preserve">Os yw'r cais yn cynnwys cynnig i un neu ragor o gyfranogwyr fynychu'r </w:t>
            </w:r>
            <w:r w:rsidR="00273DBF">
              <w:rPr>
                <w:rFonts w:ascii="Verdana" w:hAnsi="Verdana"/>
              </w:rPr>
              <w:t>v</w:t>
            </w:r>
            <w:r w:rsidRPr="00273DBF">
              <w:rPr>
                <w:rFonts w:ascii="Verdana" w:hAnsi="Verdana"/>
              </w:rPr>
              <w:t xml:space="preserve">iva drwy gyfrwng electronig cymeradwy, rhaid </w:t>
            </w:r>
            <w:r w:rsidR="006B7419" w:rsidRPr="00273DBF">
              <w:rPr>
                <w:rFonts w:ascii="Verdana" w:hAnsi="Verdana"/>
              </w:rPr>
              <w:t>i’r</w:t>
            </w:r>
            <w:r w:rsidRPr="00273DBF">
              <w:rPr>
                <w:rFonts w:ascii="Verdana" w:hAnsi="Verdana"/>
              </w:rPr>
              <w:t xml:space="preserve"> Cyfarwyddwr Astudiaethau gynnwys y canlynol:</w:t>
            </w:r>
          </w:p>
          <w:p w14:paraId="77710D01" w14:textId="3DA39480" w:rsidR="00340CD5" w:rsidRPr="00340CD5" w:rsidRDefault="00340CD5" w:rsidP="00340CD5">
            <w:pPr>
              <w:pStyle w:val="ListParagraph"/>
              <w:spacing w:before="240" w:line="276" w:lineRule="auto"/>
              <w:rPr>
                <w:rFonts w:ascii="Verdana" w:hAnsi="Verdana"/>
              </w:rPr>
            </w:pPr>
            <w:r w:rsidRPr="00340CD5">
              <w:rPr>
                <w:rFonts w:ascii="Verdana" w:hAnsi="Verdana"/>
              </w:rPr>
              <w:t xml:space="preserve">1. </w:t>
            </w:r>
            <w:r w:rsidR="00273DBF">
              <w:rPr>
                <w:rFonts w:ascii="Verdana" w:hAnsi="Verdana"/>
              </w:rPr>
              <w:t>C</w:t>
            </w:r>
            <w:r w:rsidRPr="00340CD5">
              <w:rPr>
                <w:rFonts w:ascii="Verdana" w:hAnsi="Verdana"/>
              </w:rPr>
              <w:t xml:space="preserve">adarnhad ysgrifenedig gan yr holl gyfranogwyr (gan gynnwys yr ymgeisydd) nad oes ganddynt unrhyw wrthwynebiad i gadw'r </w:t>
            </w:r>
            <w:r w:rsidR="00273DBF">
              <w:rPr>
                <w:rFonts w:ascii="Verdana" w:hAnsi="Verdana"/>
              </w:rPr>
              <w:t>v</w:t>
            </w:r>
            <w:r w:rsidRPr="00340CD5">
              <w:rPr>
                <w:rFonts w:ascii="Verdana" w:hAnsi="Verdana"/>
              </w:rPr>
              <w:t>iva voce, ar adeg y cytunwyd arno, drwy ddulliau electronig.</w:t>
            </w:r>
          </w:p>
          <w:p w14:paraId="470CC651" w14:textId="77777777" w:rsidR="00340CD5" w:rsidRPr="00340CD5" w:rsidRDefault="00340CD5" w:rsidP="00340CD5">
            <w:pPr>
              <w:pStyle w:val="ListParagraph"/>
              <w:spacing w:before="240" w:line="276" w:lineRule="auto"/>
              <w:rPr>
                <w:rFonts w:ascii="Verdana" w:hAnsi="Verdana"/>
              </w:rPr>
            </w:pPr>
          </w:p>
          <w:p w14:paraId="5020DB14" w14:textId="45B38642" w:rsidR="00340CD5" w:rsidRPr="00340CD5" w:rsidRDefault="00340CD5" w:rsidP="00340CD5">
            <w:pPr>
              <w:pStyle w:val="ListParagraph"/>
              <w:spacing w:before="240" w:line="276" w:lineRule="auto"/>
              <w:rPr>
                <w:rFonts w:ascii="Verdana" w:hAnsi="Verdana"/>
              </w:rPr>
            </w:pPr>
            <w:r w:rsidRPr="00340CD5">
              <w:rPr>
                <w:rFonts w:ascii="Verdana" w:hAnsi="Verdana"/>
              </w:rPr>
              <w:t xml:space="preserve">2. </w:t>
            </w:r>
            <w:r w:rsidR="00273DBF">
              <w:rPr>
                <w:rFonts w:ascii="Verdana" w:hAnsi="Verdana"/>
              </w:rPr>
              <w:t>C</w:t>
            </w:r>
            <w:r w:rsidRPr="00340CD5">
              <w:rPr>
                <w:rFonts w:ascii="Verdana" w:hAnsi="Verdana"/>
              </w:rPr>
              <w:t xml:space="preserve">adarnhad ysgrifenedig gan yr ymgeisydd ei fod yn hepgor unrhyw hawl i apelio yn erbyn canlyniad yr arholiad yn unig ar sail y defnydd o'r cyfrwng electronig neu'r canlyniadau sy'n deillio </w:t>
            </w:r>
            <w:r w:rsidR="006B7419">
              <w:rPr>
                <w:rFonts w:ascii="Verdana" w:hAnsi="Verdana"/>
              </w:rPr>
              <w:t>o’i</w:t>
            </w:r>
            <w:r w:rsidRPr="00340CD5">
              <w:rPr>
                <w:rFonts w:ascii="Verdana" w:hAnsi="Verdana"/>
              </w:rPr>
              <w:t xml:space="preserve"> ddefnyddio.</w:t>
            </w:r>
          </w:p>
          <w:p w14:paraId="17817D50" w14:textId="77777777" w:rsidR="00340CD5" w:rsidRPr="00340CD5" w:rsidRDefault="00340CD5" w:rsidP="00340CD5">
            <w:pPr>
              <w:pStyle w:val="ListParagraph"/>
              <w:spacing w:before="240" w:line="276" w:lineRule="auto"/>
              <w:rPr>
                <w:rFonts w:ascii="Verdana" w:hAnsi="Verdana"/>
              </w:rPr>
            </w:pPr>
          </w:p>
          <w:p w14:paraId="5DB120E1" w14:textId="066129DB" w:rsidR="00340CD5" w:rsidRPr="00340CD5" w:rsidRDefault="00340CD5" w:rsidP="00340CD5">
            <w:pPr>
              <w:pStyle w:val="ListParagraph"/>
              <w:spacing w:before="240" w:line="276" w:lineRule="auto"/>
              <w:rPr>
                <w:rFonts w:ascii="Verdana" w:hAnsi="Verdana"/>
              </w:rPr>
            </w:pPr>
            <w:r w:rsidRPr="00340CD5">
              <w:rPr>
                <w:rFonts w:ascii="Verdana" w:hAnsi="Verdana"/>
              </w:rPr>
              <w:t xml:space="preserve">3. </w:t>
            </w:r>
            <w:r w:rsidR="00273DBF">
              <w:rPr>
                <w:rFonts w:ascii="Verdana" w:hAnsi="Verdana"/>
              </w:rPr>
              <w:t>S</w:t>
            </w:r>
            <w:r w:rsidRPr="00340CD5">
              <w:rPr>
                <w:rFonts w:ascii="Verdana" w:hAnsi="Verdana"/>
              </w:rPr>
              <w:t>icrwydd bod uwch weithiwr proffesiynol annibynnol priodol, sy'n gallu adnabod a chefnog</w:t>
            </w:r>
            <w:r w:rsidR="006B7419">
              <w:rPr>
                <w:rFonts w:ascii="Verdana" w:hAnsi="Verdana"/>
              </w:rPr>
              <w:t>i’r</w:t>
            </w:r>
            <w:r w:rsidRPr="00340CD5">
              <w:rPr>
                <w:rFonts w:ascii="Verdana" w:hAnsi="Verdana"/>
              </w:rPr>
              <w:t xml:space="preserve"> ymgeisydd, yn bresennol yn yr un lleoliad </w:t>
            </w:r>
            <w:r w:rsidR="007C1CF3">
              <w:rPr>
                <w:rFonts w:ascii="Verdana" w:hAnsi="Verdana"/>
              </w:rPr>
              <w:t>â‘r</w:t>
            </w:r>
            <w:r w:rsidRPr="00340CD5">
              <w:rPr>
                <w:rFonts w:ascii="Verdana" w:hAnsi="Verdana"/>
              </w:rPr>
              <w:t xml:space="preserve"> ymgeisydd yn ystod yr arholiad.</w:t>
            </w:r>
          </w:p>
          <w:p w14:paraId="6F474821" w14:textId="77777777" w:rsidR="00340CD5" w:rsidRPr="00340CD5" w:rsidRDefault="00340CD5" w:rsidP="00340CD5">
            <w:pPr>
              <w:pStyle w:val="ListParagraph"/>
              <w:spacing w:before="240" w:line="276" w:lineRule="auto"/>
              <w:rPr>
                <w:rFonts w:ascii="Verdana" w:hAnsi="Verdana"/>
              </w:rPr>
            </w:pPr>
          </w:p>
          <w:p w14:paraId="63474D16" w14:textId="145B18F8" w:rsidR="00340CD5" w:rsidRPr="00C83154" w:rsidRDefault="00340CD5" w:rsidP="00340CD5">
            <w:pPr>
              <w:pStyle w:val="ListParagraph"/>
              <w:spacing w:before="240" w:line="276" w:lineRule="auto"/>
              <w:rPr>
                <w:rFonts w:ascii="Verdana" w:hAnsi="Verdana"/>
              </w:rPr>
            </w:pPr>
            <w:r w:rsidRPr="00340CD5">
              <w:rPr>
                <w:rFonts w:ascii="Verdana" w:hAnsi="Verdana"/>
              </w:rPr>
              <w:t xml:space="preserve">4. </w:t>
            </w:r>
            <w:r w:rsidR="00273DBF">
              <w:rPr>
                <w:rFonts w:ascii="Verdana" w:hAnsi="Verdana"/>
              </w:rPr>
              <w:t>S</w:t>
            </w:r>
            <w:r w:rsidRPr="00340CD5">
              <w:rPr>
                <w:rFonts w:ascii="Verdana" w:hAnsi="Verdana"/>
              </w:rPr>
              <w:t>icrwydd y bydd pob cyfranogwr yn mynychu'r arholiad drwy gyfleuster fideo-gynadledda cymeradwy ac y bydd unrhyw gymorth technegol angenrheidiol a nodwyd ymlaen llaw ar gael.</w:t>
            </w:r>
          </w:p>
        </w:tc>
      </w:tr>
      <w:tr w:rsidR="006505C2" w:rsidRPr="00371781" w14:paraId="65673284" w14:textId="77777777" w:rsidTr="00CE6F78">
        <w:tc>
          <w:tcPr>
            <w:tcW w:w="1234" w:type="dxa"/>
          </w:tcPr>
          <w:p w14:paraId="640E2CFE" w14:textId="532C45D2"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.4.6</w:t>
            </w:r>
          </w:p>
        </w:tc>
        <w:tc>
          <w:tcPr>
            <w:tcW w:w="7782" w:type="dxa"/>
          </w:tcPr>
          <w:p w14:paraId="0EE0E96A" w14:textId="37C898B0" w:rsidR="006505C2" w:rsidRPr="00371781" w:rsidRDefault="00273DBF" w:rsidP="00273DBF">
            <w:pPr>
              <w:spacing w:before="240" w:line="276" w:lineRule="auto"/>
              <w:rPr>
                <w:rFonts w:ascii="Verdana" w:hAnsi="Verdana"/>
              </w:rPr>
            </w:pPr>
            <w:r w:rsidRPr="00273DBF">
              <w:rPr>
                <w:rFonts w:ascii="Verdana" w:hAnsi="Verdana"/>
              </w:rPr>
              <w:t xml:space="preserve">Gall Cyfarwyddwr </w:t>
            </w:r>
            <w:r>
              <w:rPr>
                <w:rFonts w:ascii="Verdana" w:hAnsi="Verdana"/>
              </w:rPr>
              <w:t>A</w:t>
            </w:r>
            <w:r w:rsidRPr="00273DBF">
              <w:rPr>
                <w:rFonts w:ascii="Verdana" w:hAnsi="Verdana"/>
              </w:rPr>
              <w:t xml:space="preserve">studiaethau a/neu </w:t>
            </w:r>
            <w:r>
              <w:rPr>
                <w:rFonts w:ascii="Verdana" w:hAnsi="Verdana"/>
              </w:rPr>
              <w:t>O</w:t>
            </w:r>
            <w:r w:rsidRPr="00273DBF">
              <w:rPr>
                <w:rFonts w:ascii="Verdana" w:hAnsi="Verdana"/>
              </w:rPr>
              <w:t xml:space="preserve">ruchwyliwr fod yn bresennol yn </w:t>
            </w:r>
            <w:r>
              <w:rPr>
                <w:rFonts w:ascii="Verdana" w:hAnsi="Verdana"/>
              </w:rPr>
              <w:t xml:space="preserve">yr </w:t>
            </w:r>
            <w:r w:rsidRPr="00273DBF">
              <w:rPr>
                <w:rFonts w:ascii="Verdana" w:hAnsi="Verdana"/>
              </w:rPr>
              <w:t xml:space="preserve">arholiad </w:t>
            </w:r>
            <w:r>
              <w:rPr>
                <w:rFonts w:ascii="Verdana" w:hAnsi="Verdana"/>
              </w:rPr>
              <w:t>v</w:t>
            </w:r>
            <w:r w:rsidRPr="00273DBF">
              <w:rPr>
                <w:rFonts w:ascii="Verdana" w:hAnsi="Verdana"/>
              </w:rPr>
              <w:t>iva voce, os yw'r ymgeisydd yn dymuno hynny, ond rhaid iddynt beidio â chymryd rhan yn y drafodaeth oni bai bod yr arholwyr yn gofyn iddynt roi eglurhad ar fater penodol.</w:t>
            </w:r>
          </w:p>
        </w:tc>
      </w:tr>
      <w:tr w:rsidR="006505C2" w:rsidRPr="00371781" w14:paraId="704ADB9B" w14:textId="77777777" w:rsidTr="00CE6F78">
        <w:tc>
          <w:tcPr>
            <w:tcW w:w="1234" w:type="dxa"/>
          </w:tcPr>
          <w:p w14:paraId="4309D5D5" w14:textId="0544BA9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.4.7</w:t>
            </w:r>
          </w:p>
        </w:tc>
        <w:tc>
          <w:tcPr>
            <w:tcW w:w="7782" w:type="dxa"/>
          </w:tcPr>
          <w:p w14:paraId="6B5D2B16" w14:textId="4EED5C73" w:rsidR="006505C2" w:rsidRPr="00371781" w:rsidRDefault="00273DBF" w:rsidP="00273DBF">
            <w:pPr>
              <w:spacing w:before="240" w:line="276" w:lineRule="auto"/>
              <w:rPr>
                <w:rFonts w:ascii="Verdana" w:hAnsi="Verdana"/>
              </w:rPr>
            </w:pPr>
            <w:r>
              <w:rPr>
                <w:rFonts w:ascii="Verdana" w:hAnsi="Verdana"/>
              </w:rPr>
              <w:t>G</w:t>
            </w:r>
            <w:r w:rsidRPr="00273DBF">
              <w:rPr>
                <w:rFonts w:ascii="Verdana" w:hAnsi="Verdana"/>
              </w:rPr>
              <w:t xml:space="preserve">all arholwyr hysbysu'r ymgeisydd o'u hargymhelliad </w:t>
            </w:r>
            <w:r w:rsidR="009F5770">
              <w:rPr>
                <w:rFonts w:ascii="Verdana" w:hAnsi="Verdana"/>
              </w:rPr>
              <w:t>i RDC</w:t>
            </w:r>
            <w:r w:rsidRPr="00273DBF">
              <w:rPr>
                <w:rFonts w:ascii="Verdana" w:hAnsi="Verdana"/>
              </w:rPr>
              <w:t xml:space="preserve"> ynghylch canlyniad yr arholiad. Bydd </w:t>
            </w:r>
            <w:r w:rsidR="002F4627">
              <w:rPr>
                <w:rFonts w:ascii="Verdana" w:hAnsi="Verdana"/>
              </w:rPr>
              <w:t>y RDC</w:t>
            </w:r>
            <w:r w:rsidRPr="00273DBF">
              <w:rPr>
                <w:rFonts w:ascii="Verdana" w:hAnsi="Verdana"/>
              </w:rPr>
              <w:t xml:space="preserve"> yn gwneud penderfyniad ar adroddiadau ac argymhelli</w:t>
            </w:r>
            <w:r>
              <w:rPr>
                <w:rFonts w:ascii="Verdana" w:hAnsi="Verdana"/>
              </w:rPr>
              <w:t>ad/argymhellion</w:t>
            </w:r>
            <w:r w:rsidRPr="00273DBF">
              <w:rPr>
                <w:rFonts w:ascii="Verdana" w:hAnsi="Verdana"/>
              </w:rPr>
              <w:t xml:space="preserve"> yr arholwyr mewn perthynas â‘r ymgeisydd. Bwrdd </w:t>
            </w:r>
            <w:r>
              <w:rPr>
                <w:rFonts w:ascii="Verdana" w:hAnsi="Verdana"/>
              </w:rPr>
              <w:t>A</w:t>
            </w:r>
            <w:r w:rsidRPr="00273DBF">
              <w:rPr>
                <w:rFonts w:ascii="Verdana" w:hAnsi="Verdana"/>
              </w:rPr>
              <w:t>cademaidd y</w:t>
            </w:r>
            <w:r>
              <w:rPr>
                <w:rFonts w:ascii="Verdana" w:hAnsi="Verdana"/>
              </w:rPr>
              <w:t xml:space="preserve"> B</w:t>
            </w:r>
            <w:r w:rsidRPr="00273DBF">
              <w:rPr>
                <w:rFonts w:ascii="Verdana" w:hAnsi="Verdana"/>
              </w:rPr>
              <w:t>rifysgol sydd â‘r pŵer i roi’r radd.</w:t>
            </w:r>
          </w:p>
        </w:tc>
      </w:tr>
      <w:tr w:rsidR="006505C2" w:rsidRPr="00371781" w14:paraId="01E1032B" w14:textId="77777777" w:rsidTr="00CE6F78">
        <w:tc>
          <w:tcPr>
            <w:tcW w:w="1234" w:type="dxa"/>
          </w:tcPr>
          <w:p w14:paraId="02D7C9D1" w14:textId="46DEC297" w:rsidR="006505C2" w:rsidRPr="00371781" w:rsidRDefault="00747722" w:rsidP="00565CBA">
            <w:pPr>
              <w:spacing w:before="240" w:line="276" w:lineRule="auto"/>
              <w:rPr>
                <w:rFonts w:ascii="Verdana" w:hAnsi="Verdana"/>
              </w:rPr>
            </w:pPr>
            <w:r>
              <w:rPr>
                <w:rFonts w:ascii="Verdana" w:hAnsi="Verdana"/>
              </w:rPr>
              <w:t>8</w:t>
            </w:r>
            <w:r w:rsidR="006505C2">
              <w:rPr>
                <w:rFonts w:ascii="Verdana" w:hAnsi="Verdana"/>
              </w:rPr>
              <w:t>.4.8</w:t>
            </w:r>
          </w:p>
        </w:tc>
        <w:tc>
          <w:tcPr>
            <w:tcW w:w="7782" w:type="dxa"/>
          </w:tcPr>
          <w:p w14:paraId="2B65F7D2" w14:textId="4C2B2B6A" w:rsidR="00340CD5" w:rsidRPr="00371781" w:rsidRDefault="00273DBF" w:rsidP="00273DBF">
            <w:pPr>
              <w:spacing w:before="240" w:line="276" w:lineRule="auto"/>
              <w:rPr>
                <w:rFonts w:ascii="Verdana" w:hAnsi="Verdana"/>
              </w:rPr>
            </w:pPr>
            <w:r>
              <w:rPr>
                <w:rFonts w:ascii="Verdana" w:hAnsi="Verdana"/>
              </w:rPr>
              <w:t>A</w:t>
            </w:r>
            <w:r w:rsidR="00340CD5" w:rsidRPr="00340CD5">
              <w:rPr>
                <w:rFonts w:ascii="Verdana" w:hAnsi="Verdana"/>
              </w:rPr>
              <w:t xml:space="preserve">r gais yr arholwyr, gall </w:t>
            </w:r>
            <w:r w:rsidR="002F4627">
              <w:rPr>
                <w:rFonts w:ascii="Verdana" w:hAnsi="Verdana"/>
              </w:rPr>
              <w:t>y RDC</w:t>
            </w:r>
            <w:r w:rsidR="00340CD5" w:rsidRPr="00340CD5">
              <w:rPr>
                <w:rFonts w:ascii="Verdana" w:hAnsi="Verdana"/>
              </w:rPr>
              <w:t xml:space="preserve"> gymeradwyo arholiad ychwanegol fel rhan o'r asesiad cyffredinol. Lle bo'n bosibl, bydd hyn yn digwydd o fewn wyth wythnos i ar</w:t>
            </w:r>
            <w:r>
              <w:rPr>
                <w:rFonts w:ascii="Verdana" w:hAnsi="Verdana"/>
              </w:rPr>
              <w:t>holiad v</w:t>
            </w:r>
            <w:r w:rsidR="00340CD5" w:rsidRPr="00340CD5">
              <w:rPr>
                <w:rFonts w:ascii="Verdana" w:hAnsi="Verdana"/>
              </w:rPr>
              <w:t>iva voce.</w:t>
            </w:r>
          </w:p>
        </w:tc>
      </w:tr>
      <w:tr w:rsidR="006505C2" w:rsidRPr="00F60ED6" w14:paraId="1FB5ADA1" w14:textId="77777777" w:rsidTr="006505C2">
        <w:tc>
          <w:tcPr>
            <w:tcW w:w="9016" w:type="dxa"/>
            <w:gridSpan w:val="2"/>
          </w:tcPr>
          <w:p w14:paraId="304344DD" w14:textId="28DE14A4" w:rsidR="006505C2" w:rsidRPr="00F60ED6" w:rsidRDefault="00273DBF" w:rsidP="00565CBA">
            <w:pPr>
              <w:spacing w:before="240" w:line="276" w:lineRule="auto"/>
              <w:rPr>
                <w:rFonts w:ascii="Verdana" w:hAnsi="Verdana"/>
                <w:i/>
              </w:rPr>
            </w:pPr>
            <w:r>
              <w:rPr>
                <w:rFonts w:ascii="Verdana" w:hAnsi="Verdana"/>
                <w:i/>
              </w:rPr>
              <w:t>Canlyniadau’r arholiad</w:t>
            </w:r>
          </w:p>
        </w:tc>
      </w:tr>
      <w:tr w:rsidR="006505C2" w:rsidRPr="00CD31BE" w14:paraId="6B2D0E4B" w14:textId="77777777" w:rsidTr="00CE6F78">
        <w:tc>
          <w:tcPr>
            <w:tcW w:w="1234" w:type="dxa"/>
          </w:tcPr>
          <w:p w14:paraId="17D2ADB7" w14:textId="0E1AF7AD" w:rsidR="006505C2" w:rsidRPr="00661F4B" w:rsidRDefault="00747722" w:rsidP="00565CBA">
            <w:pPr>
              <w:spacing w:before="240" w:line="276" w:lineRule="auto"/>
              <w:rPr>
                <w:rFonts w:ascii="Verdana" w:hAnsi="Verdana"/>
              </w:rPr>
            </w:pPr>
            <w:r>
              <w:rPr>
                <w:rFonts w:ascii="Verdana" w:hAnsi="Verdana"/>
              </w:rPr>
              <w:t>8</w:t>
            </w:r>
            <w:r w:rsidR="006505C2" w:rsidRPr="00661F4B">
              <w:rPr>
                <w:rFonts w:ascii="Verdana" w:hAnsi="Verdana"/>
              </w:rPr>
              <w:t>.4.9</w:t>
            </w:r>
          </w:p>
        </w:tc>
        <w:tc>
          <w:tcPr>
            <w:tcW w:w="7782" w:type="dxa"/>
          </w:tcPr>
          <w:p w14:paraId="0288457B" w14:textId="7AE6B787" w:rsidR="00273DBF" w:rsidRDefault="00273DBF" w:rsidP="00565CBA">
            <w:pPr>
              <w:spacing w:before="240" w:line="276" w:lineRule="auto"/>
              <w:rPr>
                <w:rFonts w:ascii="Verdana" w:hAnsi="Verdana"/>
              </w:rPr>
            </w:pPr>
            <w:r>
              <w:rPr>
                <w:rFonts w:ascii="Verdana" w:hAnsi="Verdana"/>
              </w:rPr>
              <w:t>A</w:t>
            </w:r>
            <w:r w:rsidRPr="00273DBF">
              <w:rPr>
                <w:rFonts w:ascii="Verdana" w:hAnsi="Verdana"/>
              </w:rPr>
              <w:t xml:space="preserve">r ôl cwblhau'r arholiad, </w:t>
            </w:r>
            <w:r>
              <w:rPr>
                <w:rFonts w:ascii="Verdana" w:hAnsi="Verdana"/>
              </w:rPr>
              <w:t>m</w:t>
            </w:r>
            <w:r w:rsidRPr="00273DBF">
              <w:rPr>
                <w:rFonts w:ascii="Verdana" w:hAnsi="Verdana"/>
              </w:rPr>
              <w:t>ae’r argymhellion canlynol ar gael i arholwyr:</w:t>
            </w:r>
          </w:p>
          <w:p w14:paraId="0EAE6A8D" w14:textId="7CC88D48" w:rsidR="00273DBF" w:rsidRDefault="00273DBF" w:rsidP="00241700">
            <w:pPr>
              <w:pStyle w:val="ListParagraph"/>
              <w:numPr>
                <w:ilvl w:val="0"/>
                <w:numId w:val="8"/>
              </w:numPr>
              <w:spacing w:before="240" w:line="276" w:lineRule="auto"/>
              <w:rPr>
                <w:rFonts w:ascii="Verdana" w:hAnsi="Verdana"/>
              </w:rPr>
            </w:pPr>
            <w:r w:rsidRPr="00EF2268">
              <w:rPr>
                <w:rFonts w:ascii="Verdana" w:hAnsi="Verdana"/>
                <w:u w:val="single"/>
              </w:rPr>
              <w:t>Mae’r ymgeisydd yn cyflawni meini prawf y dyfarniad y mae wedi'i gofrestru ar ei gyfer</w:t>
            </w:r>
            <w:r w:rsidRPr="00EF2268">
              <w:rPr>
                <w:rFonts w:ascii="Verdana" w:hAnsi="Verdana"/>
              </w:rPr>
              <w:t>.</w:t>
            </w:r>
          </w:p>
          <w:p w14:paraId="34E104C9" w14:textId="77777777" w:rsidR="00EF2268" w:rsidRPr="00EF2268" w:rsidRDefault="00EF2268" w:rsidP="00EF2268">
            <w:pPr>
              <w:pStyle w:val="ListParagraph"/>
              <w:spacing w:before="240" w:line="276" w:lineRule="auto"/>
              <w:rPr>
                <w:rFonts w:ascii="Verdana" w:hAnsi="Verdana"/>
              </w:rPr>
            </w:pPr>
          </w:p>
          <w:p w14:paraId="323CEA22" w14:textId="37814FCA" w:rsidR="00273DBF" w:rsidRDefault="00273DBF" w:rsidP="00565CBA">
            <w:pPr>
              <w:pStyle w:val="ListParagraph"/>
              <w:spacing w:before="240" w:line="276" w:lineRule="auto"/>
              <w:rPr>
                <w:rFonts w:ascii="Verdana" w:hAnsi="Verdana"/>
              </w:rPr>
            </w:pPr>
            <w:r w:rsidRPr="00273DBF">
              <w:rPr>
                <w:rFonts w:ascii="Verdana" w:hAnsi="Verdana"/>
              </w:rPr>
              <w:t>Gall arholwyr argymell dyfarnu gradd i’r ymgeisydd:</w:t>
            </w:r>
          </w:p>
          <w:p w14:paraId="5B934F0A" w14:textId="77777777" w:rsidR="006505C2" w:rsidRDefault="006505C2" w:rsidP="00565CBA">
            <w:pPr>
              <w:pStyle w:val="ListParagraph"/>
              <w:spacing w:before="240" w:line="276" w:lineRule="auto"/>
              <w:rPr>
                <w:rFonts w:ascii="Verdana" w:hAnsi="Verdana"/>
              </w:rPr>
            </w:pPr>
          </w:p>
          <w:p w14:paraId="3D4C16BD" w14:textId="709DAF68" w:rsidR="006505C2" w:rsidRDefault="00273DBF" w:rsidP="00565CBA">
            <w:pPr>
              <w:pStyle w:val="ListParagraph"/>
              <w:numPr>
                <w:ilvl w:val="0"/>
                <w:numId w:val="9"/>
              </w:numPr>
              <w:spacing w:before="240" w:line="276" w:lineRule="auto"/>
              <w:rPr>
                <w:rFonts w:ascii="Verdana" w:hAnsi="Verdana"/>
              </w:rPr>
            </w:pPr>
            <w:r>
              <w:rPr>
                <w:rFonts w:ascii="Verdana" w:hAnsi="Verdana"/>
              </w:rPr>
              <w:t>H</w:t>
            </w:r>
            <w:r w:rsidRPr="00273DBF">
              <w:rPr>
                <w:rFonts w:ascii="Verdana" w:hAnsi="Verdana"/>
              </w:rPr>
              <w:t>eb fod angen cywiriadau na diwygiadau</w:t>
            </w:r>
          </w:p>
          <w:p w14:paraId="42979706" w14:textId="01A2B35A" w:rsidR="00273DBF" w:rsidRPr="00273DBF" w:rsidRDefault="00273DBF" w:rsidP="005F5F7E">
            <w:pPr>
              <w:pStyle w:val="ListParagraph"/>
              <w:numPr>
                <w:ilvl w:val="0"/>
                <w:numId w:val="9"/>
              </w:numPr>
              <w:spacing w:before="240" w:line="276" w:lineRule="auto"/>
              <w:rPr>
                <w:rFonts w:ascii="Verdana" w:hAnsi="Verdana"/>
              </w:rPr>
            </w:pPr>
            <w:r>
              <w:rPr>
                <w:rFonts w:ascii="Verdana" w:hAnsi="Verdana"/>
              </w:rPr>
              <w:t>Y</w:t>
            </w:r>
            <w:r w:rsidRPr="00273DBF">
              <w:rPr>
                <w:rFonts w:ascii="Verdana" w:hAnsi="Verdana"/>
              </w:rPr>
              <w:t xml:space="preserve">n amodol ar </w:t>
            </w:r>
            <w:r w:rsidRPr="00273DBF">
              <w:rPr>
                <w:rFonts w:ascii="Verdana" w:hAnsi="Verdana"/>
                <w:u w:val="single"/>
              </w:rPr>
              <w:t>fân ddiwygiadau/</w:t>
            </w:r>
            <w:r>
              <w:rPr>
                <w:rFonts w:ascii="Verdana" w:hAnsi="Verdana"/>
                <w:u w:val="single"/>
              </w:rPr>
              <w:t>diwygiadau</w:t>
            </w:r>
            <w:r w:rsidRPr="00273DBF">
              <w:rPr>
                <w:rFonts w:ascii="Verdana" w:hAnsi="Verdana"/>
                <w:u w:val="single"/>
              </w:rPr>
              <w:t xml:space="preserve"> mawr</w:t>
            </w:r>
            <w:r w:rsidRPr="00273DBF">
              <w:rPr>
                <w:rFonts w:ascii="Verdana" w:hAnsi="Verdana"/>
              </w:rPr>
              <w:t xml:space="preserve"> a nodwyd gan yr arholwyr</w:t>
            </w:r>
            <w:r>
              <w:rPr>
                <w:rFonts w:ascii="Verdana" w:hAnsi="Verdana"/>
              </w:rPr>
              <w:t>.</w:t>
            </w:r>
          </w:p>
          <w:p w14:paraId="4AB557E6" w14:textId="77777777" w:rsidR="006505C2" w:rsidRDefault="006505C2" w:rsidP="00565CBA">
            <w:pPr>
              <w:pStyle w:val="ListParagraph"/>
              <w:spacing w:before="240" w:line="276" w:lineRule="auto"/>
              <w:ind w:left="1440"/>
              <w:rPr>
                <w:rFonts w:ascii="Verdana" w:hAnsi="Verdana"/>
              </w:rPr>
            </w:pPr>
          </w:p>
          <w:p w14:paraId="2E8B2FC0" w14:textId="432B63D2" w:rsidR="00273DBF" w:rsidRPr="00273DBF" w:rsidRDefault="00273DBF" w:rsidP="005F5F7E">
            <w:pPr>
              <w:pStyle w:val="ListParagraph"/>
              <w:numPr>
                <w:ilvl w:val="0"/>
                <w:numId w:val="8"/>
              </w:numPr>
              <w:spacing w:before="240" w:line="276" w:lineRule="auto"/>
              <w:rPr>
                <w:rFonts w:ascii="Verdana" w:hAnsi="Verdana"/>
              </w:rPr>
            </w:pPr>
            <w:r w:rsidRPr="00273DBF">
              <w:rPr>
                <w:rFonts w:ascii="Verdana" w:hAnsi="Verdana"/>
                <w:u w:val="single"/>
              </w:rPr>
              <w:t>Nid yw'r ymgeisydd ar hyn o bryd yn bodloni’r meini prawf ar gyfer y dyfarniad y mae wedi'i gofrestru ar ei gyfer</w:t>
            </w:r>
            <w:r w:rsidRPr="00273DBF">
              <w:rPr>
                <w:rFonts w:ascii="Verdana" w:hAnsi="Verdana"/>
              </w:rPr>
              <w:t>.</w:t>
            </w:r>
          </w:p>
          <w:p w14:paraId="16DCB3BB" w14:textId="4EF6BB8A" w:rsidR="00D454F9" w:rsidRDefault="00273DBF" w:rsidP="00D454F9">
            <w:pPr>
              <w:pStyle w:val="ListParagraph"/>
              <w:rPr>
                <w:rFonts w:ascii="Verdana" w:hAnsi="Verdana"/>
              </w:rPr>
            </w:pPr>
            <w:r w:rsidRPr="00273DBF">
              <w:rPr>
                <w:rFonts w:ascii="Verdana" w:hAnsi="Verdana"/>
              </w:rPr>
              <w:t>Mae’r cyflwyniad yn dangos diffygion sylweddol o ran cynnwys a/neu gyflwyniad mewn meysydd a nodwyd gan yr arholwyr:</w:t>
            </w:r>
          </w:p>
          <w:p w14:paraId="67E42B34" w14:textId="77777777" w:rsidR="006505C2" w:rsidRDefault="006505C2" w:rsidP="00565CBA">
            <w:pPr>
              <w:pStyle w:val="ListParagraph"/>
              <w:spacing w:before="240" w:line="276" w:lineRule="auto"/>
              <w:rPr>
                <w:rFonts w:ascii="Verdana" w:hAnsi="Verdana"/>
              </w:rPr>
            </w:pPr>
          </w:p>
          <w:p w14:paraId="0E749330" w14:textId="5A8344EA" w:rsidR="00D454F9" w:rsidRPr="00D454F9" w:rsidRDefault="00D454F9" w:rsidP="00D454F9">
            <w:pPr>
              <w:pStyle w:val="ListParagraph"/>
              <w:numPr>
                <w:ilvl w:val="0"/>
                <w:numId w:val="10"/>
              </w:numPr>
              <w:spacing w:before="240" w:line="276" w:lineRule="auto"/>
              <w:rPr>
                <w:rFonts w:ascii="Verdana" w:hAnsi="Verdana"/>
              </w:rPr>
            </w:pPr>
            <w:r w:rsidRPr="00D454F9">
              <w:rPr>
                <w:rFonts w:ascii="Verdana" w:hAnsi="Verdana"/>
              </w:rPr>
              <w:t xml:space="preserve">Caniateir i’r ymgeisydd adolygu ac ailgyflwyno ar gyfer y dyfarniad a chael ei </w:t>
            </w:r>
            <w:r>
              <w:rPr>
                <w:rFonts w:ascii="Verdana" w:hAnsi="Verdana"/>
              </w:rPr>
              <w:t>ailarholi.</w:t>
            </w:r>
          </w:p>
          <w:p w14:paraId="21ECF4AB" w14:textId="6770529D" w:rsidR="006505C2" w:rsidRDefault="00D454F9" w:rsidP="00565CBA">
            <w:pPr>
              <w:pStyle w:val="ListParagraph"/>
              <w:numPr>
                <w:ilvl w:val="0"/>
                <w:numId w:val="10"/>
              </w:numPr>
              <w:spacing w:before="240" w:line="276" w:lineRule="auto"/>
              <w:rPr>
                <w:rFonts w:ascii="Verdana" w:hAnsi="Verdana"/>
              </w:rPr>
            </w:pPr>
            <w:r>
              <w:rPr>
                <w:rFonts w:ascii="Verdana" w:hAnsi="Verdana"/>
              </w:rPr>
              <w:t xml:space="preserve">Cynigir dyfarniad is/dyfarniad is yn amodol </w:t>
            </w:r>
            <w:r w:rsidRPr="00D454F9">
              <w:rPr>
                <w:rFonts w:ascii="Verdana" w:hAnsi="Verdana"/>
              </w:rPr>
              <w:t>ar fân ddiwygiadau/diwygiadau mawr a nodir gan yr arholwyr</w:t>
            </w:r>
            <w:r>
              <w:rPr>
                <w:rFonts w:ascii="Verdana" w:hAnsi="Verdana"/>
              </w:rPr>
              <w:t xml:space="preserve"> i’r ymgeisydd.</w:t>
            </w:r>
          </w:p>
          <w:p w14:paraId="1A7318B8" w14:textId="4FA9B017" w:rsidR="006505C2" w:rsidRDefault="00D454F9" w:rsidP="00565CBA">
            <w:pPr>
              <w:pStyle w:val="ListParagraph"/>
              <w:numPr>
                <w:ilvl w:val="0"/>
                <w:numId w:val="10"/>
              </w:numPr>
              <w:spacing w:before="240" w:line="276" w:lineRule="auto"/>
              <w:rPr>
                <w:rFonts w:ascii="Verdana" w:hAnsi="Verdana"/>
              </w:rPr>
            </w:pPr>
            <w:r w:rsidRPr="00D454F9">
              <w:rPr>
                <w:rFonts w:ascii="Verdana" w:hAnsi="Verdana"/>
              </w:rPr>
              <w:t xml:space="preserve">Caniateir i’r ymgeisydd adolygu ac ailgyflwyno ar gyfer dyfarniad is a chael ei </w:t>
            </w:r>
            <w:r>
              <w:rPr>
                <w:rFonts w:ascii="Verdana" w:hAnsi="Verdana"/>
              </w:rPr>
              <w:t>ailarholi.</w:t>
            </w:r>
          </w:p>
          <w:p w14:paraId="4C880117" w14:textId="77777777" w:rsidR="006505C2" w:rsidRDefault="006505C2" w:rsidP="00565CBA">
            <w:pPr>
              <w:pStyle w:val="ListParagraph"/>
              <w:spacing w:before="240" w:line="276" w:lineRule="auto"/>
              <w:ind w:left="1440"/>
              <w:rPr>
                <w:rFonts w:ascii="Verdana" w:hAnsi="Verdana"/>
              </w:rPr>
            </w:pPr>
          </w:p>
          <w:p w14:paraId="189EBCAE" w14:textId="6B06DA99" w:rsidR="006505C2" w:rsidRDefault="00D454F9" w:rsidP="00565CBA">
            <w:pPr>
              <w:pStyle w:val="ListParagraph"/>
              <w:numPr>
                <w:ilvl w:val="0"/>
                <w:numId w:val="8"/>
              </w:numPr>
              <w:spacing w:before="240" w:line="276" w:lineRule="auto"/>
              <w:rPr>
                <w:rFonts w:ascii="Verdana" w:hAnsi="Verdana"/>
                <w:u w:val="single"/>
              </w:rPr>
            </w:pPr>
            <w:r>
              <w:rPr>
                <w:rFonts w:ascii="Verdana" w:hAnsi="Verdana"/>
                <w:u w:val="single"/>
              </w:rPr>
              <w:t>Gradd heb ei ddyfarnu</w:t>
            </w:r>
            <w:r w:rsidR="006505C2" w:rsidRPr="00FF3AC1">
              <w:rPr>
                <w:rFonts w:ascii="Verdana" w:hAnsi="Verdana"/>
                <w:u w:val="single"/>
              </w:rPr>
              <w:t>.</w:t>
            </w:r>
          </w:p>
          <w:p w14:paraId="0322DAB5" w14:textId="01464973" w:rsidR="006505C2" w:rsidRPr="00FF3AC1" w:rsidRDefault="00340CD5" w:rsidP="00937C20">
            <w:pPr>
              <w:pStyle w:val="ListParagraph"/>
              <w:spacing w:before="240" w:line="276" w:lineRule="auto"/>
              <w:rPr>
                <w:rFonts w:ascii="Verdana" w:hAnsi="Verdana"/>
                <w:u w:val="single"/>
              </w:rPr>
            </w:pPr>
            <w:r w:rsidRPr="00340CD5">
              <w:rPr>
                <w:rFonts w:ascii="Verdana" w:hAnsi="Verdana"/>
              </w:rPr>
              <w:t xml:space="preserve">Ni ddyfernir y radd </w:t>
            </w:r>
            <w:r w:rsidR="006B7419">
              <w:rPr>
                <w:rFonts w:ascii="Verdana" w:hAnsi="Verdana"/>
              </w:rPr>
              <w:t>i’r</w:t>
            </w:r>
            <w:r w:rsidRPr="00340CD5">
              <w:rPr>
                <w:rFonts w:ascii="Verdana" w:hAnsi="Verdana"/>
              </w:rPr>
              <w:t xml:space="preserve"> ymgeisydd ac ni chaniateir ei </w:t>
            </w:r>
            <w:r w:rsidR="00D454F9">
              <w:rPr>
                <w:rFonts w:ascii="Verdana" w:hAnsi="Verdana"/>
              </w:rPr>
              <w:t>ailarholi</w:t>
            </w:r>
            <w:r w:rsidRPr="00340CD5">
              <w:rPr>
                <w:rFonts w:ascii="Verdana" w:hAnsi="Verdana"/>
              </w:rPr>
              <w:t>.</w:t>
            </w:r>
          </w:p>
        </w:tc>
      </w:tr>
      <w:tr w:rsidR="006505C2" w:rsidRPr="00371781" w14:paraId="4049CE96" w14:textId="77777777" w:rsidTr="00CE6F78">
        <w:tc>
          <w:tcPr>
            <w:tcW w:w="1234" w:type="dxa"/>
          </w:tcPr>
          <w:p w14:paraId="3A8A4A76" w14:textId="451BA113" w:rsidR="006505C2" w:rsidRDefault="00747722" w:rsidP="00565CBA">
            <w:pPr>
              <w:spacing w:before="240" w:line="276" w:lineRule="auto"/>
              <w:rPr>
                <w:rFonts w:ascii="Verdana" w:hAnsi="Verdana"/>
              </w:rPr>
            </w:pPr>
            <w:r>
              <w:rPr>
                <w:rFonts w:ascii="Verdana" w:hAnsi="Verdana"/>
              </w:rPr>
              <w:t>8</w:t>
            </w:r>
            <w:r w:rsidR="006505C2">
              <w:rPr>
                <w:rFonts w:ascii="Verdana" w:hAnsi="Verdana"/>
              </w:rPr>
              <w:t>.4.10</w:t>
            </w:r>
          </w:p>
        </w:tc>
        <w:tc>
          <w:tcPr>
            <w:tcW w:w="7782" w:type="dxa"/>
          </w:tcPr>
          <w:p w14:paraId="66575AF8" w14:textId="469BAF02" w:rsidR="006505C2" w:rsidRDefault="00D454F9" w:rsidP="00937C20">
            <w:pPr>
              <w:spacing w:before="240" w:line="276" w:lineRule="auto"/>
              <w:rPr>
                <w:rFonts w:ascii="Verdana" w:hAnsi="Verdana"/>
              </w:rPr>
            </w:pPr>
            <w:r w:rsidRPr="00D454F9">
              <w:rPr>
                <w:rFonts w:ascii="Verdana" w:hAnsi="Verdana"/>
              </w:rPr>
              <w:t>Yn dilyn ar</w:t>
            </w:r>
            <w:r>
              <w:rPr>
                <w:rFonts w:ascii="Verdana" w:hAnsi="Verdana"/>
              </w:rPr>
              <w:t>holiad</w:t>
            </w:r>
            <w:r w:rsidRPr="00D454F9">
              <w:rPr>
                <w:rFonts w:ascii="Verdana" w:hAnsi="Verdana"/>
              </w:rPr>
              <w:t xml:space="preserve"> </w:t>
            </w:r>
            <w:r>
              <w:rPr>
                <w:rFonts w:ascii="Verdana" w:hAnsi="Verdana"/>
              </w:rPr>
              <w:t>v</w:t>
            </w:r>
            <w:r w:rsidRPr="00D454F9">
              <w:rPr>
                <w:rFonts w:ascii="Verdana" w:hAnsi="Verdana"/>
              </w:rPr>
              <w:t>iva voce, bydd arholwyr yn cyflwyno adroddiad ac argymhelliad ar y cyd i Ysgrifennydd y RDC. Dylai’r adroddiadau rhagarweiniol ar y t</w:t>
            </w:r>
            <w:r w:rsidR="00937C20">
              <w:rPr>
                <w:rFonts w:ascii="Verdana" w:hAnsi="Verdana"/>
              </w:rPr>
              <w:t>raethawd ymchwil</w:t>
            </w:r>
            <w:r w:rsidRPr="00D454F9">
              <w:rPr>
                <w:rFonts w:ascii="Verdana" w:hAnsi="Verdana"/>
              </w:rPr>
              <w:t xml:space="preserve"> ac argymhelliad ar y cyd yr arholwyr, o'u cymryd gyda'i gilydd, ddarparu sylwadau manwl </w:t>
            </w:r>
            <w:r w:rsidR="00937C20">
              <w:rPr>
                <w:rFonts w:ascii="Verdana" w:hAnsi="Verdana"/>
              </w:rPr>
              <w:t xml:space="preserve">digonol </w:t>
            </w:r>
            <w:r w:rsidRPr="00D454F9">
              <w:rPr>
                <w:rFonts w:ascii="Verdana" w:hAnsi="Verdana"/>
              </w:rPr>
              <w:t>ar gwmpas ac ansawdd y gwaith i alluog</w:t>
            </w:r>
            <w:r w:rsidR="009F5770">
              <w:rPr>
                <w:rFonts w:ascii="Verdana" w:hAnsi="Verdana"/>
              </w:rPr>
              <w:t>i RDC</w:t>
            </w:r>
            <w:r w:rsidRPr="00D454F9">
              <w:rPr>
                <w:rFonts w:ascii="Verdana" w:hAnsi="Verdana"/>
              </w:rPr>
              <w:t xml:space="preserve"> i sicrhau bod y canlyniad a ddewiswyd yn gywir. </w:t>
            </w:r>
          </w:p>
        </w:tc>
      </w:tr>
      <w:tr w:rsidR="006505C2" w:rsidRPr="00CD31BE" w14:paraId="12D093FB" w14:textId="77777777" w:rsidTr="00CE6F78">
        <w:tc>
          <w:tcPr>
            <w:tcW w:w="1234" w:type="dxa"/>
          </w:tcPr>
          <w:p w14:paraId="6A8718F2" w14:textId="65AE6AD4"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.4.11</w:t>
            </w:r>
          </w:p>
        </w:tc>
        <w:tc>
          <w:tcPr>
            <w:tcW w:w="7782" w:type="dxa"/>
          </w:tcPr>
          <w:p w14:paraId="5BD4EE8E" w14:textId="72DFEFA5" w:rsidR="006505C2" w:rsidRPr="00BE5318" w:rsidRDefault="00937C20" w:rsidP="00937C20">
            <w:pPr>
              <w:spacing w:before="240" w:line="276" w:lineRule="auto"/>
              <w:rPr>
                <w:rFonts w:ascii="Verdana" w:hAnsi="Verdana"/>
              </w:rPr>
            </w:pPr>
            <w:r w:rsidRPr="00937C20">
              <w:rPr>
                <w:rFonts w:ascii="Verdana" w:hAnsi="Verdana"/>
              </w:rPr>
              <w:t xml:space="preserve">Lle </w:t>
            </w:r>
            <w:r>
              <w:rPr>
                <w:rFonts w:ascii="Verdana" w:hAnsi="Verdana"/>
              </w:rPr>
              <w:t>m</w:t>
            </w:r>
            <w:r w:rsidRPr="00937C20">
              <w:rPr>
                <w:rFonts w:ascii="Verdana" w:hAnsi="Verdana"/>
              </w:rPr>
              <w:t xml:space="preserve">ae’r arholwyr yn argymell canlyniad 'dyfarnu yn ddarostyngedig i </w:t>
            </w:r>
            <w:r w:rsidRPr="00937C20">
              <w:rPr>
                <w:rFonts w:ascii="Verdana" w:hAnsi="Verdana"/>
                <w:u w:val="single"/>
              </w:rPr>
              <w:t>fân ddiwygiadau</w:t>
            </w:r>
            <w:r w:rsidRPr="00937C20">
              <w:rPr>
                <w:rFonts w:ascii="Verdana" w:hAnsi="Verdana"/>
              </w:rPr>
              <w:t xml:space="preserve">' bydd hyn fel arfer yn golygu ailgyflwyno neu ailstrwythuro testun presennol yn unig ac ni fydd fel arfer yn cynnwys gwaith newydd. Disgwylir i fân ddiwygiadau gael eu cwblhau o fewn </w:t>
            </w:r>
            <w:r w:rsidRPr="00937C20">
              <w:rPr>
                <w:rFonts w:ascii="Verdana" w:hAnsi="Verdana"/>
                <w:u w:val="single"/>
              </w:rPr>
              <w:t>cyfnod o dri mis ar y mwyaf</w:t>
            </w:r>
            <w:r w:rsidRPr="00937C20">
              <w:rPr>
                <w:rFonts w:ascii="Verdana" w:hAnsi="Verdana"/>
              </w:rPr>
              <w:t xml:space="preserve"> i fodlonrwydd yr arholwr</w:t>
            </w:r>
            <w:r>
              <w:rPr>
                <w:rFonts w:ascii="Verdana" w:hAnsi="Verdana"/>
              </w:rPr>
              <w:t>/arholwyr</w:t>
            </w:r>
            <w:r w:rsidRPr="00937C20">
              <w:rPr>
                <w:rFonts w:ascii="Verdana" w:hAnsi="Verdana"/>
              </w:rPr>
              <w:t xml:space="preserve"> mewnol a/neu allanol.</w:t>
            </w:r>
          </w:p>
        </w:tc>
      </w:tr>
      <w:tr w:rsidR="006505C2" w:rsidRPr="00CD31BE" w14:paraId="7DADEF66" w14:textId="77777777" w:rsidTr="00CE6F78">
        <w:tc>
          <w:tcPr>
            <w:tcW w:w="1234" w:type="dxa"/>
          </w:tcPr>
          <w:p w14:paraId="66C9C837" w14:textId="7563D804"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.4.12</w:t>
            </w:r>
          </w:p>
        </w:tc>
        <w:tc>
          <w:tcPr>
            <w:tcW w:w="7782" w:type="dxa"/>
          </w:tcPr>
          <w:p w14:paraId="6612E37C" w14:textId="5778833E" w:rsidR="00340CD5" w:rsidRDefault="00340CD5" w:rsidP="00937C20">
            <w:pPr>
              <w:spacing w:before="240" w:line="276" w:lineRule="auto"/>
              <w:rPr>
                <w:rFonts w:ascii="Verdana" w:hAnsi="Verdana"/>
              </w:rPr>
            </w:pPr>
            <w:r w:rsidRPr="00340CD5">
              <w:rPr>
                <w:rFonts w:ascii="Verdana" w:hAnsi="Verdana"/>
              </w:rPr>
              <w:t xml:space="preserve">Lle </w:t>
            </w:r>
            <w:r w:rsidR="00937C20">
              <w:rPr>
                <w:rFonts w:ascii="Verdana" w:hAnsi="Verdana"/>
              </w:rPr>
              <w:t>m</w:t>
            </w:r>
            <w:r w:rsidR="007C1CF3">
              <w:rPr>
                <w:rFonts w:ascii="Verdana" w:hAnsi="Verdana"/>
              </w:rPr>
              <w:t>ae’r</w:t>
            </w:r>
            <w:r w:rsidRPr="00340CD5">
              <w:rPr>
                <w:rFonts w:ascii="Verdana" w:hAnsi="Verdana"/>
              </w:rPr>
              <w:t xml:space="preserve"> arholwyr yn argymell canlyniad 'dyfarnu yn amodol ar </w:t>
            </w:r>
            <w:r w:rsidRPr="00937C20">
              <w:rPr>
                <w:rFonts w:ascii="Verdana" w:hAnsi="Verdana"/>
                <w:u w:val="single"/>
              </w:rPr>
              <w:t>ddiwygiadau mawr</w:t>
            </w:r>
            <w:r w:rsidRPr="00340CD5">
              <w:rPr>
                <w:rFonts w:ascii="Verdana" w:hAnsi="Verdana"/>
              </w:rPr>
              <w:t>', tra bydd yr ymgeisydd wedi bodlon</w:t>
            </w:r>
            <w:r w:rsidR="006B7419">
              <w:rPr>
                <w:rFonts w:ascii="Verdana" w:hAnsi="Verdana"/>
              </w:rPr>
              <w:t>i’r</w:t>
            </w:r>
            <w:r w:rsidRPr="00340CD5">
              <w:rPr>
                <w:rFonts w:ascii="Verdana" w:hAnsi="Verdana"/>
              </w:rPr>
              <w:t xml:space="preserve"> meini prawf ar gyfer y dyfarniad, efallai y byddai angen gwaith newydd er mwyn </w:t>
            </w:r>
            <w:r w:rsidR="006B7419">
              <w:rPr>
                <w:rFonts w:ascii="Verdana" w:hAnsi="Verdana"/>
              </w:rPr>
              <w:t>i’r</w:t>
            </w:r>
            <w:r w:rsidRPr="00340CD5">
              <w:rPr>
                <w:rFonts w:ascii="Verdana" w:hAnsi="Verdana"/>
              </w:rPr>
              <w:t xml:space="preserve"> gosodiad adlewyrchu ansawdd yr ymchwil a wnaed. Gall hyn gynnwys mwy o ymchwil newydd ychwanegol a dadansoddi/ailysgrifennu darnau o destun. Disgwylir i welliannau mawr gael eu cwblhau o fewn cyfnod o chwe mis ar y mwyaf i fodlonrwydd yr arholwr</w:t>
            </w:r>
            <w:r w:rsidR="00937C20">
              <w:rPr>
                <w:rFonts w:ascii="Verdana" w:hAnsi="Verdana"/>
              </w:rPr>
              <w:t>/arholwyr</w:t>
            </w:r>
            <w:r w:rsidRPr="00340CD5">
              <w:rPr>
                <w:rFonts w:ascii="Verdana" w:hAnsi="Verdana"/>
              </w:rPr>
              <w:t xml:space="preserve"> mewnol a/neu allanol.</w:t>
            </w:r>
          </w:p>
        </w:tc>
      </w:tr>
      <w:tr w:rsidR="006505C2" w:rsidRPr="00CD31BE" w14:paraId="6723BAA7" w14:textId="77777777" w:rsidTr="00CE6F78">
        <w:tc>
          <w:tcPr>
            <w:tcW w:w="1234" w:type="dxa"/>
          </w:tcPr>
          <w:p w14:paraId="14C616B7" w14:textId="53097A83" w:rsidR="006505C2" w:rsidRPr="00661F4B" w:rsidRDefault="00747722" w:rsidP="00565CBA">
            <w:pPr>
              <w:spacing w:before="240" w:line="276" w:lineRule="auto"/>
              <w:rPr>
                <w:rFonts w:ascii="Verdana" w:hAnsi="Verdana"/>
              </w:rPr>
            </w:pPr>
            <w:r>
              <w:rPr>
                <w:rFonts w:ascii="Verdana" w:hAnsi="Verdana"/>
              </w:rPr>
              <w:t>8</w:t>
            </w:r>
            <w:r w:rsidR="006505C2">
              <w:rPr>
                <w:rFonts w:ascii="Verdana" w:hAnsi="Verdana"/>
              </w:rPr>
              <w:t>.4.13</w:t>
            </w:r>
          </w:p>
        </w:tc>
        <w:tc>
          <w:tcPr>
            <w:tcW w:w="7782" w:type="dxa"/>
          </w:tcPr>
          <w:p w14:paraId="0E622B4C" w14:textId="45FD0FB3" w:rsidR="006505C2" w:rsidRDefault="00D454F9" w:rsidP="00D454F9">
            <w:pPr>
              <w:spacing w:before="240" w:line="276" w:lineRule="auto"/>
              <w:rPr>
                <w:rFonts w:ascii="Verdana" w:hAnsi="Verdana"/>
              </w:rPr>
            </w:pPr>
            <w:r>
              <w:rPr>
                <w:rFonts w:ascii="Verdana" w:hAnsi="Verdana"/>
              </w:rPr>
              <w:t>L</w:t>
            </w:r>
            <w:r w:rsidRPr="00D454F9">
              <w:rPr>
                <w:rFonts w:ascii="Verdana" w:hAnsi="Verdana"/>
              </w:rPr>
              <w:t xml:space="preserve">le nad yw'r ymgeisydd yn bodloni’r meini prawf ar gyfer y dyfarniad ar hyn o bryd ond gyda gwaith newydd sylweddol ac ail-ysgrifennu deunydd </w:t>
            </w:r>
            <w:r>
              <w:rPr>
                <w:rFonts w:ascii="Verdana" w:hAnsi="Verdana"/>
              </w:rPr>
              <w:t>m</w:t>
            </w:r>
            <w:r w:rsidRPr="00D454F9">
              <w:rPr>
                <w:rFonts w:ascii="Verdana" w:hAnsi="Verdana"/>
              </w:rPr>
              <w:t>ae’r arholwyr yn cytuno bod gan yr ymgeisydd y potensial i wneud hynny, gall yr arholwyr ganiatáu i’r ymgeisydd gael cyfle i ailgyflwyno a chael ei ailarholi. Gall ail</w:t>
            </w:r>
            <w:r>
              <w:rPr>
                <w:rFonts w:ascii="Verdana" w:hAnsi="Verdana"/>
              </w:rPr>
              <w:t>arholi</w:t>
            </w:r>
            <w:r w:rsidRPr="00D454F9">
              <w:rPr>
                <w:rFonts w:ascii="Verdana" w:hAnsi="Verdana"/>
              </w:rPr>
              <w:t xml:space="preserve"> fod ar gyfer yr un dyfarniad neu ddyfarniad is ac fe'i cynhelir gan yr holl arholwyr. Bydd </w:t>
            </w:r>
            <w:r>
              <w:rPr>
                <w:rFonts w:ascii="Verdana" w:hAnsi="Verdana"/>
              </w:rPr>
              <w:t xml:space="preserve">angen </w:t>
            </w:r>
            <w:r w:rsidRPr="00D454F9">
              <w:rPr>
                <w:rFonts w:ascii="Verdana" w:hAnsi="Verdana"/>
              </w:rPr>
              <w:t>ailgyflwyno'r t</w:t>
            </w:r>
            <w:r>
              <w:rPr>
                <w:rFonts w:ascii="Verdana" w:hAnsi="Verdana"/>
              </w:rPr>
              <w:t>raethawd ymchwil</w:t>
            </w:r>
            <w:r w:rsidRPr="00D454F9">
              <w:rPr>
                <w:rFonts w:ascii="Verdana" w:hAnsi="Verdana"/>
              </w:rPr>
              <w:t xml:space="preserve"> o fewn </w:t>
            </w:r>
            <w:r w:rsidRPr="00D454F9">
              <w:rPr>
                <w:rFonts w:ascii="Verdana" w:hAnsi="Verdana"/>
                <w:u w:val="single"/>
              </w:rPr>
              <w:t xml:space="preserve">cyfnod </w:t>
            </w:r>
            <w:r>
              <w:rPr>
                <w:rFonts w:ascii="Verdana" w:hAnsi="Verdana"/>
                <w:u w:val="single"/>
              </w:rPr>
              <w:t>uchafswm</w:t>
            </w:r>
            <w:r w:rsidRPr="00D454F9">
              <w:rPr>
                <w:rFonts w:ascii="Verdana" w:hAnsi="Verdana"/>
                <w:u w:val="single"/>
              </w:rPr>
              <w:t xml:space="preserve"> o flwyddyn</w:t>
            </w:r>
            <w:r w:rsidRPr="00D454F9">
              <w:rPr>
                <w:rFonts w:ascii="Verdana" w:hAnsi="Verdana"/>
              </w:rPr>
              <w:t xml:space="preserve"> o ddyddiad yr arholiad cyntaf.</w:t>
            </w:r>
          </w:p>
        </w:tc>
      </w:tr>
      <w:tr w:rsidR="006505C2" w:rsidRPr="00CD31BE" w14:paraId="25721667" w14:textId="77777777" w:rsidTr="00CE6F78">
        <w:tc>
          <w:tcPr>
            <w:tcW w:w="1234" w:type="dxa"/>
          </w:tcPr>
          <w:p w14:paraId="60BC93C6" w14:textId="3DD76717" w:rsidR="006505C2" w:rsidRDefault="00747722" w:rsidP="00565CBA">
            <w:pPr>
              <w:spacing w:before="240" w:line="276" w:lineRule="auto"/>
              <w:rPr>
                <w:rFonts w:ascii="Verdana" w:hAnsi="Verdana"/>
              </w:rPr>
            </w:pPr>
            <w:r>
              <w:rPr>
                <w:rFonts w:ascii="Verdana" w:hAnsi="Verdana"/>
              </w:rPr>
              <w:t>8</w:t>
            </w:r>
            <w:r w:rsidR="006505C2">
              <w:rPr>
                <w:rFonts w:ascii="Verdana" w:hAnsi="Verdana"/>
              </w:rPr>
              <w:t>.4.14</w:t>
            </w:r>
          </w:p>
        </w:tc>
        <w:tc>
          <w:tcPr>
            <w:tcW w:w="7782" w:type="dxa"/>
          </w:tcPr>
          <w:p w14:paraId="3D7DFD7A" w14:textId="47007D7C" w:rsidR="006505C2" w:rsidRDefault="00D454F9" w:rsidP="00D454F9">
            <w:pPr>
              <w:spacing w:before="240" w:line="276" w:lineRule="auto"/>
              <w:rPr>
                <w:rFonts w:ascii="Verdana" w:hAnsi="Verdana"/>
              </w:rPr>
            </w:pPr>
            <w:r>
              <w:rPr>
                <w:rFonts w:ascii="Verdana" w:hAnsi="Verdana"/>
              </w:rPr>
              <w:t>L</w:t>
            </w:r>
            <w:r w:rsidRPr="00D454F9">
              <w:rPr>
                <w:rFonts w:ascii="Verdana" w:hAnsi="Verdana"/>
              </w:rPr>
              <w:t xml:space="preserve">le bo angen gwneud diwygiadau neu gywiriadau i </w:t>
            </w:r>
            <w:r>
              <w:rPr>
                <w:rFonts w:ascii="Verdana" w:hAnsi="Verdana"/>
              </w:rPr>
              <w:t xml:space="preserve">draethawd ymchwil </w:t>
            </w:r>
            <w:r w:rsidRPr="00D454F9">
              <w:rPr>
                <w:rFonts w:ascii="Verdana" w:hAnsi="Verdana"/>
              </w:rPr>
              <w:t xml:space="preserve">ymgeisydd yn unol â rheoliad 8.4.11 </w:t>
            </w:r>
            <w:proofErr w:type="gramStart"/>
            <w:r w:rsidRPr="00D454F9">
              <w:rPr>
                <w:rFonts w:ascii="Verdana" w:hAnsi="Verdana"/>
              </w:rPr>
              <w:t>a</w:t>
            </w:r>
            <w:proofErr w:type="gramEnd"/>
            <w:r w:rsidRPr="00D454F9">
              <w:rPr>
                <w:rFonts w:ascii="Verdana" w:hAnsi="Verdana"/>
              </w:rPr>
              <w:t xml:space="preserve"> 8.4.12, bydd </w:t>
            </w:r>
            <w:r>
              <w:rPr>
                <w:rFonts w:ascii="Verdana" w:hAnsi="Verdana"/>
              </w:rPr>
              <w:t>A</w:t>
            </w:r>
            <w:r w:rsidRPr="00D454F9">
              <w:rPr>
                <w:rFonts w:ascii="Verdana" w:hAnsi="Verdana"/>
              </w:rPr>
              <w:t>rholwyr yn nodi'n ysgrifenedig i’r ymgeisydd pa ddiwygiadau neu gywiriadau sydd eu hangen.</w:t>
            </w:r>
          </w:p>
        </w:tc>
      </w:tr>
      <w:tr w:rsidR="006505C2" w:rsidRPr="00CD31BE" w14:paraId="37A179D1" w14:textId="77777777" w:rsidTr="00CE6F78">
        <w:tc>
          <w:tcPr>
            <w:tcW w:w="1234" w:type="dxa"/>
          </w:tcPr>
          <w:p w14:paraId="24D2222B" w14:textId="7726ED41" w:rsidR="006505C2" w:rsidRDefault="00747722" w:rsidP="00565CBA">
            <w:pPr>
              <w:spacing w:before="240" w:line="276" w:lineRule="auto"/>
              <w:rPr>
                <w:rFonts w:ascii="Verdana" w:hAnsi="Verdana"/>
              </w:rPr>
            </w:pPr>
            <w:r>
              <w:rPr>
                <w:rFonts w:ascii="Verdana" w:hAnsi="Verdana"/>
              </w:rPr>
              <w:t>8</w:t>
            </w:r>
            <w:r w:rsidR="006505C2">
              <w:rPr>
                <w:rFonts w:ascii="Verdana" w:hAnsi="Verdana"/>
              </w:rPr>
              <w:t>.4.15</w:t>
            </w:r>
          </w:p>
        </w:tc>
        <w:tc>
          <w:tcPr>
            <w:tcW w:w="7782" w:type="dxa"/>
          </w:tcPr>
          <w:p w14:paraId="2C75A0AB" w14:textId="60A571B4" w:rsidR="00340CD5" w:rsidRDefault="00D454F9" w:rsidP="00D454F9">
            <w:pPr>
              <w:spacing w:before="240" w:line="276" w:lineRule="auto"/>
              <w:rPr>
                <w:rFonts w:ascii="Verdana" w:hAnsi="Verdana"/>
              </w:rPr>
            </w:pPr>
            <w:r>
              <w:rPr>
                <w:rFonts w:ascii="Verdana" w:hAnsi="Verdana"/>
              </w:rPr>
              <w:t>P</w:t>
            </w:r>
            <w:r w:rsidR="00340CD5" w:rsidRPr="00340CD5">
              <w:rPr>
                <w:rFonts w:ascii="Verdana" w:hAnsi="Verdana"/>
              </w:rPr>
              <w:t xml:space="preserve">an fo ymgeisydd naill ai; heb ei ddyfarnu, yn ôl rheoliad 8.4.9C, neu y caniateir </w:t>
            </w:r>
            <w:r>
              <w:rPr>
                <w:rFonts w:ascii="Verdana" w:hAnsi="Verdana"/>
              </w:rPr>
              <w:t xml:space="preserve">iddo </w:t>
            </w:r>
            <w:r w:rsidR="00340CD5" w:rsidRPr="00340CD5">
              <w:rPr>
                <w:rFonts w:ascii="Verdana" w:hAnsi="Verdana"/>
              </w:rPr>
              <w:t>ailgyflwyno a</w:t>
            </w:r>
            <w:r>
              <w:rPr>
                <w:rFonts w:ascii="Verdana" w:hAnsi="Verdana"/>
              </w:rPr>
              <w:t xml:space="preserve"> chael ei arholi</w:t>
            </w:r>
            <w:r w:rsidR="00340CD5" w:rsidRPr="00340CD5">
              <w:rPr>
                <w:rFonts w:ascii="Verdana" w:hAnsi="Verdana"/>
              </w:rPr>
              <w:t xml:space="preserve">, yn </w:t>
            </w:r>
            <w:r>
              <w:rPr>
                <w:rFonts w:ascii="Verdana" w:hAnsi="Verdana"/>
              </w:rPr>
              <w:t>unol â</w:t>
            </w:r>
            <w:r w:rsidR="00340CD5" w:rsidRPr="00340CD5">
              <w:rPr>
                <w:rFonts w:ascii="Verdana" w:hAnsi="Verdana"/>
              </w:rPr>
              <w:t xml:space="preserve"> rheoliad 8.4.13, bydd arholwyr yn paratoi datganiad ar y cyd o ddiffygion y</w:t>
            </w:r>
            <w:r>
              <w:rPr>
                <w:rFonts w:ascii="Verdana" w:hAnsi="Verdana"/>
              </w:rPr>
              <w:t xml:space="preserve"> traethawd ymchwil </w:t>
            </w:r>
            <w:r w:rsidR="007C1CF3">
              <w:rPr>
                <w:rFonts w:ascii="Verdana" w:hAnsi="Verdana"/>
              </w:rPr>
              <w:t>a’r</w:t>
            </w:r>
            <w:r w:rsidR="00340CD5" w:rsidRPr="00340CD5">
              <w:rPr>
                <w:rFonts w:ascii="Verdana" w:hAnsi="Verdana"/>
              </w:rPr>
              <w:t xml:space="preserve"> rheswm dros eu hargymhelliad. Yn achos 8.4.13, bydd y datganiad hwn hefyd yn darparu canllawiau ysgrifenedig </w:t>
            </w:r>
            <w:r w:rsidR="006B7419">
              <w:rPr>
                <w:rFonts w:ascii="Verdana" w:hAnsi="Verdana"/>
              </w:rPr>
              <w:t>i’r</w:t>
            </w:r>
            <w:r w:rsidR="00340CD5" w:rsidRPr="00340CD5">
              <w:rPr>
                <w:rFonts w:ascii="Verdana" w:hAnsi="Verdana"/>
              </w:rPr>
              <w:t xml:space="preserve"> ymgeisydd mewn perthynas </w:t>
            </w:r>
            <w:r w:rsidR="007C1CF3">
              <w:rPr>
                <w:rFonts w:ascii="Verdana" w:hAnsi="Verdana"/>
              </w:rPr>
              <w:t>â‘r</w:t>
            </w:r>
            <w:r w:rsidR="00340CD5" w:rsidRPr="00340CD5">
              <w:rPr>
                <w:rFonts w:ascii="Verdana" w:hAnsi="Verdana"/>
              </w:rPr>
              <w:t xml:space="preserve"> ailgyflwyno.</w:t>
            </w:r>
          </w:p>
        </w:tc>
      </w:tr>
      <w:tr w:rsidR="006505C2" w:rsidRPr="00F60ED6" w14:paraId="32EB99EE" w14:textId="77777777" w:rsidTr="006505C2">
        <w:tc>
          <w:tcPr>
            <w:tcW w:w="9016" w:type="dxa"/>
            <w:gridSpan w:val="2"/>
          </w:tcPr>
          <w:p w14:paraId="48CB1B85" w14:textId="0094F7E1" w:rsidR="006505C2" w:rsidRPr="00F60ED6" w:rsidRDefault="00D454F9" w:rsidP="00565CBA">
            <w:pPr>
              <w:spacing w:before="240" w:line="276" w:lineRule="auto"/>
              <w:rPr>
                <w:rFonts w:ascii="Verdana" w:hAnsi="Verdana"/>
                <w:i/>
              </w:rPr>
            </w:pPr>
            <w:r>
              <w:rPr>
                <w:rFonts w:ascii="Verdana" w:hAnsi="Verdana"/>
                <w:i/>
              </w:rPr>
              <w:t>Lle na all Arholwyr gyrraedd consensws</w:t>
            </w:r>
          </w:p>
        </w:tc>
      </w:tr>
      <w:tr w:rsidR="006505C2" w:rsidRPr="00CD31BE" w14:paraId="52DE06E2" w14:textId="77777777" w:rsidTr="00CE6F78">
        <w:tc>
          <w:tcPr>
            <w:tcW w:w="1234" w:type="dxa"/>
          </w:tcPr>
          <w:p w14:paraId="137D066C" w14:textId="1906725B" w:rsidR="006505C2" w:rsidRDefault="00747722" w:rsidP="00565CBA">
            <w:pPr>
              <w:spacing w:before="240" w:line="276" w:lineRule="auto"/>
              <w:rPr>
                <w:rFonts w:ascii="Verdana" w:hAnsi="Verdana"/>
              </w:rPr>
            </w:pPr>
            <w:r>
              <w:rPr>
                <w:rFonts w:ascii="Verdana" w:hAnsi="Verdana"/>
              </w:rPr>
              <w:t>8</w:t>
            </w:r>
            <w:r w:rsidR="001C0182">
              <w:rPr>
                <w:rFonts w:ascii="Verdana" w:hAnsi="Verdana"/>
              </w:rPr>
              <w:t>.</w:t>
            </w:r>
            <w:r w:rsidR="006505C2">
              <w:rPr>
                <w:rFonts w:ascii="Verdana" w:hAnsi="Verdana"/>
              </w:rPr>
              <w:t>4.16</w:t>
            </w:r>
          </w:p>
        </w:tc>
        <w:tc>
          <w:tcPr>
            <w:tcW w:w="7782" w:type="dxa"/>
          </w:tcPr>
          <w:p w14:paraId="3E6C113C" w14:textId="7CB3F8DE" w:rsidR="006505C2" w:rsidRDefault="00D454F9" w:rsidP="00D454F9">
            <w:pPr>
              <w:spacing w:before="240" w:line="276" w:lineRule="auto"/>
              <w:rPr>
                <w:rFonts w:ascii="Verdana" w:hAnsi="Verdana"/>
              </w:rPr>
            </w:pPr>
            <w:r>
              <w:rPr>
                <w:rFonts w:ascii="Verdana" w:hAnsi="Verdana"/>
              </w:rPr>
              <w:t>L</w:t>
            </w:r>
            <w:r w:rsidRPr="00D454F9">
              <w:rPr>
                <w:rFonts w:ascii="Verdana" w:hAnsi="Verdana"/>
              </w:rPr>
              <w:t xml:space="preserve">le nad yw </w:t>
            </w:r>
            <w:r>
              <w:rPr>
                <w:rFonts w:ascii="Verdana" w:hAnsi="Verdana"/>
              </w:rPr>
              <w:t>A</w:t>
            </w:r>
            <w:r w:rsidRPr="00D454F9">
              <w:rPr>
                <w:rFonts w:ascii="Verdana" w:hAnsi="Verdana"/>
              </w:rPr>
              <w:t xml:space="preserve">rholwyr yn dod i gytundeb, byddant yn cyflwyno adroddiadau ac argymhellion ar wahân i Ysgrifennydd </w:t>
            </w:r>
            <w:r w:rsidR="002F4627">
              <w:rPr>
                <w:rFonts w:ascii="Verdana" w:hAnsi="Verdana"/>
              </w:rPr>
              <w:t>y RDC</w:t>
            </w:r>
            <w:r w:rsidRPr="00D454F9">
              <w:rPr>
                <w:rFonts w:ascii="Verdana" w:hAnsi="Verdana"/>
              </w:rPr>
              <w:t xml:space="preserve"> o fewn 10 niwrnod i ar</w:t>
            </w:r>
            <w:r>
              <w:rPr>
                <w:rFonts w:ascii="Verdana" w:hAnsi="Verdana"/>
              </w:rPr>
              <w:t>holiad v</w:t>
            </w:r>
            <w:r w:rsidRPr="00D454F9">
              <w:rPr>
                <w:rFonts w:ascii="Verdana" w:hAnsi="Verdana"/>
              </w:rPr>
              <w:t>iva voce</w:t>
            </w:r>
            <w:r>
              <w:rPr>
                <w:rFonts w:ascii="Verdana" w:hAnsi="Verdana"/>
              </w:rPr>
              <w:t>.</w:t>
            </w:r>
            <w:r w:rsidRPr="00D454F9">
              <w:rPr>
                <w:rFonts w:ascii="Verdana" w:hAnsi="Verdana"/>
              </w:rPr>
              <w:t xml:space="preserve"> </w:t>
            </w:r>
          </w:p>
        </w:tc>
      </w:tr>
      <w:tr w:rsidR="006505C2" w:rsidRPr="00CD31BE" w14:paraId="61EB1F78" w14:textId="77777777" w:rsidTr="00CE6F78">
        <w:tc>
          <w:tcPr>
            <w:tcW w:w="1234" w:type="dxa"/>
          </w:tcPr>
          <w:p w14:paraId="2ABAEF02" w14:textId="1FFBD179" w:rsidR="006505C2" w:rsidRDefault="00747722" w:rsidP="00565CBA">
            <w:pPr>
              <w:spacing w:before="240" w:line="276" w:lineRule="auto"/>
              <w:rPr>
                <w:rFonts w:ascii="Verdana" w:hAnsi="Verdana"/>
              </w:rPr>
            </w:pPr>
            <w:r>
              <w:rPr>
                <w:rFonts w:ascii="Verdana" w:hAnsi="Verdana"/>
              </w:rPr>
              <w:t>8</w:t>
            </w:r>
            <w:r w:rsidR="006505C2">
              <w:rPr>
                <w:rFonts w:ascii="Verdana" w:hAnsi="Verdana"/>
              </w:rPr>
              <w:t>.4.17</w:t>
            </w:r>
          </w:p>
        </w:tc>
        <w:tc>
          <w:tcPr>
            <w:tcW w:w="7782" w:type="dxa"/>
          </w:tcPr>
          <w:p w14:paraId="606FF093" w14:textId="283D8BBC" w:rsidR="006505C2" w:rsidRDefault="00D454F9" w:rsidP="00565CBA">
            <w:pPr>
              <w:spacing w:before="240" w:line="276" w:lineRule="auto"/>
              <w:rPr>
                <w:rFonts w:ascii="Verdana" w:hAnsi="Verdana"/>
              </w:rPr>
            </w:pPr>
            <w:r>
              <w:rPr>
                <w:rFonts w:ascii="Verdana" w:hAnsi="Verdana"/>
              </w:rPr>
              <w:t>L</w:t>
            </w:r>
            <w:r w:rsidRPr="00D454F9">
              <w:rPr>
                <w:rFonts w:ascii="Verdana" w:hAnsi="Verdana"/>
              </w:rPr>
              <w:t xml:space="preserve">le nad yw argymhellion terfynol yr </w:t>
            </w:r>
            <w:r>
              <w:rPr>
                <w:rFonts w:ascii="Verdana" w:hAnsi="Verdana"/>
              </w:rPr>
              <w:t>A</w:t>
            </w:r>
            <w:r w:rsidRPr="00D454F9">
              <w:rPr>
                <w:rFonts w:ascii="Verdana" w:hAnsi="Verdana"/>
              </w:rPr>
              <w:t xml:space="preserve">rholwyr yn unfrydol, gall </w:t>
            </w:r>
            <w:r w:rsidR="002F4627">
              <w:rPr>
                <w:rFonts w:ascii="Verdana" w:hAnsi="Verdana"/>
              </w:rPr>
              <w:t>y RDC</w:t>
            </w:r>
            <w:r w:rsidRPr="00D454F9">
              <w:rPr>
                <w:rFonts w:ascii="Verdana" w:hAnsi="Verdana"/>
              </w:rPr>
              <w:t>:</w:t>
            </w:r>
          </w:p>
          <w:p w14:paraId="3655DC73" w14:textId="682160DF" w:rsidR="00D454F9" w:rsidRPr="00D454F9" w:rsidRDefault="00D454F9" w:rsidP="00D454F9">
            <w:pPr>
              <w:pStyle w:val="ListParagraph"/>
              <w:numPr>
                <w:ilvl w:val="0"/>
                <w:numId w:val="11"/>
              </w:numPr>
              <w:rPr>
                <w:rFonts w:ascii="Verdana" w:hAnsi="Verdana"/>
              </w:rPr>
            </w:pPr>
            <w:r>
              <w:rPr>
                <w:rFonts w:ascii="Verdana" w:hAnsi="Verdana"/>
              </w:rPr>
              <w:t>D</w:t>
            </w:r>
            <w:r w:rsidRPr="00D454F9">
              <w:rPr>
                <w:rFonts w:ascii="Verdana" w:hAnsi="Verdana"/>
              </w:rPr>
              <w:t xml:space="preserve">erbyn argymhelliad </w:t>
            </w:r>
            <w:r>
              <w:rPr>
                <w:rFonts w:ascii="Verdana" w:hAnsi="Verdana"/>
              </w:rPr>
              <w:t>y m</w:t>
            </w:r>
            <w:r w:rsidRPr="00D454F9">
              <w:rPr>
                <w:rFonts w:ascii="Verdana" w:hAnsi="Verdana"/>
              </w:rPr>
              <w:t xml:space="preserve">wyafrif (ar yr amod bod y mwyafrif yn cynnwys o leiaf un arholwr allanol); </w:t>
            </w:r>
            <w:r>
              <w:rPr>
                <w:rFonts w:ascii="Verdana" w:hAnsi="Verdana"/>
              </w:rPr>
              <w:t>n</w:t>
            </w:r>
            <w:r w:rsidRPr="00D454F9">
              <w:rPr>
                <w:rFonts w:ascii="Verdana" w:hAnsi="Verdana"/>
              </w:rPr>
              <w:t>eu</w:t>
            </w:r>
          </w:p>
          <w:p w14:paraId="2613CB1A" w14:textId="4F999598" w:rsidR="006505C2" w:rsidRPr="00D454F9" w:rsidRDefault="00D454F9" w:rsidP="005F5F7E">
            <w:pPr>
              <w:pStyle w:val="ListParagraph"/>
              <w:numPr>
                <w:ilvl w:val="0"/>
                <w:numId w:val="11"/>
              </w:numPr>
              <w:spacing w:before="240" w:line="276" w:lineRule="auto"/>
              <w:rPr>
                <w:rFonts w:ascii="Verdana" w:hAnsi="Verdana"/>
              </w:rPr>
            </w:pPr>
            <w:r w:rsidRPr="00D454F9">
              <w:rPr>
                <w:rFonts w:ascii="Verdana" w:hAnsi="Verdana"/>
              </w:rPr>
              <w:t>Derbyn argymhelliad yr arholwr allanol (lle nad oes ond un arholwr allanol); neu</w:t>
            </w:r>
          </w:p>
          <w:p w14:paraId="606370CC" w14:textId="1A77AD29" w:rsidR="006505C2" w:rsidRPr="00FF45A0" w:rsidRDefault="00D454F9" w:rsidP="00D454F9">
            <w:pPr>
              <w:pStyle w:val="ListParagraph"/>
              <w:numPr>
                <w:ilvl w:val="0"/>
                <w:numId w:val="11"/>
              </w:numPr>
              <w:rPr>
                <w:rFonts w:ascii="Verdana" w:hAnsi="Verdana"/>
              </w:rPr>
            </w:pPr>
            <w:r>
              <w:rPr>
                <w:rFonts w:ascii="Verdana" w:hAnsi="Verdana"/>
              </w:rPr>
              <w:t>Ei</w:t>
            </w:r>
            <w:r w:rsidRPr="00D454F9">
              <w:rPr>
                <w:rFonts w:ascii="Verdana" w:hAnsi="Verdana"/>
              </w:rPr>
              <w:t xml:space="preserve"> gwneud yn ofynnol bod arholwr allanol ychwanegol yn cael ei benodi</w:t>
            </w:r>
            <w:r>
              <w:rPr>
                <w:rFonts w:ascii="Verdana" w:hAnsi="Verdana"/>
              </w:rPr>
              <w:t>.</w:t>
            </w:r>
          </w:p>
        </w:tc>
      </w:tr>
      <w:tr w:rsidR="006505C2" w:rsidRPr="00CD31BE" w14:paraId="75E658E0" w14:textId="77777777" w:rsidTr="00CE6F78">
        <w:tc>
          <w:tcPr>
            <w:tcW w:w="1234" w:type="dxa"/>
          </w:tcPr>
          <w:p w14:paraId="142324E0" w14:textId="6F27D481" w:rsidR="006505C2" w:rsidRDefault="009E282A" w:rsidP="00565CBA">
            <w:pPr>
              <w:spacing w:before="240" w:line="276" w:lineRule="auto"/>
              <w:rPr>
                <w:rFonts w:ascii="Verdana" w:hAnsi="Verdana"/>
              </w:rPr>
            </w:pPr>
            <w:r>
              <w:rPr>
                <w:rFonts w:ascii="Verdana" w:hAnsi="Verdana"/>
              </w:rPr>
              <w:t>8</w:t>
            </w:r>
            <w:r w:rsidR="006505C2">
              <w:rPr>
                <w:rFonts w:ascii="Verdana" w:hAnsi="Verdana"/>
              </w:rPr>
              <w:t>.4.18</w:t>
            </w:r>
          </w:p>
        </w:tc>
        <w:tc>
          <w:tcPr>
            <w:tcW w:w="7782" w:type="dxa"/>
          </w:tcPr>
          <w:p w14:paraId="234A5688" w14:textId="593CF408" w:rsidR="006505C2" w:rsidRDefault="00734DE2" w:rsidP="00734DE2">
            <w:pPr>
              <w:spacing w:before="240" w:line="276" w:lineRule="auto"/>
              <w:rPr>
                <w:rFonts w:ascii="Verdana" w:hAnsi="Verdana"/>
              </w:rPr>
            </w:pPr>
            <w:r>
              <w:rPr>
                <w:rFonts w:ascii="Verdana" w:hAnsi="Verdana"/>
              </w:rPr>
              <w:t>B</w:t>
            </w:r>
            <w:r w:rsidR="00340CD5" w:rsidRPr="00340CD5">
              <w:rPr>
                <w:rFonts w:ascii="Verdana" w:hAnsi="Verdana"/>
              </w:rPr>
              <w:t xml:space="preserve">ydd arholwr allanol ychwanegol a benodir, yn </w:t>
            </w:r>
            <w:r>
              <w:rPr>
                <w:rFonts w:ascii="Verdana" w:hAnsi="Verdana"/>
              </w:rPr>
              <w:t>unol â</w:t>
            </w:r>
            <w:r w:rsidR="00340CD5" w:rsidRPr="00340CD5">
              <w:rPr>
                <w:rFonts w:ascii="Verdana" w:hAnsi="Verdana"/>
              </w:rPr>
              <w:t xml:space="preserve"> rheoliad 8.4.17, yn paratoi adroddiad rhagarweiniol annibynnol ar y t</w:t>
            </w:r>
            <w:r>
              <w:rPr>
                <w:rFonts w:ascii="Verdana" w:hAnsi="Verdana"/>
              </w:rPr>
              <w:t>raethawd ymchwil</w:t>
            </w:r>
            <w:r w:rsidR="00340CD5" w:rsidRPr="00340CD5">
              <w:rPr>
                <w:rFonts w:ascii="Verdana" w:hAnsi="Verdana"/>
              </w:rPr>
              <w:t xml:space="preserve"> ac, os oes angen, yn cynnal ar</w:t>
            </w:r>
            <w:r>
              <w:rPr>
                <w:rFonts w:ascii="Verdana" w:hAnsi="Verdana"/>
              </w:rPr>
              <w:t>holiad</w:t>
            </w:r>
            <w:r w:rsidR="00340CD5" w:rsidRPr="00340CD5">
              <w:rPr>
                <w:rFonts w:ascii="Verdana" w:hAnsi="Verdana"/>
              </w:rPr>
              <w:t xml:space="preserve"> arall </w:t>
            </w:r>
            <w:r>
              <w:rPr>
                <w:rFonts w:ascii="Verdana" w:hAnsi="Verdana"/>
              </w:rPr>
              <w:t>v</w:t>
            </w:r>
            <w:r w:rsidR="00340CD5" w:rsidRPr="00340CD5">
              <w:rPr>
                <w:rFonts w:ascii="Verdana" w:hAnsi="Verdana"/>
              </w:rPr>
              <w:t xml:space="preserve">iva voce. Ni fyddant yn </w:t>
            </w:r>
            <w:r>
              <w:rPr>
                <w:rFonts w:ascii="Verdana" w:hAnsi="Verdana"/>
              </w:rPr>
              <w:t xml:space="preserve">ymwybodol o </w:t>
            </w:r>
            <w:r w:rsidR="00340CD5" w:rsidRPr="00340CD5">
              <w:rPr>
                <w:rFonts w:ascii="Verdana" w:hAnsi="Verdana"/>
              </w:rPr>
              <w:t>argymhellion yr arholwyr eraill cyn ar</w:t>
            </w:r>
            <w:r>
              <w:rPr>
                <w:rFonts w:ascii="Verdana" w:hAnsi="Verdana"/>
              </w:rPr>
              <w:t>holi</w:t>
            </w:r>
            <w:r w:rsidR="00340CD5" w:rsidRPr="00340CD5">
              <w:rPr>
                <w:rFonts w:ascii="Verdana" w:hAnsi="Verdana"/>
              </w:rPr>
              <w:t xml:space="preserve">'r gwaith. Bydd </w:t>
            </w:r>
            <w:r w:rsidR="002F4627">
              <w:rPr>
                <w:rFonts w:ascii="Verdana" w:hAnsi="Verdana"/>
              </w:rPr>
              <w:t>y RDC</w:t>
            </w:r>
            <w:r w:rsidR="00340CD5" w:rsidRPr="00340CD5">
              <w:rPr>
                <w:rFonts w:ascii="Verdana" w:hAnsi="Verdana"/>
              </w:rPr>
              <w:t xml:space="preserve"> yn ystyried adroddiadau ac argymhellion pob arholwr ac yn gwneud penderfyniad terfynol ar ganlyniad yr arholiad.  </w:t>
            </w:r>
          </w:p>
        </w:tc>
      </w:tr>
      <w:tr w:rsidR="006505C2" w:rsidRPr="00F60ED6" w14:paraId="297B91B9" w14:textId="77777777" w:rsidTr="006505C2">
        <w:tc>
          <w:tcPr>
            <w:tcW w:w="9016" w:type="dxa"/>
            <w:gridSpan w:val="2"/>
          </w:tcPr>
          <w:p w14:paraId="20EC6F6E" w14:textId="504B3F93" w:rsidR="006505C2" w:rsidRPr="00F60ED6" w:rsidRDefault="00734DE2" w:rsidP="00565CBA">
            <w:pPr>
              <w:spacing w:before="240" w:line="276" w:lineRule="auto"/>
              <w:rPr>
                <w:rFonts w:ascii="Verdana" w:hAnsi="Verdana"/>
                <w:i/>
              </w:rPr>
            </w:pPr>
            <w:r>
              <w:rPr>
                <w:rFonts w:ascii="Verdana" w:hAnsi="Verdana"/>
                <w:i/>
              </w:rPr>
              <w:t>Ailgyflwyno ac ailarholi</w:t>
            </w:r>
          </w:p>
        </w:tc>
      </w:tr>
      <w:tr w:rsidR="006505C2" w:rsidRPr="008E1D2A" w14:paraId="069E3128" w14:textId="77777777" w:rsidTr="00CE6F78">
        <w:tc>
          <w:tcPr>
            <w:tcW w:w="1234" w:type="dxa"/>
          </w:tcPr>
          <w:p w14:paraId="049239FB" w14:textId="5220C1B4"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.4.19</w:t>
            </w:r>
          </w:p>
        </w:tc>
        <w:tc>
          <w:tcPr>
            <w:tcW w:w="7782" w:type="dxa"/>
          </w:tcPr>
          <w:p w14:paraId="78C70881" w14:textId="03DF3488" w:rsidR="006505C2" w:rsidRPr="008E1D2A" w:rsidRDefault="00734DE2" w:rsidP="00734DE2">
            <w:pPr>
              <w:spacing w:before="240" w:line="276" w:lineRule="auto"/>
              <w:rPr>
                <w:rFonts w:ascii="Verdana" w:hAnsi="Verdana"/>
              </w:rPr>
            </w:pPr>
            <w:r w:rsidRPr="00734DE2">
              <w:rPr>
                <w:rFonts w:ascii="Verdana" w:hAnsi="Verdana"/>
              </w:rPr>
              <w:t xml:space="preserve">Bydd </w:t>
            </w:r>
            <w:r w:rsidR="002F4627">
              <w:rPr>
                <w:rFonts w:ascii="Verdana" w:hAnsi="Verdana"/>
              </w:rPr>
              <w:t>y RDC</w:t>
            </w:r>
            <w:r w:rsidRPr="00734DE2">
              <w:rPr>
                <w:rFonts w:ascii="Verdana" w:hAnsi="Verdana"/>
              </w:rPr>
              <w:t xml:space="preserve"> yn caniatáu i ymgeisydd ailgyflwyno a chael ei ail</w:t>
            </w:r>
            <w:r>
              <w:rPr>
                <w:rFonts w:ascii="Verdana" w:hAnsi="Verdana"/>
              </w:rPr>
              <w:t>arholi</w:t>
            </w:r>
            <w:r w:rsidRPr="00734DE2">
              <w:rPr>
                <w:rFonts w:ascii="Verdana" w:hAnsi="Verdana"/>
              </w:rPr>
              <w:t xml:space="preserve"> am ddyfarniad unwaith yn unig ar ôl cael canlyniad </w:t>
            </w:r>
            <w:r>
              <w:rPr>
                <w:rFonts w:ascii="Verdana" w:hAnsi="Verdana"/>
              </w:rPr>
              <w:t>c</w:t>
            </w:r>
            <w:r w:rsidRPr="00734DE2">
              <w:rPr>
                <w:rFonts w:ascii="Verdana" w:hAnsi="Verdana"/>
              </w:rPr>
              <w:t xml:space="preserve">ategori B1 neu B3 yn yr arholiad cyntaf. Bydd </w:t>
            </w:r>
            <w:r>
              <w:rPr>
                <w:rFonts w:ascii="Verdana" w:hAnsi="Verdana"/>
              </w:rPr>
              <w:t xml:space="preserve">angen </w:t>
            </w:r>
            <w:r w:rsidRPr="00734DE2">
              <w:rPr>
                <w:rFonts w:ascii="Verdana" w:hAnsi="Verdana"/>
              </w:rPr>
              <w:t>ailgyflwyno'r t</w:t>
            </w:r>
            <w:r>
              <w:rPr>
                <w:rFonts w:ascii="Verdana" w:hAnsi="Verdana"/>
              </w:rPr>
              <w:t xml:space="preserve">raethawd ymchwil </w:t>
            </w:r>
            <w:r w:rsidRPr="00734DE2">
              <w:rPr>
                <w:rFonts w:ascii="Verdana" w:hAnsi="Verdana"/>
              </w:rPr>
              <w:t xml:space="preserve">o fewn cyfnod o flwyddyn o ddyddiad yr arholiad cyntaf. Bydd arholwyr yn paratoi canllawiau ysgrifenedig ar gyfer yr ymgeisydd mewn perthynas â‘r ailgyflwyniad, yn </w:t>
            </w:r>
            <w:r>
              <w:rPr>
                <w:rFonts w:ascii="Verdana" w:hAnsi="Verdana"/>
              </w:rPr>
              <w:t>unol â</w:t>
            </w:r>
            <w:r w:rsidRPr="00734DE2">
              <w:rPr>
                <w:rFonts w:ascii="Verdana" w:hAnsi="Verdana"/>
              </w:rPr>
              <w:t xml:space="preserve"> rheoliad 8.4.15.</w:t>
            </w:r>
          </w:p>
        </w:tc>
      </w:tr>
      <w:tr w:rsidR="006505C2" w:rsidRPr="008E1D2A" w14:paraId="2B96E4D8" w14:textId="77777777" w:rsidTr="00CE6F78">
        <w:tc>
          <w:tcPr>
            <w:tcW w:w="1234" w:type="dxa"/>
          </w:tcPr>
          <w:p w14:paraId="7DD07B68" w14:textId="6231B945"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.4.20</w:t>
            </w:r>
          </w:p>
        </w:tc>
        <w:tc>
          <w:tcPr>
            <w:tcW w:w="7782" w:type="dxa"/>
          </w:tcPr>
          <w:p w14:paraId="421B479B" w14:textId="7F4A6235" w:rsidR="006505C2" w:rsidRDefault="00734DE2" w:rsidP="00734DE2">
            <w:pPr>
              <w:spacing w:before="240" w:line="276" w:lineRule="auto"/>
              <w:rPr>
                <w:rFonts w:ascii="Verdana" w:hAnsi="Verdana"/>
              </w:rPr>
            </w:pPr>
            <w:r w:rsidRPr="00734DE2">
              <w:rPr>
                <w:rFonts w:ascii="Verdana" w:hAnsi="Verdana"/>
              </w:rPr>
              <w:t xml:space="preserve">Gall </w:t>
            </w:r>
            <w:r w:rsidR="002F4627">
              <w:rPr>
                <w:rFonts w:ascii="Verdana" w:hAnsi="Verdana"/>
              </w:rPr>
              <w:t>y RDC</w:t>
            </w:r>
            <w:r>
              <w:rPr>
                <w:rFonts w:ascii="Verdana" w:hAnsi="Verdana"/>
              </w:rPr>
              <w:t xml:space="preserve"> </w:t>
            </w:r>
            <w:r w:rsidRPr="00734DE2">
              <w:rPr>
                <w:rFonts w:ascii="Verdana" w:hAnsi="Verdana"/>
              </w:rPr>
              <w:t>benodi arholwr allanol ychwanegol ar gyfer yr ail</w:t>
            </w:r>
            <w:r>
              <w:rPr>
                <w:rFonts w:ascii="Verdana" w:hAnsi="Verdana"/>
              </w:rPr>
              <w:t>arholiad</w:t>
            </w:r>
            <w:r w:rsidRPr="00734DE2">
              <w:rPr>
                <w:rFonts w:ascii="Verdana" w:hAnsi="Verdana"/>
              </w:rPr>
              <w:t>.</w:t>
            </w:r>
          </w:p>
        </w:tc>
      </w:tr>
      <w:tr w:rsidR="006505C2" w:rsidRPr="008E1D2A" w14:paraId="3D6F16C1" w14:textId="77777777" w:rsidTr="00CE6F78">
        <w:tc>
          <w:tcPr>
            <w:tcW w:w="1234" w:type="dxa"/>
          </w:tcPr>
          <w:p w14:paraId="56D5FCA6" w14:textId="10092B2A" w:rsidR="006505C2" w:rsidRPr="008E1D2A" w:rsidRDefault="009E282A" w:rsidP="00565CBA">
            <w:pPr>
              <w:spacing w:before="240" w:line="276" w:lineRule="auto"/>
              <w:rPr>
                <w:rFonts w:ascii="Verdana" w:hAnsi="Verdana"/>
              </w:rPr>
            </w:pPr>
            <w:r>
              <w:rPr>
                <w:rFonts w:ascii="Verdana" w:hAnsi="Verdana"/>
              </w:rPr>
              <w:t>8</w:t>
            </w:r>
            <w:r w:rsidR="006505C2">
              <w:rPr>
                <w:rFonts w:ascii="Verdana" w:hAnsi="Verdana"/>
              </w:rPr>
              <w:t>.4.21</w:t>
            </w:r>
          </w:p>
        </w:tc>
        <w:tc>
          <w:tcPr>
            <w:tcW w:w="7782" w:type="dxa"/>
          </w:tcPr>
          <w:p w14:paraId="6A4A3F66" w14:textId="5A5DFD4A" w:rsidR="006505C2" w:rsidRDefault="00734DE2" w:rsidP="00734DE2">
            <w:pPr>
              <w:spacing w:before="240" w:line="276" w:lineRule="auto"/>
              <w:rPr>
                <w:rFonts w:ascii="Verdana" w:hAnsi="Verdana"/>
              </w:rPr>
            </w:pPr>
            <w:r w:rsidRPr="00734DE2">
              <w:rPr>
                <w:rFonts w:ascii="Verdana" w:hAnsi="Verdana"/>
              </w:rPr>
              <w:t>Bydd ail</w:t>
            </w:r>
            <w:r>
              <w:rPr>
                <w:rFonts w:ascii="Verdana" w:hAnsi="Verdana"/>
              </w:rPr>
              <w:t>arholi</w:t>
            </w:r>
            <w:r w:rsidRPr="00734DE2">
              <w:rPr>
                <w:rFonts w:ascii="Verdana" w:hAnsi="Verdana"/>
              </w:rPr>
              <w:t xml:space="preserve"> yn cynnwys ar</w:t>
            </w:r>
            <w:r>
              <w:rPr>
                <w:rFonts w:ascii="Verdana" w:hAnsi="Verdana"/>
              </w:rPr>
              <w:t>holiad</w:t>
            </w:r>
            <w:r w:rsidRPr="00734DE2">
              <w:rPr>
                <w:rFonts w:ascii="Verdana" w:hAnsi="Verdana"/>
              </w:rPr>
              <w:t xml:space="preserve"> </w:t>
            </w:r>
            <w:r>
              <w:rPr>
                <w:rFonts w:ascii="Verdana" w:hAnsi="Verdana"/>
              </w:rPr>
              <w:t>v</w:t>
            </w:r>
            <w:r w:rsidRPr="00734DE2">
              <w:rPr>
                <w:rFonts w:ascii="Verdana" w:hAnsi="Verdana"/>
              </w:rPr>
              <w:t xml:space="preserve">iva voce oni bai, </w:t>
            </w:r>
            <w:r>
              <w:rPr>
                <w:rFonts w:ascii="Verdana" w:hAnsi="Verdana"/>
              </w:rPr>
              <w:t xml:space="preserve">fod </w:t>
            </w:r>
            <w:r w:rsidRPr="00734DE2">
              <w:rPr>
                <w:rFonts w:ascii="Verdana" w:hAnsi="Verdana"/>
              </w:rPr>
              <w:t xml:space="preserve">y </w:t>
            </w:r>
            <w:r>
              <w:rPr>
                <w:rFonts w:ascii="Verdana" w:hAnsi="Verdana"/>
              </w:rPr>
              <w:t>v</w:t>
            </w:r>
            <w:r w:rsidRPr="00734DE2">
              <w:rPr>
                <w:rFonts w:ascii="Verdana" w:hAnsi="Verdana"/>
              </w:rPr>
              <w:t>iva voce gyntaf yn foddhaol ac, ar ôl ar</w:t>
            </w:r>
            <w:r>
              <w:rPr>
                <w:rFonts w:ascii="Verdana" w:hAnsi="Verdana"/>
              </w:rPr>
              <w:t>holi’r traethawd ymchwil</w:t>
            </w:r>
            <w:r w:rsidRPr="00734DE2">
              <w:rPr>
                <w:rFonts w:ascii="Verdana" w:hAnsi="Verdana"/>
              </w:rPr>
              <w:t xml:space="preserve"> a ailgyflwynwyd, </w:t>
            </w:r>
            <w:r>
              <w:rPr>
                <w:rFonts w:ascii="Verdana" w:hAnsi="Verdana"/>
              </w:rPr>
              <w:t>bod yr</w:t>
            </w:r>
            <w:r w:rsidRPr="00734DE2">
              <w:rPr>
                <w:rFonts w:ascii="Verdana" w:hAnsi="Verdana"/>
              </w:rPr>
              <w:t xml:space="preserve"> arholwyr yn cytuno bod yr ymgeisydd wedi bodloni’r meini prawf ar gyfer y dyfarniad.</w:t>
            </w:r>
          </w:p>
        </w:tc>
      </w:tr>
      <w:tr w:rsidR="006505C2" w:rsidRPr="008E1D2A" w14:paraId="43C4BEB2" w14:textId="77777777" w:rsidTr="00CE6F78">
        <w:tc>
          <w:tcPr>
            <w:tcW w:w="1234" w:type="dxa"/>
          </w:tcPr>
          <w:p w14:paraId="69C8B6C3" w14:textId="0572C2B1" w:rsidR="006505C2" w:rsidRDefault="009E282A" w:rsidP="00565CBA">
            <w:pPr>
              <w:spacing w:before="240" w:line="276" w:lineRule="auto"/>
              <w:rPr>
                <w:rFonts w:ascii="Verdana" w:hAnsi="Verdana"/>
              </w:rPr>
            </w:pPr>
            <w:r>
              <w:rPr>
                <w:rFonts w:ascii="Verdana" w:hAnsi="Verdana"/>
              </w:rPr>
              <w:t>8</w:t>
            </w:r>
            <w:r w:rsidR="006505C2">
              <w:rPr>
                <w:rFonts w:ascii="Verdana" w:hAnsi="Verdana"/>
              </w:rPr>
              <w:t>.4.22</w:t>
            </w:r>
          </w:p>
        </w:tc>
        <w:tc>
          <w:tcPr>
            <w:tcW w:w="7782" w:type="dxa"/>
          </w:tcPr>
          <w:p w14:paraId="54185013" w14:textId="334D52EC" w:rsidR="006505C2" w:rsidRDefault="00734DE2" w:rsidP="00734DE2">
            <w:pPr>
              <w:spacing w:before="240" w:line="276" w:lineRule="auto"/>
              <w:rPr>
                <w:rFonts w:ascii="Verdana" w:hAnsi="Verdana"/>
              </w:rPr>
            </w:pPr>
            <w:r>
              <w:rPr>
                <w:rFonts w:ascii="Verdana" w:hAnsi="Verdana"/>
              </w:rPr>
              <w:t>Y</w:t>
            </w:r>
            <w:r w:rsidRPr="00734DE2">
              <w:rPr>
                <w:rFonts w:ascii="Verdana" w:hAnsi="Verdana"/>
              </w:rPr>
              <w:t xml:space="preserve">m mhob ffordd arall, </w:t>
            </w:r>
            <w:r>
              <w:rPr>
                <w:rFonts w:ascii="Verdana" w:hAnsi="Verdana"/>
              </w:rPr>
              <w:t>cynhelir</w:t>
            </w:r>
            <w:r w:rsidRPr="00734DE2">
              <w:rPr>
                <w:rFonts w:ascii="Verdana" w:hAnsi="Verdana"/>
              </w:rPr>
              <w:t xml:space="preserve"> yr ail</w:t>
            </w:r>
            <w:r>
              <w:rPr>
                <w:rFonts w:ascii="Verdana" w:hAnsi="Verdana"/>
              </w:rPr>
              <w:t xml:space="preserve">arholiad </w:t>
            </w:r>
            <w:r w:rsidRPr="00734DE2">
              <w:rPr>
                <w:rFonts w:ascii="Verdana" w:hAnsi="Verdana"/>
              </w:rPr>
              <w:t>yn yr un modd â‘r arholiad cyntaf.</w:t>
            </w:r>
          </w:p>
        </w:tc>
      </w:tr>
      <w:tr w:rsidR="006505C2" w:rsidRPr="008E1D2A" w14:paraId="19AA8E70" w14:textId="77777777" w:rsidTr="00CE6F78">
        <w:tc>
          <w:tcPr>
            <w:tcW w:w="1234" w:type="dxa"/>
          </w:tcPr>
          <w:p w14:paraId="6DD48BAD" w14:textId="7A630C50" w:rsidR="006505C2" w:rsidRDefault="009E282A" w:rsidP="00565CBA">
            <w:pPr>
              <w:spacing w:before="240" w:line="276" w:lineRule="auto"/>
              <w:rPr>
                <w:rFonts w:ascii="Verdana" w:hAnsi="Verdana"/>
              </w:rPr>
            </w:pPr>
            <w:r>
              <w:rPr>
                <w:rFonts w:ascii="Verdana" w:hAnsi="Verdana"/>
              </w:rPr>
              <w:t>8</w:t>
            </w:r>
            <w:r w:rsidR="006505C2">
              <w:rPr>
                <w:rFonts w:ascii="Verdana" w:hAnsi="Verdana"/>
              </w:rPr>
              <w:t>.4.23</w:t>
            </w:r>
          </w:p>
        </w:tc>
        <w:tc>
          <w:tcPr>
            <w:tcW w:w="7782" w:type="dxa"/>
          </w:tcPr>
          <w:p w14:paraId="0DFF63F6" w14:textId="160E7E02" w:rsidR="00340CD5" w:rsidRDefault="00734DE2" w:rsidP="00734DE2">
            <w:pPr>
              <w:spacing w:before="240" w:line="276" w:lineRule="auto"/>
              <w:rPr>
                <w:rFonts w:ascii="Verdana" w:hAnsi="Verdana"/>
              </w:rPr>
            </w:pPr>
            <w:r>
              <w:rPr>
                <w:rFonts w:ascii="Verdana" w:hAnsi="Verdana"/>
              </w:rPr>
              <w:t>A</w:t>
            </w:r>
            <w:r w:rsidR="00340CD5" w:rsidRPr="00340CD5">
              <w:rPr>
                <w:rFonts w:ascii="Verdana" w:hAnsi="Verdana"/>
              </w:rPr>
              <w:t>r ôl cwblhau'r ail</w:t>
            </w:r>
            <w:r>
              <w:rPr>
                <w:rFonts w:ascii="Verdana" w:hAnsi="Verdana"/>
              </w:rPr>
              <w:t>arholi</w:t>
            </w:r>
            <w:r w:rsidR="00340CD5" w:rsidRPr="00340CD5">
              <w:rPr>
                <w:rFonts w:ascii="Verdana" w:hAnsi="Verdana"/>
              </w:rPr>
              <w:t xml:space="preserve">, gall arholwyr argymell canlyniad o'r opsiynau sydd ar gael yn </w:t>
            </w:r>
            <w:r>
              <w:rPr>
                <w:rFonts w:ascii="Verdana" w:hAnsi="Verdana"/>
              </w:rPr>
              <w:t>unol â</w:t>
            </w:r>
            <w:r w:rsidR="00340CD5" w:rsidRPr="00340CD5">
              <w:rPr>
                <w:rFonts w:ascii="Verdana" w:hAnsi="Verdana"/>
              </w:rPr>
              <w:t xml:space="preserve"> rheoliad 8.4.9 </w:t>
            </w:r>
            <w:r>
              <w:rPr>
                <w:rFonts w:ascii="Verdana" w:hAnsi="Verdana"/>
                <w:b/>
                <w:bCs/>
              </w:rPr>
              <w:t>ac eithrio</w:t>
            </w:r>
            <w:r w:rsidR="00340CD5" w:rsidRPr="00340CD5">
              <w:rPr>
                <w:rFonts w:ascii="Verdana" w:hAnsi="Verdana"/>
              </w:rPr>
              <w:t xml:space="preserve"> </w:t>
            </w:r>
            <w:r>
              <w:rPr>
                <w:rFonts w:ascii="Verdana" w:hAnsi="Verdana"/>
              </w:rPr>
              <w:t>bod</w:t>
            </w:r>
            <w:r w:rsidR="00340CD5" w:rsidRPr="00340CD5">
              <w:rPr>
                <w:rFonts w:ascii="Verdana" w:hAnsi="Verdana"/>
              </w:rPr>
              <w:t xml:space="preserve"> opsiynau B1 a B3 (ailgyflwyno ar gyfer yr un dyfarniad neu</w:t>
            </w:r>
            <w:r>
              <w:rPr>
                <w:rFonts w:ascii="Verdana" w:hAnsi="Verdana"/>
              </w:rPr>
              <w:t xml:space="preserve"> ddyfarniad</w:t>
            </w:r>
            <w:r w:rsidR="00340CD5" w:rsidRPr="00340CD5">
              <w:rPr>
                <w:rFonts w:ascii="Verdana" w:hAnsi="Verdana"/>
              </w:rPr>
              <w:t xml:space="preserve"> is) ar gael mwyach.</w:t>
            </w:r>
          </w:p>
        </w:tc>
      </w:tr>
      <w:tr w:rsidR="006505C2" w:rsidRPr="00F60ED6" w14:paraId="5D6013D8" w14:textId="77777777" w:rsidTr="006505C2">
        <w:tc>
          <w:tcPr>
            <w:tcW w:w="9016" w:type="dxa"/>
            <w:gridSpan w:val="2"/>
          </w:tcPr>
          <w:p w14:paraId="3F272FC3" w14:textId="5E9015CC" w:rsidR="006505C2" w:rsidRPr="00F60ED6" w:rsidRDefault="00734DE2" w:rsidP="00565CBA">
            <w:pPr>
              <w:spacing w:before="240" w:line="276" w:lineRule="auto"/>
              <w:rPr>
                <w:rFonts w:ascii="Verdana" w:hAnsi="Verdana"/>
                <w:i/>
              </w:rPr>
            </w:pPr>
            <w:r>
              <w:rPr>
                <w:rFonts w:ascii="Verdana" w:hAnsi="Verdana"/>
                <w:i/>
              </w:rPr>
              <w:t>Camymddwyn academaidd tybiedig yng nghyfnod yr arholiad</w:t>
            </w:r>
          </w:p>
        </w:tc>
      </w:tr>
      <w:tr w:rsidR="006505C2" w:rsidRPr="007F64DA" w14:paraId="6BF557BD" w14:textId="77777777" w:rsidTr="00CE6F78">
        <w:tc>
          <w:tcPr>
            <w:tcW w:w="1234" w:type="dxa"/>
          </w:tcPr>
          <w:p w14:paraId="49E634A9" w14:textId="6B1CD1DC" w:rsidR="006505C2" w:rsidRPr="007F64DA" w:rsidRDefault="009E282A" w:rsidP="00565CBA">
            <w:pPr>
              <w:spacing w:before="240" w:line="276" w:lineRule="auto"/>
              <w:rPr>
                <w:rFonts w:ascii="Verdana" w:hAnsi="Verdana"/>
              </w:rPr>
            </w:pPr>
            <w:r>
              <w:rPr>
                <w:rFonts w:ascii="Verdana" w:hAnsi="Verdana"/>
              </w:rPr>
              <w:t>8</w:t>
            </w:r>
            <w:r w:rsidR="006505C2">
              <w:rPr>
                <w:rFonts w:ascii="Verdana" w:hAnsi="Verdana"/>
              </w:rPr>
              <w:t>.4.24</w:t>
            </w:r>
          </w:p>
        </w:tc>
        <w:tc>
          <w:tcPr>
            <w:tcW w:w="7782" w:type="dxa"/>
          </w:tcPr>
          <w:p w14:paraId="1F7F2684" w14:textId="34FA0F9D" w:rsidR="006505C2" w:rsidRPr="007F64DA" w:rsidRDefault="00734DE2" w:rsidP="00734DE2">
            <w:pPr>
              <w:spacing w:before="240" w:line="276" w:lineRule="auto"/>
              <w:rPr>
                <w:rFonts w:ascii="Verdana" w:hAnsi="Verdana"/>
              </w:rPr>
            </w:pPr>
            <w:r>
              <w:rPr>
                <w:rFonts w:ascii="Verdana" w:hAnsi="Verdana"/>
              </w:rPr>
              <w:t>U</w:t>
            </w:r>
            <w:r w:rsidRPr="00734DE2">
              <w:rPr>
                <w:rFonts w:ascii="Verdana" w:hAnsi="Verdana"/>
              </w:rPr>
              <w:t>n o ddyletswyddau'r Panel</w:t>
            </w:r>
            <w:r>
              <w:rPr>
                <w:rFonts w:ascii="Verdana" w:hAnsi="Verdana"/>
              </w:rPr>
              <w:t xml:space="preserve"> A</w:t>
            </w:r>
            <w:r w:rsidRPr="00734DE2">
              <w:rPr>
                <w:rFonts w:ascii="Verdana" w:hAnsi="Verdana"/>
              </w:rPr>
              <w:t>rholi yw penderfynu mai’r ymgeisydd ei hun sy'n gyfrifol am y gwaith a gyflwynir. Os bydd gan yr arholwyr unrhyw amheuon o gamymddwyn academaidd, gellir dadansoddi’r gwaith a gyflwynir gan ddefnyddio meddalwedd canfod llên-ladrad. Fel arall, gall arholwyr geisio archwilio unrhyw bryderon yn ystod ar</w:t>
            </w:r>
            <w:r>
              <w:rPr>
                <w:rFonts w:ascii="Verdana" w:hAnsi="Verdana"/>
              </w:rPr>
              <w:t>holiad v</w:t>
            </w:r>
            <w:r w:rsidRPr="00734DE2">
              <w:rPr>
                <w:rFonts w:ascii="Verdana" w:hAnsi="Verdana"/>
              </w:rPr>
              <w:t xml:space="preserve">iva voce. </w:t>
            </w:r>
          </w:p>
        </w:tc>
      </w:tr>
      <w:tr w:rsidR="006505C2" w:rsidRPr="007F64DA" w14:paraId="36F25159" w14:textId="77777777" w:rsidTr="00CE6F78">
        <w:tc>
          <w:tcPr>
            <w:tcW w:w="1234" w:type="dxa"/>
          </w:tcPr>
          <w:p w14:paraId="3E33D9EF" w14:textId="06A4A3A9" w:rsidR="006505C2" w:rsidRPr="007F64DA" w:rsidRDefault="009E282A" w:rsidP="00565CBA">
            <w:pPr>
              <w:spacing w:before="240" w:line="276" w:lineRule="auto"/>
              <w:rPr>
                <w:rFonts w:ascii="Verdana" w:hAnsi="Verdana"/>
              </w:rPr>
            </w:pPr>
            <w:r>
              <w:rPr>
                <w:rFonts w:ascii="Verdana" w:hAnsi="Verdana"/>
              </w:rPr>
              <w:t>8</w:t>
            </w:r>
            <w:r w:rsidR="006505C2">
              <w:rPr>
                <w:rFonts w:ascii="Verdana" w:hAnsi="Verdana"/>
              </w:rPr>
              <w:t>.4.25</w:t>
            </w:r>
          </w:p>
        </w:tc>
        <w:tc>
          <w:tcPr>
            <w:tcW w:w="7782" w:type="dxa"/>
          </w:tcPr>
          <w:p w14:paraId="663C6B6E" w14:textId="54C8EF2B" w:rsidR="006505C2" w:rsidRDefault="00734DE2" w:rsidP="00734DE2">
            <w:pPr>
              <w:spacing w:before="240" w:line="276" w:lineRule="auto"/>
              <w:rPr>
                <w:rFonts w:ascii="Verdana" w:hAnsi="Verdana"/>
              </w:rPr>
            </w:pPr>
            <w:r>
              <w:rPr>
                <w:rFonts w:ascii="Verdana" w:hAnsi="Verdana"/>
              </w:rPr>
              <w:t>L</w:t>
            </w:r>
            <w:r w:rsidRPr="00734DE2">
              <w:rPr>
                <w:rFonts w:ascii="Verdana" w:hAnsi="Verdana"/>
              </w:rPr>
              <w:t xml:space="preserve">le bo'r Panel </w:t>
            </w:r>
            <w:r>
              <w:rPr>
                <w:rFonts w:ascii="Verdana" w:hAnsi="Verdana"/>
              </w:rPr>
              <w:t>A</w:t>
            </w:r>
            <w:r w:rsidRPr="00734DE2">
              <w:rPr>
                <w:rFonts w:ascii="Verdana" w:hAnsi="Verdana"/>
              </w:rPr>
              <w:t xml:space="preserve">rholi'n nodi bod trosedd wedi'i chyflawni, rhaid iddynt gyfeirio at </w:t>
            </w:r>
            <w:r w:rsidRPr="00734DE2">
              <w:rPr>
                <w:rFonts w:ascii="Verdana" w:hAnsi="Verdana"/>
                <w:i/>
                <w:iCs/>
              </w:rPr>
              <w:t xml:space="preserve">Reoliadau </w:t>
            </w:r>
            <w:r>
              <w:rPr>
                <w:rFonts w:ascii="Verdana" w:hAnsi="Verdana"/>
                <w:i/>
                <w:iCs/>
              </w:rPr>
              <w:t>C</w:t>
            </w:r>
            <w:r w:rsidRPr="00734DE2">
              <w:rPr>
                <w:rFonts w:ascii="Verdana" w:hAnsi="Verdana"/>
                <w:i/>
                <w:iCs/>
              </w:rPr>
              <w:t xml:space="preserve">ywirdeb </w:t>
            </w:r>
            <w:r>
              <w:rPr>
                <w:rFonts w:ascii="Verdana" w:hAnsi="Verdana"/>
                <w:i/>
                <w:iCs/>
              </w:rPr>
              <w:t>A</w:t>
            </w:r>
            <w:r w:rsidRPr="00734DE2">
              <w:rPr>
                <w:rFonts w:ascii="Verdana" w:hAnsi="Verdana"/>
                <w:i/>
                <w:iCs/>
              </w:rPr>
              <w:t xml:space="preserve">cademaidd </w:t>
            </w:r>
            <w:r w:rsidRPr="00734DE2">
              <w:rPr>
                <w:rFonts w:ascii="Verdana" w:hAnsi="Verdana"/>
              </w:rPr>
              <w:t xml:space="preserve">y </w:t>
            </w:r>
            <w:r>
              <w:rPr>
                <w:rFonts w:ascii="Verdana" w:hAnsi="Verdana"/>
              </w:rPr>
              <w:t>B</w:t>
            </w:r>
            <w:r w:rsidRPr="00734DE2">
              <w:rPr>
                <w:rFonts w:ascii="Verdana" w:hAnsi="Verdana"/>
              </w:rPr>
              <w:t xml:space="preserve">rifysgol a’r </w:t>
            </w:r>
            <w:r w:rsidRPr="00734DE2">
              <w:rPr>
                <w:rFonts w:ascii="Verdana" w:hAnsi="Verdana"/>
                <w:i/>
                <w:iCs/>
              </w:rPr>
              <w:t xml:space="preserve">Tariff </w:t>
            </w:r>
            <w:r>
              <w:rPr>
                <w:rFonts w:ascii="Verdana" w:hAnsi="Verdana"/>
                <w:i/>
                <w:iCs/>
              </w:rPr>
              <w:t>C</w:t>
            </w:r>
            <w:r w:rsidRPr="00734DE2">
              <w:rPr>
                <w:rFonts w:ascii="Verdana" w:hAnsi="Verdana"/>
                <w:i/>
                <w:iCs/>
              </w:rPr>
              <w:t xml:space="preserve">amymddwyn </w:t>
            </w:r>
            <w:r>
              <w:rPr>
                <w:rFonts w:ascii="Verdana" w:hAnsi="Verdana"/>
                <w:i/>
                <w:iCs/>
              </w:rPr>
              <w:t>A</w:t>
            </w:r>
            <w:r w:rsidRPr="00734DE2">
              <w:rPr>
                <w:rFonts w:ascii="Verdana" w:hAnsi="Verdana"/>
                <w:i/>
                <w:iCs/>
              </w:rPr>
              <w:t xml:space="preserve">cademaidd ar gyfer </w:t>
            </w:r>
            <w:r>
              <w:rPr>
                <w:rFonts w:ascii="Verdana" w:hAnsi="Verdana"/>
                <w:i/>
                <w:iCs/>
              </w:rPr>
              <w:t>G</w:t>
            </w:r>
            <w:r w:rsidRPr="00734DE2">
              <w:rPr>
                <w:rFonts w:ascii="Verdana" w:hAnsi="Verdana"/>
                <w:i/>
                <w:iCs/>
              </w:rPr>
              <w:t xml:space="preserve">raddau </w:t>
            </w:r>
            <w:r>
              <w:rPr>
                <w:rFonts w:ascii="Verdana" w:hAnsi="Verdana"/>
                <w:i/>
                <w:iCs/>
              </w:rPr>
              <w:t>Y</w:t>
            </w:r>
            <w:r w:rsidRPr="00734DE2">
              <w:rPr>
                <w:rFonts w:ascii="Verdana" w:hAnsi="Verdana"/>
                <w:i/>
                <w:iCs/>
              </w:rPr>
              <w:t>mchwil</w:t>
            </w:r>
            <w:r w:rsidRPr="00734DE2">
              <w:rPr>
                <w:rFonts w:ascii="Verdana" w:hAnsi="Verdana"/>
              </w:rPr>
              <w:t xml:space="preserve">. Bydd y Panel </w:t>
            </w:r>
            <w:r>
              <w:rPr>
                <w:rFonts w:ascii="Verdana" w:hAnsi="Verdana"/>
              </w:rPr>
              <w:t>A</w:t>
            </w:r>
            <w:r w:rsidRPr="00734DE2">
              <w:rPr>
                <w:rFonts w:ascii="Verdana" w:hAnsi="Verdana"/>
              </w:rPr>
              <w:t>r</w:t>
            </w:r>
            <w:r>
              <w:rPr>
                <w:rFonts w:ascii="Verdana" w:hAnsi="Verdana"/>
              </w:rPr>
              <w:t>holi</w:t>
            </w:r>
            <w:r w:rsidRPr="00734DE2">
              <w:rPr>
                <w:rFonts w:ascii="Verdana" w:hAnsi="Verdana"/>
              </w:rPr>
              <w:t xml:space="preserve"> yn gwneud argymhelliad </w:t>
            </w:r>
            <w:r w:rsidR="009F5770">
              <w:rPr>
                <w:rFonts w:ascii="Verdana" w:hAnsi="Verdana"/>
              </w:rPr>
              <w:t>i RDC</w:t>
            </w:r>
            <w:r w:rsidRPr="00734DE2">
              <w:rPr>
                <w:rFonts w:ascii="Verdana" w:hAnsi="Verdana"/>
              </w:rPr>
              <w:t xml:space="preserve"> ar ôl ystyried yr ystod o ganlyniadau sydd ar gael. </w:t>
            </w:r>
          </w:p>
        </w:tc>
      </w:tr>
      <w:tr w:rsidR="008D78B5" w:rsidRPr="007F64DA" w14:paraId="3A64C20D" w14:textId="77777777" w:rsidTr="000B1824">
        <w:tc>
          <w:tcPr>
            <w:tcW w:w="9016" w:type="dxa"/>
            <w:gridSpan w:val="2"/>
          </w:tcPr>
          <w:p w14:paraId="796F3582" w14:textId="096020BD" w:rsidR="008D78B5" w:rsidRPr="008D78B5" w:rsidRDefault="008D78B5" w:rsidP="003474E9">
            <w:pPr>
              <w:spacing w:before="240" w:line="276" w:lineRule="auto"/>
              <w:rPr>
                <w:rFonts w:ascii="Verdana" w:hAnsi="Verdana"/>
                <w:i/>
              </w:rPr>
            </w:pPr>
            <w:r>
              <w:rPr>
                <w:rFonts w:ascii="Verdana" w:hAnsi="Verdana"/>
                <w:i/>
              </w:rPr>
              <w:t>A</w:t>
            </w:r>
            <w:r w:rsidR="00734DE2">
              <w:rPr>
                <w:rFonts w:ascii="Verdana" w:hAnsi="Verdana"/>
                <w:i/>
              </w:rPr>
              <w:t xml:space="preserve">pelio yn erbyn penderfyniad </w:t>
            </w:r>
            <w:r w:rsidR="002F4627">
              <w:rPr>
                <w:rFonts w:ascii="Verdana" w:hAnsi="Verdana"/>
                <w:i/>
              </w:rPr>
              <w:t>y RDC</w:t>
            </w:r>
            <w:r w:rsidR="00734DE2">
              <w:rPr>
                <w:rFonts w:ascii="Verdana" w:hAnsi="Verdana"/>
                <w:i/>
              </w:rPr>
              <w:t xml:space="preserve"> ar ganlyniad yr arholiad </w:t>
            </w:r>
          </w:p>
        </w:tc>
      </w:tr>
      <w:tr w:rsidR="008D78B5" w:rsidRPr="007F64DA" w14:paraId="3BD43326" w14:textId="77777777" w:rsidTr="00CE6F78">
        <w:tc>
          <w:tcPr>
            <w:tcW w:w="1234" w:type="dxa"/>
          </w:tcPr>
          <w:p w14:paraId="6C3AB301" w14:textId="61A5945F" w:rsidR="008D78B5" w:rsidRDefault="008D78B5" w:rsidP="00565CBA">
            <w:pPr>
              <w:spacing w:before="240" w:line="276" w:lineRule="auto"/>
              <w:rPr>
                <w:rFonts w:ascii="Verdana" w:hAnsi="Verdana"/>
              </w:rPr>
            </w:pPr>
            <w:r>
              <w:rPr>
                <w:rFonts w:ascii="Verdana" w:hAnsi="Verdana"/>
              </w:rPr>
              <w:t>8.4.26</w:t>
            </w:r>
          </w:p>
        </w:tc>
        <w:tc>
          <w:tcPr>
            <w:tcW w:w="7782" w:type="dxa"/>
          </w:tcPr>
          <w:p w14:paraId="22F2131E" w14:textId="625FD421" w:rsidR="00734DE2" w:rsidRDefault="00734DE2" w:rsidP="00EF2268">
            <w:pPr>
              <w:spacing w:before="240" w:line="276" w:lineRule="auto"/>
              <w:rPr>
                <w:rFonts w:ascii="Verdana" w:hAnsi="Verdana"/>
              </w:rPr>
            </w:pPr>
            <w:r w:rsidRPr="00734DE2">
              <w:rPr>
                <w:rFonts w:ascii="Verdana" w:hAnsi="Verdana"/>
              </w:rPr>
              <w:t>Gall ymgeisydd, yn dilyn naill ai’r arholiad cyntaf neu'r ail</w:t>
            </w:r>
            <w:r>
              <w:rPr>
                <w:rFonts w:ascii="Verdana" w:hAnsi="Verdana"/>
              </w:rPr>
              <w:t>arholi</w:t>
            </w:r>
            <w:r w:rsidRPr="00734DE2">
              <w:rPr>
                <w:rFonts w:ascii="Verdana" w:hAnsi="Verdana"/>
              </w:rPr>
              <w:t xml:space="preserve">, apelio yn erbyn penderfyniad y Pwyllgor Graddau </w:t>
            </w:r>
            <w:r>
              <w:rPr>
                <w:rFonts w:ascii="Verdana" w:hAnsi="Verdana"/>
              </w:rPr>
              <w:t>Y</w:t>
            </w:r>
            <w:r w:rsidRPr="00734DE2">
              <w:rPr>
                <w:rFonts w:ascii="Verdana" w:hAnsi="Verdana"/>
              </w:rPr>
              <w:t xml:space="preserve">mchwil ond dim ond o dan feini prawf penodol, yn unol â </w:t>
            </w:r>
            <w:r w:rsidRPr="00734DE2">
              <w:rPr>
                <w:rFonts w:ascii="Verdana" w:hAnsi="Verdana"/>
                <w:i/>
                <w:iCs/>
              </w:rPr>
              <w:t>Rheoliadau a Gweithdrefnau Apelau Academaidd</w:t>
            </w:r>
            <w:r w:rsidRPr="00734DE2">
              <w:rPr>
                <w:rFonts w:ascii="Verdana" w:hAnsi="Verdana"/>
              </w:rPr>
              <w:t xml:space="preserve"> </w:t>
            </w:r>
            <w:r w:rsidRPr="00734DE2">
              <w:rPr>
                <w:rFonts w:ascii="Verdana" w:hAnsi="Verdana"/>
                <w:i/>
                <w:iCs/>
              </w:rPr>
              <w:t>y Brifysgol ar gyfer Graddau Ymchwil</w:t>
            </w:r>
            <w:r w:rsidRPr="00734DE2">
              <w:rPr>
                <w:rFonts w:ascii="Verdana" w:hAnsi="Verdana"/>
              </w:rPr>
              <w:t>.</w:t>
            </w:r>
          </w:p>
        </w:tc>
      </w:tr>
      <w:tr w:rsidR="00CE6F78" w:rsidRPr="00CE6F78" w14:paraId="761166F7" w14:textId="77777777" w:rsidTr="00CE6F78">
        <w:tc>
          <w:tcPr>
            <w:tcW w:w="1234" w:type="dxa"/>
          </w:tcPr>
          <w:p w14:paraId="02FB254F" w14:textId="33387155" w:rsidR="00CE6F78" w:rsidRPr="00CE6F78" w:rsidRDefault="009E282A" w:rsidP="00565CBA">
            <w:pPr>
              <w:spacing w:before="240" w:line="276" w:lineRule="auto"/>
              <w:rPr>
                <w:rFonts w:ascii="Verdana" w:hAnsi="Verdana"/>
                <w:b/>
              </w:rPr>
            </w:pPr>
            <w:r>
              <w:rPr>
                <w:rFonts w:ascii="Verdana" w:hAnsi="Verdana"/>
                <w:b/>
              </w:rPr>
              <w:t>8</w:t>
            </w:r>
            <w:r w:rsidR="00CE6F78" w:rsidRPr="00CE6F78">
              <w:rPr>
                <w:rFonts w:ascii="Verdana" w:hAnsi="Verdana"/>
                <w:b/>
              </w:rPr>
              <w:t>.5</w:t>
            </w:r>
          </w:p>
        </w:tc>
        <w:tc>
          <w:tcPr>
            <w:tcW w:w="7782" w:type="dxa"/>
          </w:tcPr>
          <w:p w14:paraId="77D3091C" w14:textId="2AAEDE7D" w:rsidR="00CE6F78" w:rsidRPr="00CE6F78" w:rsidRDefault="00734DE2" w:rsidP="00565CBA">
            <w:pPr>
              <w:spacing w:before="240" w:line="276" w:lineRule="auto"/>
              <w:rPr>
                <w:rFonts w:ascii="Verdana" w:hAnsi="Verdana"/>
                <w:b/>
              </w:rPr>
            </w:pPr>
            <w:r>
              <w:rPr>
                <w:rFonts w:ascii="Verdana" w:hAnsi="Verdana"/>
                <w:b/>
              </w:rPr>
              <w:t>Dyfarniadau ar ôl marwolaeth</w:t>
            </w:r>
          </w:p>
        </w:tc>
      </w:tr>
      <w:tr w:rsidR="006505C2" w:rsidRPr="00371781" w14:paraId="6E74A0BB" w14:textId="77777777" w:rsidTr="00CE6F78">
        <w:tc>
          <w:tcPr>
            <w:tcW w:w="1234" w:type="dxa"/>
          </w:tcPr>
          <w:p w14:paraId="00ECCE96" w14:textId="44563543" w:rsidR="006505C2" w:rsidRPr="00371781" w:rsidRDefault="009E282A" w:rsidP="00565CBA">
            <w:pPr>
              <w:spacing w:before="240" w:line="276" w:lineRule="auto"/>
              <w:rPr>
                <w:rFonts w:ascii="Verdana" w:hAnsi="Verdana"/>
              </w:rPr>
            </w:pPr>
            <w:r>
              <w:rPr>
                <w:rFonts w:ascii="Verdana" w:hAnsi="Verdana"/>
              </w:rPr>
              <w:t>8</w:t>
            </w:r>
            <w:r w:rsidR="00CE6F78">
              <w:rPr>
                <w:rFonts w:ascii="Verdana" w:hAnsi="Verdana"/>
              </w:rPr>
              <w:t>.5.1</w:t>
            </w:r>
          </w:p>
        </w:tc>
        <w:tc>
          <w:tcPr>
            <w:tcW w:w="7782" w:type="dxa"/>
          </w:tcPr>
          <w:p w14:paraId="17BDFBE1" w14:textId="1F5917E5" w:rsidR="00340CD5" w:rsidRDefault="001D0B85" w:rsidP="00734DE2">
            <w:pPr>
              <w:spacing w:before="240" w:line="276" w:lineRule="auto"/>
              <w:rPr>
                <w:rFonts w:ascii="Verdana" w:hAnsi="Verdana"/>
              </w:rPr>
            </w:pPr>
            <w:r>
              <w:rPr>
                <w:rFonts w:ascii="Verdana" w:hAnsi="Verdana"/>
              </w:rPr>
              <w:t>G</w:t>
            </w:r>
            <w:r w:rsidR="00340CD5" w:rsidRPr="00340CD5">
              <w:rPr>
                <w:rFonts w:ascii="Verdana" w:hAnsi="Verdana"/>
              </w:rPr>
              <w:t xml:space="preserve">all </w:t>
            </w:r>
            <w:r w:rsidR="002F4627">
              <w:rPr>
                <w:rFonts w:ascii="Verdana" w:hAnsi="Verdana"/>
              </w:rPr>
              <w:t>y RDC</w:t>
            </w:r>
            <w:r w:rsidR="00340CD5" w:rsidRPr="00340CD5">
              <w:rPr>
                <w:rFonts w:ascii="Verdana" w:hAnsi="Verdana"/>
              </w:rPr>
              <w:t xml:space="preserve"> ddyfarnu gradd ymchwil </w:t>
            </w:r>
            <w:r>
              <w:rPr>
                <w:rFonts w:ascii="Verdana" w:hAnsi="Verdana"/>
              </w:rPr>
              <w:t>ar</w:t>
            </w:r>
            <w:r w:rsidR="00340CD5" w:rsidRPr="00340CD5">
              <w:rPr>
                <w:rFonts w:ascii="Verdana" w:hAnsi="Verdana"/>
              </w:rPr>
              <w:t xml:space="preserve"> ôl </w:t>
            </w:r>
            <w:r>
              <w:rPr>
                <w:rFonts w:ascii="Verdana" w:hAnsi="Verdana"/>
              </w:rPr>
              <w:t>marwolaeth</w:t>
            </w:r>
            <w:r w:rsidR="00340CD5" w:rsidRPr="00340CD5">
              <w:rPr>
                <w:rFonts w:ascii="Verdana" w:hAnsi="Verdana"/>
              </w:rPr>
              <w:t xml:space="preserve"> pan fydd </w:t>
            </w:r>
            <w:r>
              <w:rPr>
                <w:rFonts w:ascii="Verdana" w:hAnsi="Verdana"/>
              </w:rPr>
              <w:t>traethawd ymchwil</w:t>
            </w:r>
            <w:r w:rsidR="00340CD5" w:rsidRPr="00340CD5">
              <w:rPr>
                <w:rFonts w:ascii="Verdana" w:hAnsi="Verdana"/>
              </w:rPr>
              <w:t xml:space="preserve"> wedi'i gwblhau a'i fod yn barod </w:t>
            </w:r>
            <w:r w:rsidR="006B7419">
              <w:rPr>
                <w:rFonts w:ascii="Verdana" w:hAnsi="Verdana"/>
              </w:rPr>
              <w:t>i’w</w:t>
            </w:r>
            <w:r w:rsidR="00340CD5" w:rsidRPr="00340CD5">
              <w:rPr>
                <w:rFonts w:ascii="Verdana" w:hAnsi="Verdana"/>
              </w:rPr>
              <w:t xml:space="preserve"> gyflwyno a'i ar</w:t>
            </w:r>
            <w:r>
              <w:rPr>
                <w:rFonts w:ascii="Verdana" w:hAnsi="Verdana"/>
              </w:rPr>
              <w:t>holi</w:t>
            </w:r>
            <w:r w:rsidR="00340CD5" w:rsidRPr="00340CD5">
              <w:rPr>
                <w:rFonts w:ascii="Verdana" w:hAnsi="Verdana"/>
              </w:rPr>
              <w:t xml:space="preserve">. Bydd </w:t>
            </w:r>
            <w:r w:rsidR="002F4627">
              <w:rPr>
                <w:rFonts w:ascii="Verdana" w:hAnsi="Verdana"/>
              </w:rPr>
              <w:t>y RDC</w:t>
            </w:r>
            <w:r w:rsidR="00340CD5" w:rsidRPr="00340CD5">
              <w:rPr>
                <w:rFonts w:ascii="Verdana" w:hAnsi="Verdana"/>
              </w:rPr>
              <w:t xml:space="preserve"> yn ceisio tystiolaeth briodol y bydda</w:t>
            </w:r>
            <w:r w:rsidR="006B7419">
              <w:rPr>
                <w:rFonts w:ascii="Verdana" w:hAnsi="Verdana"/>
              </w:rPr>
              <w:t>i’r</w:t>
            </w:r>
            <w:r w:rsidR="00340CD5" w:rsidRPr="00340CD5">
              <w:rPr>
                <w:rFonts w:ascii="Verdana" w:hAnsi="Verdana"/>
              </w:rPr>
              <w:t xml:space="preserve"> ymgeisydd wedi llwyddo yn </w:t>
            </w:r>
            <w:r>
              <w:rPr>
                <w:rFonts w:ascii="Verdana" w:hAnsi="Verdana"/>
              </w:rPr>
              <w:t>yr arholiad v</w:t>
            </w:r>
            <w:r w:rsidR="00340CD5" w:rsidRPr="00340CD5">
              <w:rPr>
                <w:rFonts w:ascii="Verdana" w:hAnsi="Verdana"/>
              </w:rPr>
              <w:t>iva voce pe bai wedi cael ei ar</w:t>
            </w:r>
            <w:r>
              <w:rPr>
                <w:rFonts w:ascii="Verdana" w:hAnsi="Verdana"/>
              </w:rPr>
              <w:t>holi</w:t>
            </w:r>
            <w:r w:rsidR="00340CD5" w:rsidRPr="00340CD5">
              <w:rPr>
                <w:rFonts w:ascii="Verdana" w:hAnsi="Verdana"/>
              </w:rPr>
              <w:t>.</w:t>
            </w:r>
          </w:p>
        </w:tc>
      </w:tr>
    </w:tbl>
    <w:p w14:paraId="5BA963F2" w14:textId="77777777" w:rsidR="006505C2" w:rsidRPr="00371781" w:rsidRDefault="006505C2" w:rsidP="00565CBA"/>
    <w:sectPr w:rsidR="006505C2" w:rsidRPr="0037178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6C42C" w14:textId="77777777" w:rsidR="005F5F7E" w:rsidRDefault="005F5F7E" w:rsidP="009F0EC3">
      <w:pPr>
        <w:spacing w:after="0" w:line="240" w:lineRule="auto"/>
      </w:pPr>
      <w:r>
        <w:separator/>
      </w:r>
    </w:p>
  </w:endnote>
  <w:endnote w:type="continuationSeparator" w:id="0">
    <w:p w14:paraId="38104A90" w14:textId="77777777" w:rsidR="005F5F7E" w:rsidRDefault="005F5F7E" w:rsidP="009F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09256"/>
      <w:docPartObj>
        <w:docPartGallery w:val="Page Numbers (Bottom of Page)"/>
        <w:docPartUnique/>
      </w:docPartObj>
    </w:sdtPr>
    <w:sdtEndPr>
      <w:rPr>
        <w:rFonts w:ascii="Arial" w:hAnsi="Arial" w:cs="Arial"/>
        <w:noProof/>
      </w:rPr>
    </w:sdtEndPr>
    <w:sdtContent>
      <w:p w14:paraId="2243943C" w14:textId="52EE73FC" w:rsidR="005F5F7E" w:rsidRPr="00335B58" w:rsidRDefault="005F5F7E">
        <w:pPr>
          <w:pStyle w:val="Footer"/>
          <w:jc w:val="right"/>
          <w:rPr>
            <w:rFonts w:ascii="Arial" w:hAnsi="Arial" w:cs="Arial"/>
          </w:rPr>
        </w:pPr>
        <w:r w:rsidRPr="00335B58">
          <w:rPr>
            <w:rFonts w:ascii="Arial" w:hAnsi="Arial" w:cs="Arial"/>
          </w:rPr>
          <w:fldChar w:fldCharType="begin"/>
        </w:r>
        <w:r w:rsidRPr="00335B58">
          <w:rPr>
            <w:rFonts w:ascii="Arial" w:hAnsi="Arial" w:cs="Arial"/>
          </w:rPr>
          <w:instrText xml:space="preserve"> PAGE   \* MERGEFORMAT </w:instrText>
        </w:r>
        <w:r w:rsidRPr="00335B58">
          <w:rPr>
            <w:rFonts w:ascii="Arial" w:hAnsi="Arial" w:cs="Arial"/>
          </w:rPr>
          <w:fldChar w:fldCharType="separate"/>
        </w:r>
        <w:r w:rsidR="00F84280">
          <w:rPr>
            <w:rFonts w:ascii="Arial" w:hAnsi="Arial" w:cs="Arial"/>
            <w:noProof/>
          </w:rPr>
          <w:t>1</w:t>
        </w:r>
        <w:r w:rsidRPr="00335B58">
          <w:rPr>
            <w:rFonts w:ascii="Arial" w:hAnsi="Arial" w:cs="Arial"/>
            <w:noProof/>
          </w:rPr>
          <w:fldChar w:fldCharType="end"/>
        </w:r>
      </w:p>
    </w:sdtContent>
  </w:sdt>
  <w:p w14:paraId="159A8C94" w14:textId="77777777" w:rsidR="005F5F7E" w:rsidRDefault="005F5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285385"/>
      <w:docPartObj>
        <w:docPartGallery w:val="Page Numbers (Bottom of Page)"/>
        <w:docPartUnique/>
      </w:docPartObj>
    </w:sdtPr>
    <w:sdtEndPr>
      <w:rPr>
        <w:color w:val="7F7F7F" w:themeColor="background1" w:themeShade="7F"/>
        <w:spacing w:val="60"/>
      </w:rPr>
    </w:sdtEndPr>
    <w:sdtContent>
      <w:p w14:paraId="68B505A8" w14:textId="6C968B31" w:rsidR="005F5F7E" w:rsidRDefault="005F5F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4280">
          <w:rPr>
            <w:noProof/>
          </w:rPr>
          <w:t>21</w:t>
        </w:r>
        <w:r>
          <w:rPr>
            <w:noProof/>
          </w:rPr>
          <w:fldChar w:fldCharType="end"/>
        </w:r>
        <w:r>
          <w:t xml:space="preserve"> | </w:t>
        </w:r>
        <w:r>
          <w:rPr>
            <w:color w:val="7F7F7F" w:themeColor="background1" w:themeShade="7F"/>
            <w:spacing w:val="60"/>
          </w:rPr>
          <w:t>Tudalen</w:t>
        </w:r>
      </w:p>
    </w:sdtContent>
  </w:sdt>
  <w:p w14:paraId="19B5FF12" w14:textId="77777777" w:rsidR="005F5F7E" w:rsidRDefault="005F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9BE8" w14:textId="77777777" w:rsidR="005F5F7E" w:rsidRDefault="005F5F7E" w:rsidP="009F0EC3">
      <w:pPr>
        <w:spacing w:after="0" w:line="240" w:lineRule="auto"/>
      </w:pPr>
      <w:r>
        <w:separator/>
      </w:r>
    </w:p>
  </w:footnote>
  <w:footnote w:type="continuationSeparator" w:id="0">
    <w:p w14:paraId="0C361ACD" w14:textId="77777777" w:rsidR="005F5F7E" w:rsidRDefault="005F5F7E" w:rsidP="009F0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563A" w14:textId="638F20C6" w:rsidR="005F5F7E" w:rsidRPr="00763B5A" w:rsidRDefault="005F5F7E" w:rsidP="00BE280A">
    <w:pPr>
      <w:pStyle w:val="Header"/>
      <w:jc w:val="right"/>
      <w:rPr>
        <w:rFonts w:ascii="Arial" w:hAnsi="Arial" w:cs="Arial"/>
        <w:color w:val="BFBFBF" w:themeColor="background1" w:themeShade="BF"/>
      </w:rPr>
    </w:pPr>
    <w:r w:rsidRPr="00763B5A">
      <w:rPr>
        <w:rFonts w:ascii="Arial" w:hAnsi="Arial" w:cs="Arial"/>
        <w:color w:val="BFBFBF" w:themeColor="background1" w:themeShade="BF"/>
      </w:rPr>
      <w:t>R</w:t>
    </w:r>
    <w:r>
      <w:rPr>
        <w:rFonts w:ascii="Arial" w:hAnsi="Arial" w:cs="Arial"/>
        <w:color w:val="BFBFBF" w:themeColor="background1" w:themeShade="BF"/>
      </w:rPr>
      <w:t>heoliadau Graddau Ymchwil 2019/2020</w:t>
    </w:r>
  </w:p>
  <w:p w14:paraId="5CB7DF3D" w14:textId="77777777" w:rsidR="005F5F7E" w:rsidRPr="00763B5A" w:rsidRDefault="005F5F7E" w:rsidP="00BE280A">
    <w:pPr>
      <w:pStyle w:val="Header"/>
      <w:jc w:val="right"/>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D84"/>
    <w:multiLevelType w:val="hybridMultilevel"/>
    <w:tmpl w:val="0D12E6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4058AA"/>
    <w:multiLevelType w:val="hybridMultilevel"/>
    <w:tmpl w:val="AB6CBA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218"/>
    <w:multiLevelType w:val="hybridMultilevel"/>
    <w:tmpl w:val="4A22878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91FAD"/>
    <w:multiLevelType w:val="hybridMultilevel"/>
    <w:tmpl w:val="B288AD7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 w15:restartNumberingAfterBreak="0">
    <w:nsid w:val="0A3256A2"/>
    <w:multiLevelType w:val="hybridMultilevel"/>
    <w:tmpl w:val="73DEAF7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0C996DEE"/>
    <w:multiLevelType w:val="hybridMultilevel"/>
    <w:tmpl w:val="2604D7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B41F9"/>
    <w:multiLevelType w:val="hybridMultilevel"/>
    <w:tmpl w:val="EDE62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54B6"/>
    <w:multiLevelType w:val="hybridMultilevel"/>
    <w:tmpl w:val="10003EB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F65A6"/>
    <w:multiLevelType w:val="hybridMultilevel"/>
    <w:tmpl w:val="4618816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36AC9"/>
    <w:multiLevelType w:val="hybridMultilevel"/>
    <w:tmpl w:val="004CABE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237A6"/>
    <w:multiLevelType w:val="hybridMultilevel"/>
    <w:tmpl w:val="F5AAFC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86582"/>
    <w:multiLevelType w:val="hybridMultilevel"/>
    <w:tmpl w:val="E7BE1CF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C675A"/>
    <w:multiLevelType w:val="hybridMultilevel"/>
    <w:tmpl w:val="7FAEAD36"/>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3" w15:restartNumberingAfterBreak="0">
    <w:nsid w:val="1EA148C8"/>
    <w:multiLevelType w:val="hybridMultilevel"/>
    <w:tmpl w:val="C61CC39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A41C01"/>
    <w:multiLevelType w:val="hybridMultilevel"/>
    <w:tmpl w:val="10D05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CE6AAE"/>
    <w:multiLevelType w:val="hybridMultilevel"/>
    <w:tmpl w:val="BA668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87CEC"/>
    <w:multiLevelType w:val="hybridMultilevel"/>
    <w:tmpl w:val="7632E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3144E6"/>
    <w:multiLevelType w:val="hybridMultilevel"/>
    <w:tmpl w:val="C8A27C34"/>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63302"/>
    <w:multiLevelType w:val="hybridMultilevel"/>
    <w:tmpl w:val="0BE82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1B049C"/>
    <w:multiLevelType w:val="hybridMultilevel"/>
    <w:tmpl w:val="EB42EB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C63F1"/>
    <w:multiLevelType w:val="hybridMultilevel"/>
    <w:tmpl w:val="C4FEB6A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D0F99"/>
    <w:multiLevelType w:val="hybridMultilevel"/>
    <w:tmpl w:val="769477B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15A6E"/>
    <w:multiLevelType w:val="hybridMultilevel"/>
    <w:tmpl w:val="5BD0B3A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257DC"/>
    <w:multiLevelType w:val="hybridMultilevel"/>
    <w:tmpl w:val="CB5A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25557E"/>
    <w:multiLevelType w:val="hybridMultilevel"/>
    <w:tmpl w:val="1BA04FD4"/>
    <w:lvl w:ilvl="0" w:tplc="3D3204D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C803B0"/>
    <w:multiLevelType w:val="hybridMultilevel"/>
    <w:tmpl w:val="3648C87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328CD"/>
    <w:multiLevelType w:val="hybridMultilevel"/>
    <w:tmpl w:val="0A32844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7" w15:restartNumberingAfterBreak="0">
    <w:nsid w:val="43863DDC"/>
    <w:multiLevelType w:val="hybridMultilevel"/>
    <w:tmpl w:val="E57076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EB5855"/>
    <w:multiLevelType w:val="hybridMultilevel"/>
    <w:tmpl w:val="D7C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C1E6A"/>
    <w:multiLevelType w:val="hybridMultilevel"/>
    <w:tmpl w:val="084EFF2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B3B67"/>
    <w:multiLevelType w:val="hybridMultilevel"/>
    <w:tmpl w:val="276267F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56197"/>
    <w:multiLevelType w:val="hybridMultilevel"/>
    <w:tmpl w:val="3FDC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7542A"/>
    <w:multiLevelType w:val="hybridMultilevel"/>
    <w:tmpl w:val="A9CEF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155B5"/>
    <w:multiLevelType w:val="hybridMultilevel"/>
    <w:tmpl w:val="48D20820"/>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63705"/>
    <w:multiLevelType w:val="hybridMultilevel"/>
    <w:tmpl w:val="11962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755D0"/>
    <w:multiLevelType w:val="hybridMultilevel"/>
    <w:tmpl w:val="385223D8"/>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C7E3D"/>
    <w:multiLevelType w:val="hybridMultilevel"/>
    <w:tmpl w:val="D6E6C0D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6092B"/>
    <w:multiLevelType w:val="hybridMultilevel"/>
    <w:tmpl w:val="E370F4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9A661FF"/>
    <w:multiLevelType w:val="hybridMultilevel"/>
    <w:tmpl w:val="685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72519"/>
    <w:multiLevelType w:val="hybridMultilevel"/>
    <w:tmpl w:val="D4AE9B2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53135"/>
    <w:multiLevelType w:val="hybridMultilevel"/>
    <w:tmpl w:val="FB0A4DD6"/>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E1124"/>
    <w:multiLevelType w:val="hybridMultilevel"/>
    <w:tmpl w:val="75223D7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726AE"/>
    <w:multiLevelType w:val="hybridMultilevel"/>
    <w:tmpl w:val="E3EA40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320E6F"/>
    <w:multiLevelType w:val="hybridMultilevel"/>
    <w:tmpl w:val="04987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A5B98"/>
    <w:multiLevelType w:val="hybridMultilevel"/>
    <w:tmpl w:val="5F269F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761AC3"/>
    <w:multiLevelType w:val="hybridMultilevel"/>
    <w:tmpl w:val="9FDC3C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8E77AED"/>
    <w:multiLevelType w:val="hybridMultilevel"/>
    <w:tmpl w:val="71928212"/>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B2746"/>
    <w:multiLevelType w:val="hybridMultilevel"/>
    <w:tmpl w:val="C292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D8700B"/>
    <w:multiLevelType w:val="hybridMultilevel"/>
    <w:tmpl w:val="2988AEEA"/>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8531D7"/>
    <w:multiLevelType w:val="hybridMultilevel"/>
    <w:tmpl w:val="EDEC39DE"/>
    <w:lvl w:ilvl="0" w:tplc="8E3C06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960F9D"/>
    <w:multiLevelType w:val="hybridMultilevel"/>
    <w:tmpl w:val="21C60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39"/>
  </w:num>
  <w:num w:numId="5">
    <w:abstractNumId w:val="30"/>
  </w:num>
  <w:num w:numId="6">
    <w:abstractNumId w:val="48"/>
  </w:num>
  <w:num w:numId="7">
    <w:abstractNumId w:val="20"/>
  </w:num>
  <w:num w:numId="8">
    <w:abstractNumId w:val="10"/>
  </w:num>
  <w:num w:numId="9">
    <w:abstractNumId w:val="0"/>
  </w:num>
  <w:num w:numId="10">
    <w:abstractNumId w:val="45"/>
  </w:num>
  <w:num w:numId="11">
    <w:abstractNumId w:val="16"/>
  </w:num>
  <w:num w:numId="12">
    <w:abstractNumId w:val="43"/>
  </w:num>
  <w:num w:numId="13">
    <w:abstractNumId w:val="38"/>
  </w:num>
  <w:num w:numId="14">
    <w:abstractNumId w:val="31"/>
  </w:num>
  <w:num w:numId="15">
    <w:abstractNumId w:val="28"/>
  </w:num>
  <w:num w:numId="16">
    <w:abstractNumId w:val="47"/>
  </w:num>
  <w:num w:numId="17">
    <w:abstractNumId w:val="23"/>
  </w:num>
  <w:num w:numId="18">
    <w:abstractNumId w:val="3"/>
  </w:num>
  <w:num w:numId="19">
    <w:abstractNumId w:val="1"/>
  </w:num>
  <w:num w:numId="20">
    <w:abstractNumId w:val="19"/>
  </w:num>
  <w:num w:numId="21">
    <w:abstractNumId w:val="25"/>
  </w:num>
  <w:num w:numId="22">
    <w:abstractNumId w:val="37"/>
  </w:num>
  <w:num w:numId="23">
    <w:abstractNumId w:val="42"/>
  </w:num>
  <w:num w:numId="24">
    <w:abstractNumId w:val="27"/>
  </w:num>
  <w:num w:numId="25">
    <w:abstractNumId w:val="4"/>
  </w:num>
  <w:num w:numId="26">
    <w:abstractNumId w:val="32"/>
  </w:num>
  <w:num w:numId="27">
    <w:abstractNumId w:val="6"/>
  </w:num>
  <w:num w:numId="28">
    <w:abstractNumId w:val="26"/>
  </w:num>
  <w:num w:numId="29">
    <w:abstractNumId w:val="15"/>
  </w:num>
  <w:num w:numId="30">
    <w:abstractNumId w:val="5"/>
  </w:num>
  <w:num w:numId="31">
    <w:abstractNumId w:val="34"/>
  </w:num>
  <w:num w:numId="32">
    <w:abstractNumId w:val="50"/>
  </w:num>
  <w:num w:numId="33">
    <w:abstractNumId w:val="12"/>
  </w:num>
  <w:num w:numId="34">
    <w:abstractNumId w:val="18"/>
  </w:num>
  <w:num w:numId="35">
    <w:abstractNumId w:val="44"/>
  </w:num>
  <w:num w:numId="36">
    <w:abstractNumId w:val="13"/>
  </w:num>
  <w:num w:numId="37">
    <w:abstractNumId w:val="22"/>
  </w:num>
  <w:num w:numId="38">
    <w:abstractNumId w:val="8"/>
  </w:num>
  <w:num w:numId="39">
    <w:abstractNumId w:val="49"/>
  </w:num>
  <w:num w:numId="40">
    <w:abstractNumId w:val="11"/>
  </w:num>
  <w:num w:numId="41">
    <w:abstractNumId w:val="21"/>
  </w:num>
  <w:num w:numId="42">
    <w:abstractNumId w:val="41"/>
  </w:num>
  <w:num w:numId="43">
    <w:abstractNumId w:val="40"/>
  </w:num>
  <w:num w:numId="44">
    <w:abstractNumId w:val="29"/>
  </w:num>
  <w:num w:numId="45">
    <w:abstractNumId w:val="33"/>
  </w:num>
  <w:num w:numId="46">
    <w:abstractNumId w:val="36"/>
  </w:num>
  <w:num w:numId="47">
    <w:abstractNumId w:val="35"/>
  </w:num>
  <w:num w:numId="48">
    <w:abstractNumId w:val="9"/>
  </w:num>
  <w:num w:numId="49">
    <w:abstractNumId w:val="17"/>
  </w:num>
  <w:num w:numId="50">
    <w:abstractNumId w:val="46"/>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81"/>
    <w:rsid w:val="0000147B"/>
    <w:rsid w:val="000024E5"/>
    <w:rsid w:val="00004FE8"/>
    <w:rsid w:val="00005D1B"/>
    <w:rsid w:val="00006C1C"/>
    <w:rsid w:val="00012C62"/>
    <w:rsid w:val="000166F6"/>
    <w:rsid w:val="00017139"/>
    <w:rsid w:val="00022581"/>
    <w:rsid w:val="000235CA"/>
    <w:rsid w:val="0003375B"/>
    <w:rsid w:val="000346F1"/>
    <w:rsid w:val="000350B1"/>
    <w:rsid w:val="00041A1F"/>
    <w:rsid w:val="00041FFF"/>
    <w:rsid w:val="00042AE6"/>
    <w:rsid w:val="000517D8"/>
    <w:rsid w:val="0005479A"/>
    <w:rsid w:val="000575A4"/>
    <w:rsid w:val="000859E5"/>
    <w:rsid w:val="00087B77"/>
    <w:rsid w:val="00091419"/>
    <w:rsid w:val="0009161A"/>
    <w:rsid w:val="00091C3F"/>
    <w:rsid w:val="00094948"/>
    <w:rsid w:val="00096787"/>
    <w:rsid w:val="000A4E7E"/>
    <w:rsid w:val="000A5A68"/>
    <w:rsid w:val="000A7C78"/>
    <w:rsid w:val="000B03F3"/>
    <w:rsid w:val="000B1824"/>
    <w:rsid w:val="000B39B4"/>
    <w:rsid w:val="000B39B8"/>
    <w:rsid w:val="000B49A0"/>
    <w:rsid w:val="000C0C26"/>
    <w:rsid w:val="000C289B"/>
    <w:rsid w:val="000D12D9"/>
    <w:rsid w:val="000D4BD6"/>
    <w:rsid w:val="000D585E"/>
    <w:rsid w:val="000D69C1"/>
    <w:rsid w:val="000E6267"/>
    <w:rsid w:val="000E7FE8"/>
    <w:rsid w:val="000F33F1"/>
    <w:rsid w:val="001005EF"/>
    <w:rsid w:val="00110921"/>
    <w:rsid w:val="0011519A"/>
    <w:rsid w:val="00120BA0"/>
    <w:rsid w:val="001227D7"/>
    <w:rsid w:val="001322B7"/>
    <w:rsid w:val="001370F1"/>
    <w:rsid w:val="00147668"/>
    <w:rsid w:val="0015000F"/>
    <w:rsid w:val="001604BD"/>
    <w:rsid w:val="00170225"/>
    <w:rsid w:val="00170415"/>
    <w:rsid w:val="00181CEF"/>
    <w:rsid w:val="0018315A"/>
    <w:rsid w:val="001918DC"/>
    <w:rsid w:val="00193F6A"/>
    <w:rsid w:val="00194B51"/>
    <w:rsid w:val="001A2FD1"/>
    <w:rsid w:val="001A71F1"/>
    <w:rsid w:val="001A74B8"/>
    <w:rsid w:val="001B3A9A"/>
    <w:rsid w:val="001B717A"/>
    <w:rsid w:val="001C0182"/>
    <w:rsid w:val="001C455C"/>
    <w:rsid w:val="001C59DE"/>
    <w:rsid w:val="001C61B8"/>
    <w:rsid w:val="001D018D"/>
    <w:rsid w:val="001D038B"/>
    <w:rsid w:val="001D0B85"/>
    <w:rsid w:val="001D3DF5"/>
    <w:rsid w:val="001E02B5"/>
    <w:rsid w:val="001E2C76"/>
    <w:rsid w:val="001E3B51"/>
    <w:rsid w:val="001E7F20"/>
    <w:rsid w:val="001F01D4"/>
    <w:rsid w:val="001F2E61"/>
    <w:rsid w:val="001F4114"/>
    <w:rsid w:val="001F66B7"/>
    <w:rsid w:val="001F6828"/>
    <w:rsid w:val="00200CDD"/>
    <w:rsid w:val="00201B30"/>
    <w:rsid w:val="00202ED1"/>
    <w:rsid w:val="002061BF"/>
    <w:rsid w:val="0020741A"/>
    <w:rsid w:val="0021472A"/>
    <w:rsid w:val="002164E7"/>
    <w:rsid w:val="00217EB5"/>
    <w:rsid w:val="00220844"/>
    <w:rsid w:val="00222682"/>
    <w:rsid w:val="002311D4"/>
    <w:rsid w:val="002312E4"/>
    <w:rsid w:val="002367B1"/>
    <w:rsid w:val="00236BE1"/>
    <w:rsid w:val="002425DD"/>
    <w:rsid w:val="00250B91"/>
    <w:rsid w:val="00256AD8"/>
    <w:rsid w:val="00256D9A"/>
    <w:rsid w:val="00257553"/>
    <w:rsid w:val="00265D75"/>
    <w:rsid w:val="00273DBF"/>
    <w:rsid w:val="00273F4E"/>
    <w:rsid w:val="002767C0"/>
    <w:rsid w:val="00283646"/>
    <w:rsid w:val="002867E8"/>
    <w:rsid w:val="0029117D"/>
    <w:rsid w:val="002938C2"/>
    <w:rsid w:val="002A259A"/>
    <w:rsid w:val="002A2CA6"/>
    <w:rsid w:val="002A33AF"/>
    <w:rsid w:val="002A3881"/>
    <w:rsid w:val="002B3519"/>
    <w:rsid w:val="002C1104"/>
    <w:rsid w:val="002C3F8B"/>
    <w:rsid w:val="002C6796"/>
    <w:rsid w:val="002D1DDE"/>
    <w:rsid w:val="002D3A26"/>
    <w:rsid w:val="002D3B17"/>
    <w:rsid w:val="002E6183"/>
    <w:rsid w:val="002E6E98"/>
    <w:rsid w:val="002E7385"/>
    <w:rsid w:val="002F117A"/>
    <w:rsid w:val="002F35F5"/>
    <w:rsid w:val="002F4627"/>
    <w:rsid w:val="002F7423"/>
    <w:rsid w:val="00302FF0"/>
    <w:rsid w:val="00304CBF"/>
    <w:rsid w:val="00306CC4"/>
    <w:rsid w:val="00312085"/>
    <w:rsid w:val="003144D2"/>
    <w:rsid w:val="003341B8"/>
    <w:rsid w:val="00335342"/>
    <w:rsid w:val="00340CD5"/>
    <w:rsid w:val="00343911"/>
    <w:rsid w:val="003474E9"/>
    <w:rsid w:val="0034769D"/>
    <w:rsid w:val="0035448C"/>
    <w:rsid w:val="0035481A"/>
    <w:rsid w:val="0035620B"/>
    <w:rsid w:val="00365471"/>
    <w:rsid w:val="0036675A"/>
    <w:rsid w:val="00371781"/>
    <w:rsid w:val="00373523"/>
    <w:rsid w:val="003738EC"/>
    <w:rsid w:val="00376021"/>
    <w:rsid w:val="003835D2"/>
    <w:rsid w:val="0039085B"/>
    <w:rsid w:val="003932E2"/>
    <w:rsid w:val="003A0175"/>
    <w:rsid w:val="003A3175"/>
    <w:rsid w:val="003A4539"/>
    <w:rsid w:val="003A4B68"/>
    <w:rsid w:val="003B20FB"/>
    <w:rsid w:val="003B35F2"/>
    <w:rsid w:val="003B4AF0"/>
    <w:rsid w:val="003B56EE"/>
    <w:rsid w:val="003B613F"/>
    <w:rsid w:val="003B677B"/>
    <w:rsid w:val="003B6CFA"/>
    <w:rsid w:val="003C2D3F"/>
    <w:rsid w:val="003C365F"/>
    <w:rsid w:val="003C5249"/>
    <w:rsid w:val="003C5D06"/>
    <w:rsid w:val="003C6213"/>
    <w:rsid w:val="003D25F7"/>
    <w:rsid w:val="003D3597"/>
    <w:rsid w:val="003D52F6"/>
    <w:rsid w:val="003E0EC0"/>
    <w:rsid w:val="003E3C24"/>
    <w:rsid w:val="003E6EC1"/>
    <w:rsid w:val="003F038D"/>
    <w:rsid w:val="003F453C"/>
    <w:rsid w:val="003F5BF1"/>
    <w:rsid w:val="0040297D"/>
    <w:rsid w:val="00403FF0"/>
    <w:rsid w:val="004041CF"/>
    <w:rsid w:val="004047A6"/>
    <w:rsid w:val="004048CB"/>
    <w:rsid w:val="00404E7D"/>
    <w:rsid w:val="00406F55"/>
    <w:rsid w:val="00411240"/>
    <w:rsid w:val="004114B3"/>
    <w:rsid w:val="004121AA"/>
    <w:rsid w:val="0041348E"/>
    <w:rsid w:val="00425B8E"/>
    <w:rsid w:val="00425E44"/>
    <w:rsid w:val="00432E5F"/>
    <w:rsid w:val="00433572"/>
    <w:rsid w:val="00446865"/>
    <w:rsid w:val="00446EAC"/>
    <w:rsid w:val="004613A4"/>
    <w:rsid w:val="004630DF"/>
    <w:rsid w:val="00471F62"/>
    <w:rsid w:val="0047368F"/>
    <w:rsid w:val="0047404E"/>
    <w:rsid w:val="004818B6"/>
    <w:rsid w:val="00481E46"/>
    <w:rsid w:val="0049516C"/>
    <w:rsid w:val="00495714"/>
    <w:rsid w:val="004A10E1"/>
    <w:rsid w:val="004A18E7"/>
    <w:rsid w:val="004A1F55"/>
    <w:rsid w:val="004A278F"/>
    <w:rsid w:val="004A43E2"/>
    <w:rsid w:val="004A4B95"/>
    <w:rsid w:val="004B2943"/>
    <w:rsid w:val="004B4AD3"/>
    <w:rsid w:val="004B56DD"/>
    <w:rsid w:val="004B6052"/>
    <w:rsid w:val="004B61DE"/>
    <w:rsid w:val="004C017A"/>
    <w:rsid w:val="004C39E0"/>
    <w:rsid w:val="004C6D51"/>
    <w:rsid w:val="004C7D82"/>
    <w:rsid w:val="004D087F"/>
    <w:rsid w:val="004D30B8"/>
    <w:rsid w:val="004D3AA8"/>
    <w:rsid w:val="004E2633"/>
    <w:rsid w:val="004F0808"/>
    <w:rsid w:val="004F1143"/>
    <w:rsid w:val="004F1DFB"/>
    <w:rsid w:val="004F3663"/>
    <w:rsid w:val="004F4FBC"/>
    <w:rsid w:val="005120BF"/>
    <w:rsid w:val="00517807"/>
    <w:rsid w:val="00517A69"/>
    <w:rsid w:val="00521DCD"/>
    <w:rsid w:val="005227ED"/>
    <w:rsid w:val="00523A69"/>
    <w:rsid w:val="00525063"/>
    <w:rsid w:val="00525CB2"/>
    <w:rsid w:val="005305A0"/>
    <w:rsid w:val="00531779"/>
    <w:rsid w:val="0054095A"/>
    <w:rsid w:val="00551AFE"/>
    <w:rsid w:val="00553B9B"/>
    <w:rsid w:val="005628C7"/>
    <w:rsid w:val="00562A94"/>
    <w:rsid w:val="00563BA5"/>
    <w:rsid w:val="00565CBA"/>
    <w:rsid w:val="00566CF8"/>
    <w:rsid w:val="00570E9F"/>
    <w:rsid w:val="005777D2"/>
    <w:rsid w:val="00577EFA"/>
    <w:rsid w:val="00583206"/>
    <w:rsid w:val="00584B62"/>
    <w:rsid w:val="00590867"/>
    <w:rsid w:val="005910A9"/>
    <w:rsid w:val="00593FDF"/>
    <w:rsid w:val="00594B27"/>
    <w:rsid w:val="005950C2"/>
    <w:rsid w:val="005A067A"/>
    <w:rsid w:val="005A138D"/>
    <w:rsid w:val="005A4762"/>
    <w:rsid w:val="005A5258"/>
    <w:rsid w:val="005A5382"/>
    <w:rsid w:val="005A5AB4"/>
    <w:rsid w:val="005A6B75"/>
    <w:rsid w:val="005A6D6D"/>
    <w:rsid w:val="005B0054"/>
    <w:rsid w:val="005B3A75"/>
    <w:rsid w:val="005B5BFF"/>
    <w:rsid w:val="005C4B5D"/>
    <w:rsid w:val="005D0123"/>
    <w:rsid w:val="005D2E9D"/>
    <w:rsid w:val="005D3F04"/>
    <w:rsid w:val="005D4915"/>
    <w:rsid w:val="005E4DFA"/>
    <w:rsid w:val="005E50D3"/>
    <w:rsid w:val="005F42D7"/>
    <w:rsid w:val="005F4763"/>
    <w:rsid w:val="005F5F7E"/>
    <w:rsid w:val="00600254"/>
    <w:rsid w:val="00601F09"/>
    <w:rsid w:val="00602BC9"/>
    <w:rsid w:val="00602EA7"/>
    <w:rsid w:val="006032B0"/>
    <w:rsid w:val="00606574"/>
    <w:rsid w:val="00607908"/>
    <w:rsid w:val="00611C41"/>
    <w:rsid w:val="00612FCF"/>
    <w:rsid w:val="0061322F"/>
    <w:rsid w:val="0061328C"/>
    <w:rsid w:val="00616ACD"/>
    <w:rsid w:val="00621EE4"/>
    <w:rsid w:val="006222D6"/>
    <w:rsid w:val="00625CCA"/>
    <w:rsid w:val="00626973"/>
    <w:rsid w:val="00627B34"/>
    <w:rsid w:val="00634FC3"/>
    <w:rsid w:val="00637CD2"/>
    <w:rsid w:val="00642593"/>
    <w:rsid w:val="0064263E"/>
    <w:rsid w:val="006505C2"/>
    <w:rsid w:val="006544E3"/>
    <w:rsid w:val="00661F4B"/>
    <w:rsid w:val="00662708"/>
    <w:rsid w:val="0066402F"/>
    <w:rsid w:val="00670984"/>
    <w:rsid w:val="006713F4"/>
    <w:rsid w:val="00674C73"/>
    <w:rsid w:val="0068034B"/>
    <w:rsid w:val="00680539"/>
    <w:rsid w:val="006806D2"/>
    <w:rsid w:val="00682540"/>
    <w:rsid w:val="006844B1"/>
    <w:rsid w:val="0068760B"/>
    <w:rsid w:val="0069168F"/>
    <w:rsid w:val="00693AB2"/>
    <w:rsid w:val="00695316"/>
    <w:rsid w:val="00695F18"/>
    <w:rsid w:val="00697349"/>
    <w:rsid w:val="006A091B"/>
    <w:rsid w:val="006A11B8"/>
    <w:rsid w:val="006A22A1"/>
    <w:rsid w:val="006A3B01"/>
    <w:rsid w:val="006A4CC1"/>
    <w:rsid w:val="006A63CB"/>
    <w:rsid w:val="006B0C61"/>
    <w:rsid w:val="006B1DA0"/>
    <w:rsid w:val="006B325D"/>
    <w:rsid w:val="006B35E1"/>
    <w:rsid w:val="006B4FF6"/>
    <w:rsid w:val="006B65C0"/>
    <w:rsid w:val="006B7419"/>
    <w:rsid w:val="006B7FF5"/>
    <w:rsid w:val="006C73B9"/>
    <w:rsid w:val="006D1BE2"/>
    <w:rsid w:val="006F43E1"/>
    <w:rsid w:val="006F7F0F"/>
    <w:rsid w:val="00702065"/>
    <w:rsid w:val="007060EF"/>
    <w:rsid w:val="00712EFB"/>
    <w:rsid w:val="0071787F"/>
    <w:rsid w:val="007214DB"/>
    <w:rsid w:val="00722502"/>
    <w:rsid w:val="00734DE2"/>
    <w:rsid w:val="007358D5"/>
    <w:rsid w:val="00736C3C"/>
    <w:rsid w:val="0074223E"/>
    <w:rsid w:val="00744B2C"/>
    <w:rsid w:val="00747722"/>
    <w:rsid w:val="0075062F"/>
    <w:rsid w:val="0075247B"/>
    <w:rsid w:val="00753857"/>
    <w:rsid w:val="007572F5"/>
    <w:rsid w:val="00757443"/>
    <w:rsid w:val="007676EC"/>
    <w:rsid w:val="00767A90"/>
    <w:rsid w:val="00770CF5"/>
    <w:rsid w:val="007831CD"/>
    <w:rsid w:val="00792D41"/>
    <w:rsid w:val="00796D23"/>
    <w:rsid w:val="007A35D2"/>
    <w:rsid w:val="007A7922"/>
    <w:rsid w:val="007B53ED"/>
    <w:rsid w:val="007C03EC"/>
    <w:rsid w:val="007C092F"/>
    <w:rsid w:val="007C1CF3"/>
    <w:rsid w:val="007C3B2B"/>
    <w:rsid w:val="007C548F"/>
    <w:rsid w:val="007C7D5B"/>
    <w:rsid w:val="007D551D"/>
    <w:rsid w:val="007D68BF"/>
    <w:rsid w:val="007E1EE8"/>
    <w:rsid w:val="007E6D16"/>
    <w:rsid w:val="007F2CF4"/>
    <w:rsid w:val="007F4097"/>
    <w:rsid w:val="007F45E7"/>
    <w:rsid w:val="007F64DA"/>
    <w:rsid w:val="007F7395"/>
    <w:rsid w:val="007F7400"/>
    <w:rsid w:val="008030AD"/>
    <w:rsid w:val="008207BA"/>
    <w:rsid w:val="00821F5B"/>
    <w:rsid w:val="00827C5A"/>
    <w:rsid w:val="00827D03"/>
    <w:rsid w:val="00835066"/>
    <w:rsid w:val="00835F4C"/>
    <w:rsid w:val="00840648"/>
    <w:rsid w:val="00841C67"/>
    <w:rsid w:val="0084378F"/>
    <w:rsid w:val="00850532"/>
    <w:rsid w:val="00853823"/>
    <w:rsid w:val="008577BD"/>
    <w:rsid w:val="00860B7E"/>
    <w:rsid w:val="00864688"/>
    <w:rsid w:val="0086476C"/>
    <w:rsid w:val="008713CE"/>
    <w:rsid w:val="008759F2"/>
    <w:rsid w:val="00880A96"/>
    <w:rsid w:val="00883FEC"/>
    <w:rsid w:val="008844BA"/>
    <w:rsid w:val="008845D1"/>
    <w:rsid w:val="00887E39"/>
    <w:rsid w:val="00892BD5"/>
    <w:rsid w:val="008A620A"/>
    <w:rsid w:val="008A68FE"/>
    <w:rsid w:val="008B546A"/>
    <w:rsid w:val="008B6853"/>
    <w:rsid w:val="008C01F6"/>
    <w:rsid w:val="008C5CC5"/>
    <w:rsid w:val="008C5F3F"/>
    <w:rsid w:val="008D09B1"/>
    <w:rsid w:val="008D1014"/>
    <w:rsid w:val="008D3E56"/>
    <w:rsid w:val="008D3F8F"/>
    <w:rsid w:val="008D5C2E"/>
    <w:rsid w:val="008D78B5"/>
    <w:rsid w:val="008E1D2A"/>
    <w:rsid w:val="008E6B22"/>
    <w:rsid w:val="008E74F5"/>
    <w:rsid w:val="008E7D93"/>
    <w:rsid w:val="00900C49"/>
    <w:rsid w:val="0090263F"/>
    <w:rsid w:val="00906D4A"/>
    <w:rsid w:val="00907064"/>
    <w:rsid w:val="009074B5"/>
    <w:rsid w:val="0091026D"/>
    <w:rsid w:val="0091047B"/>
    <w:rsid w:val="009122C0"/>
    <w:rsid w:val="00912934"/>
    <w:rsid w:val="009159BB"/>
    <w:rsid w:val="00915E8D"/>
    <w:rsid w:val="009171D2"/>
    <w:rsid w:val="009201FA"/>
    <w:rsid w:val="00920BE2"/>
    <w:rsid w:val="00922DFD"/>
    <w:rsid w:val="00937C20"/>
    <w:rsid w:val="00937EF8"/>
    <w:rsid w:val="009404BA"/>
    <w:rsid w:val="009414B4"/>
    <w:rsid w:val="00943653"/>
    <w:rsid w:val="00947E28"/>
    <w:rsid w:val="009503A8"/>
    <w:rsid w:val="00950580"/>
    <w:rsid w:val="00961B01"/>
    <w:rsid w:val="00966C39"/>
    <w:rsid w:val="00967854"/>
    <w:rsid w:val="00967B4D"/>
    <w:rsid w:val="00970870"/>
    <w:rsid w:val="00971A02"/>
    <w:rsid w:val="0097610F"/>
    <w:rsid w:val="00976E5A"/>
    <w:rsid w:val="009776B8"/>
    <w:rsid w:val="0098481F"/>
    <w:rsid w:val="00986E67"/>
    <w:rsid w:val="00991D7F"/>
    <w:rsid w:val="0099614C"/>
    <w:rsid w:val="00996956"/>
    <w:rsid w:val="00997325"/>
    <w:rsid w:val="009A0CBA"/>
    <w:rsid w:val="009A2EC5"/>
    <w:rsid w:val="009A70CB"/>
    <w:rsid w:val="009B2176"/>
    <w:rsid w:val="009B2F1E"/>
    <w:rsid w:val="009B74D3"/>
    <w:rsid w:val="009C599F"/>
    <w:rsid w:val="009C5C8A"/>
    <w:rsid w:val="009C75BC"/>
    <w:rsid w:val="009D09DE"/>
    <w:rsid w:val="009D2157"/>
    <w:rsid w:val="009D5F1E"/>
    <w:rsid w:val="009E282A"/>
    <w:rsid w:val="009E29DF"/>
    <w:rsid w:val="009E2B9B"/>
    <w:rsid w:val="009F0EC3"/>
    <w:rsid w:val="009F4FD4"/>
    <w:rsid w:val="009F5770"/>
    <w:rsid w:val="009F7CE2"/>
    <w:rsid w:val="00A05BE2"/>
    <w:rsid w:val="00A0713C"/>
    <w:rsid w:val="00A07DD6"/>
    <w:rsid w:val="00A11D5A"/>
    <w:rsid w:val="00A15E04"/>
    <w:rsid w:val="00A2121E"/>
    <w:rsid w:val="00A40693"/>
    <w:rsid w:val="00A414C8"/>
    <w:rsid w:val="00A45B02"/>
    <w:rsid w:val="00A50997"/>
    <w:rsid w:val="00A57658"/>
    <w:rsid w:val="00A612A6"/>
    <w:rsid w:val="00A64B44"/>
    <w:rsid w:val="00A65229"/>
    <w:rsid w:val="00A663BD"/>
    <w:rsid w:val="00A675C0"/>
    <w:rsid w:val="00A71027"/>
    <w:rsid w:val="00A7144A"/>
    <w:rsid w:val="00A751F6"/>
    <w:rsid w:val="00A82F8E"/>
    <w:rsid w:val="00A85B23"/>
    <w:rsid w:val="00A91C2A"/>
    <w:rsid w:val="00A9306D"/>
    <w:rsid w:val="00A965C0"/>
    <w:rsid w:val="00AA10C9"/>
    <w:rsid w:val="00AA2E29"/>
    <w:rsid w:val="00AA2F34"/>
    <w:rsid w:val="00AA444C"/>
    <w:rsid w:val="00AA5CDB"/>
    <w:rsid w:val="00AB16F3"/>
    <w:rsid w:val="00AB23C1"/>
    <w:rsid w:val="00AC1A76"/>
    <w:rsid w:val="00AC21AA"/>
    <w:rsid w:val="00AC57C1"/>
    <w:rsid w:val="00AC7DC7"/>
    <w:rsid w:val="00AD15F6"/>
    <w:rsid w:val="00AD43C6"/>
    <w:rsid w:val="00AD76D0"/>
    <w:rsid w:val="00AD7DE0"/>
    <w:rsid w:val="00AE119E"/>
    <w:rsid w:val="00AE24D1"/>
    <w:rsid w:val="00AE66CD"/>
    <w:rsid w:val="00AE6ABC"/>
    <w:rsid w:val="00AF03F4"/>
    <w:rsid w:val="00AF1794"/>
    <w:rsid w:val="00AF1872"/>
    <w:rsid w:val="00AF677C"/>
    <w:rsid w:val="00AF7243"/>
    <w:rsid w:val="00AF738B"/>
    <w:rsid w:val="00B026B8"/>
    <w:rsid w:val="00B026E5"/>
    <w:rsid w:val="00B043C4"/>
    <w:rsid w:val="00B0644A"/>
    <w:rsid w:val="00B07BFD"/>
    <w:rsid w:val="00B07C56"/>
    <w:rsid w:val="00B14BA7"/>
    <w:rsid w:val="00B17C91"/>
    <w:rsid w:val="00B21081"/>
    <w:rsid w:val="00B250B4"/>
    <w:rsid w:val="00B273C0"/>
    <w:rsid w:val="00B31BE3"/>
    <w:rsid w:val="00B34B1A"/>
    <w:rsid w:val="00B37527"/>
    <w:rsid w:val="00B46308"/>
    <w:rsid w:val="00B464AF"/>
    <w:rsid w:val="00B465E9"/>
    <w:rsid w:val="00B46845"/>
    <w:rsid w:val="00B47C03"/>
    <w:rsid w:val="00B573C3"/>
    <w:rsid w:val="00B60BF1"/>
    <w:rsid w:val="00B6330B"/>
    <w:rsid w:val="00B636A6"/>
    <w:rsid w:val="00B66CDD"/>
    <w:rsid w:val="00B679C7"/>
    <w:rsid w:val="00B75BB0"/>
    <w:rsid w:val="00B82DAB"/>
    <w:rsid w:val="00B9302C"/>
    <w:rsid w:val="00B939DD"/>
    <w:rsid w:val="00B93AAF"/>
    <w:rsid w:val="00B95548"/>
    <w:rsid w:val="00B96441"/>
    <w:rsid w:val="00BA4F57"/>
    <w:rsid w:val="00BA7049"/>
    <w:rsid w:val="00BB5A6A"/>
    <w:rsid w:val="00BB7EAE"/>
    <w:rsid w:val="00BC0525"/>
    <w:rsid w:val="00BC184F"/>
    <w:rsid w:val="00BC4C4C"/>
    <w:rsid w:val="00BC6168"/>
    <w:rsid w:val="00BC7979"/>
    <w:rsid w:val="00BD0CAF"/>
    <w:rsid w:val="00BD6423"/>
    <w:rsid w:val="00BD6425"/>
    <w:rsid w:val="00BE0309"/>
    <w:rsid w:val="00BE07CB"/>
    <w:rsid w:val="00BE1C9D"/>
    <w:rsid w:val="00BE1D14"/>
    <w:rsid w:val="00BE280A"/>
    <w:rsid w:val="00BE4672"/>
    <w:rsid w:val="00BE50AA"/>
    <w:rsid w:val="00BE5318"/>
    <w:rsid w:val="00BF37DC"/>
    <w:rsid w:val="00BF3C87"/>
    <w:rsid w:val="00C0005E"/>
    <w:rsid w:val="00C111AB"/>
    <w:rsid w:val="00C12E0C"/>
    <w:rsid w:val="00C14289"/>
    <w:rsid w:val="00C1494B"/>
    <w:rsid w:val="00C16206"/>
    <w:rsid w:val="00C17911"/>
    <w:rsid w:val="00C21347"/>
    <w:rsid w:val="00C22230"/>
    <w:rsid w:val="00C26962"/>
    <w:rsid w:val="00C27408"/>
    <w:rsid w:val="00C32365"/>
    <w:rsid w:val="00C33BA6"/>
    <w:rsid w:val="00C3589F"/>
    <w:rsid w:val="00C375D6"/>
    <w:rsid w:val="00C40BEF"/>
    <w:rsid w:val="00C4737B"/>
    <w:rsid w:val="00C51539"/>
    <w:rsid w:val="00C51CA0"/>
    <w:rsid w:val="00C52D48"/>
    <w:rsid w:val="00C53C97"/>
    <w:rsid w:val="00C54179"/>
    <w:rsid w:val="00C57431"/>
    <w:rsid w:val="00C71A67"/>
    <w:rsid w:val="00C76587"/>
    <w:rsid w:val="00C76FB3"/>
    <w:rsid w:val="00C8073F"/>
    <w:rsid w:val="00C83154"/>
    <w:rsid w:val="00C91CB8"/>
    <w:rsid w:val="00C928EA"/>
    <w:rsid w:val="00C97EC0"/>
    <w:rsid w:val="00CA0B9B"/>
    <w:rsid w:val="00CA6083"/>
    <w:rsid w:val="00CA681D"/>
    <w:rsid w:val="00CA6AFD"/>
    <w:rsid w:val="00CA7EF3"/>
    <w:rsid w:val="00CB0292"/>
    <w:rsid w:val="00CB46D8"/>
    <w:rsid w:val="00CB4BB5"/>
    <w:rsid w:val="00CC3F48"/>
    <w:rsid w:val="00CC568F"/>
    <w:rsid w:val="00CC64B7"/>
    <w:rsid w:val="00CD1B22"/>
    <w:rsid w:val="00CD2585"/>
    <w:rsid w:val="00CD31BE"/>
    <w:rsid w:val="00CE05F5"/>
    <w:rsid w:val="00CE4C0F"/>
    <w:rsid w:val="00CE6F78"/>
    <w:rsid w:val="00CF0148"/>
    <w:rsid w:val="00D026E9"/>
    <w:rsid w:val="00D05CC9"/>
    <w:rsid w:val="00D15D33"/>
    <w:rsid w:val="00D21F86"/>
    <w:rsid w:val="00D2513E"/>
    <w:rsid w:val="00D27116"/>
    <w:rsid w:val="00D403C7"/>
    <w:rsid w:val="00D4073C"/>
    <w:rsid w:val="00D454F9"/>
    <w:rsid w:val="00D460B5"/>
    <w:rsid w:val="00D52532"/>
    <w:rsid w:val="00D54F78"/>
    <w:rsid w:val="00D578B1"/>
    <w:rsid w:val="00D57C9E"/>
    <w:rsid w:val="00D6015A"/>
    <w:rsid w:val="00D70709"/>
    <w:rsid w:val="00D73A57"/>
    <w:rsid w:val="00D82A2A"/>
    <w:rsid w:val="00D85135"/>
    <w:rsid w:val="00D8741C"/>
    <w:rsid w:val="00D96596"/>
    <w:rsid w:val="00DA005D"/>
    <w:rsid w:val="00DA347C"/>
    <w:rsid w:val="00DA5051"/>
    <w:rsid w:val="00DB072D"/>
    <w:rsid w:val="00DC01D8"/>
    <w:rsid w:val="00DC0CCC"/>
    <w:rsid w:val="00DC4A27"/>
    <w:rsid w:val="00DD2833"/>
    <w:rsid w:val="00DD287E"/>
    <w:rsid w:val="00DD6AD2"/>
    <w:rsid w:val="00DE2709"/>
    <w:rsid w:val="00DE3B89"/>
    <w:rsid w:val="00DE4E37"/>
    <w:rsid w:val="00DF0F6D"/>
    <w:rsid w:val="00DF1A0F"/>
    <w:rsid w:val="00DF33C8"/>
    <w:rsid w:val="00DF6A24"/>
    <w:rsid w:val="00E0129C"/>
    <w:rsid w:val="00E04282"/>
    <w:rsid w:val="00E0504A"/>
    <w:rsid w:val="00E12B1A"/>
    <w:rsid w:val="00E16898"/>
    <w:rsid w:val="00E17B56"/>
    <w:rsid w:val="00E17E72"/>
    <w:rsid w:val="00E222BE"/>
    <w:rsid w:val="00E22D3B"/>
    <w:rsid w:val="00E22F87"/>
    <w:rsid w:val="00E24869"/>
    <w:rsid w:val="00E27368"/>
    <w:rsid w:val="00E31795"/>
    <w:rsid w:val="00E31D7C"/>
    <w:rsid w:val="00E32D9B"/>
    <w:rsid w:val="00E347DB"/>
    <w:rsid w:val="00E35FA6"/>
    <w:rsid w:val="00E37DC7"/>
    <w:rsid w:val="00E40700"/>
    <w:rsid w:val="00E430B5"/>
    <w:rsid w:val="00E539EB"/>
    <w:rsid w:val="00E55801"/>
    <w:rsid w:val="00E57487"/>
    <w:rsid w:val="00E61CC1"/>
    <w:rsid w:val="00E62FE0"/>
    <w:rsid w:val="00E669CA"/>
    <w:rsid w:val="00E7178B"/>
    <w:rsid w:val="00E72418"/>
    <w:rsid w:val="00E72423"/>
    <w:rsid w:val="00E72A83"/>
    <w:rsid w:val="00E77DDE"/>
    <w:rsid w:val="00E8029B"/>
    <w:rsid w:val="00E84C1C"/>
    <w:rsid w:val="00E901F8"/>
    <w:rsid w:val="00E90E53"/>
    <w:rsid w:val="00E92C08"/>
    <w:rsid w:val="00E945A3"/>
    <w:rsid w:val="00E955B7"/>
    <w:rsid w:val="00E972DE"/>
    <w:rsid w:val="00E97CA8"/>
    <w:rsid w:val="00EA23DD"/>
    <w:rsid w:val="00EA39BF"/>
    <w:rsid w:val="00EA3BC8"/>
    <w:rsid w:val="00EA5F8C"/>
    <w:rsid w:val="00EA7ABD"/>
    <w:rsid w:val="00EB0A03"/>
    <w:rsid w:val="00EB6DB2"/>
    <w:rsid w:val="00EC39C1"/>
    <w:rsid w:val="00ED3576"/>
    <w:rsid w:val="00ED40D3"/>
    <w:rsid w:val="00ED6C18"/>
    <w:rsid w:val="00EF2268"/>
    <w:rsid w:val="00EF2BCD"/>
    <w:rsid w:val="00EF3B1C"/>
    <w:rsid w:val="00EF5BE5"/>
    <w:rsid w:val="00F05A80"/>
    <w:rsid w:val="00F07F95"/>
    <w:rsid w:val="00F12A0C"/>
    <w:rsid w:val="00F13A6E"/>
    <w:rsid w:val="00F20B2B"/>
    <w:rsid w:val="00F259AB"/>
    <w:rsid w:val="00F31EA8"/>
    <w:rsid w:val="00F3261D"/>
    <w:rsid w:val="00F35921"/>
    <w:rsid w:val="00F3617B"/>
    <w:rsid w:val="00F45A34"/>
    <w:rsid w:val="00F46B85"/>
    <w:rsid w:val="00F510F2"/>
    <w:rsid w:val="00F526DE"/>
    <w:rsid w:val="00F56B97"/>
    <w:rsid w:val="00F56DAB"/>
    <w:rsid w:val="00F60ED6"/>
    <w:rsid w:val="00F6257B"/>
    <w:rsid w:val="00F648A0"/>
    <w:rsid w:val="00F64DD6"/>
    <w:rsid w:val="00F75AD1"/>
    <w:rsid w:val="00F75D05"/>
    <w:rsid w:val="00F75FCC"/>
    <w:rsid w:val="00F76371"/>
    <w:rsid w:val="00F84280"/>
    <w:rsid w:val="00F86199"/>
    <w:rsid w:val="00F862B1"/>
    <w:rsid w:val="00F92DFF"/>
    <w:rsid w:val="00F9403F"/>
    <w:rsid w:val="00F951BC"/>
    <w:rsid w:val="00F967A9"/>
    <w:rsid w:val="00FA421D"/>
    <w:rsid w:val="00FA4DD3"/>
    <w:rsid w:val="00FB2D19"/>
    <w:rsid w:val="00FB41FB"/>
    <w:rsid w:val="00FB4368"/>
    <w:rsid w:val="00FC1462"/>
    <w:rsid w:val="00FD78A4"/>
    <w:rsid w:val="00FE2605"/>
    <w:rsid w:val="00FF14A8"/>
    <w:rsid w:val="00FF3AC1"/>
    <w:rsid w:val="00FF4081"/>
    <w:rsid w:val="00FF45A0"/>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A11"/>
  <w15:chartTrackingRefBased/>
  <w15:docId w15:val="{4862DB00-B7C2-451A-ABC0-7B282D8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9B"/>
    <w:rPr>
      <w:rFonts w:ascii="Segoe UI" w:hAnsi="Segoe UI" w:cs="Segoe UI"/>
      <w:sz w:val="18"/>
      <w:szCs w:val="18"/>
    </w:rPr>
  </w:style>
  <w:style w:type="paragraph" w:styleId="ListParagraph">
    <w:name w:val="List Paragraph"/>
    <w:basedOn w:val="Normal"/>
    <w:uiPriority w:val="34"/>
    <w:qFormat/>
    <w:rsid w:val="00A82F8E"/>
    <w:pPr>
      <w:ind w:left="720"/>
      <w:contextualSpacing/>
    </w:p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semiHidden/>
    <w:unhideWhenUsed/>
    <w:rsid w:val="00906D4A"/>
    <w:pPr>
      <w:spacing w:line="240" w:lineRule="auto"/>
    </w:pPr>
    <w:rPr>
      <w:sz w:val="20"/>
      <w:szCs w:val="20"/>
    </w:rPr>
  </w:style>
  <w:style w:type="character" w:customStyle="1" w:styleId="CommentTextChar">
    <w:name w:val="Comment Text Char"/>
    <w:basedOn w:val="DefaultParagraphFont"/>
    <w:link w:val="CommentText"/>
    <w:uiPriority w:val="99"/>
    <w:semiHidden/>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Header">
    <w:name w:val="header"/>
    <w:basedOn w:val="Normal"/>
    <w:link w:val="HeaderChar"/>
    <w:uiPriority w:val="99"/>
    <w:unhideWhenUsed/>
    <w:rsid w:val="009F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C3"/>
  </w:style>
  <w:style w:type="paragraph" w:styleId="Footer">
    <w:name w:val="footer"/>
    <w:basedOn w:val="Normal"/>
    <w:link w:val="FooterChar"/>
    <w:uiPriority w:val="99"/>
    <w:unhideWhenUsed/>
    <w:rsid w:val="009F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EC3"/>
  </w:style>
  <w:style w:type="paragraph" w:styleId="NoSpacing">
    <w:name w:val="No Spacing"/>
    <w:uiPriority w:val="1"/>
    <w:qFormat/>
    <w:rsid w:val="00693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46</Pages>
  <Words>10869</Words>
  <Characters>61957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Huntley</dc:creator>
  <cp:keywords/>
  <dc:description/>
  <cp:lastModifiedBy>Elaine Huntley</cp:lastModifiedBy>
  <cp:revision>24</cp:revision>
  <cp:lastPrinted>2019-10-08T09:03:00Z</cp:lastPrinted>
  <dcterms:created xsi:type="dcterms:W3CDTF">2019-10-02T22:31:00Z</dcterms:created>
  <dcterms:modified xsi:type="dcterms:W3CDTF">2019-10-11T12:58:00Z</dcterms:modified>
</cp:coreProperties>
</file>